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BE54EE" w14:textId="77777777" w:rsidR="00945753" w:rsidRDefault="00945753">
      <w:pPr>
        <w:jc w:val="center"/>
      </w:pPr>
    </w:p>
    <w:p w14:paraId="6ECD0513" w14:textId="77777777" w:rsidR="00945753" w:rsidRDefault="00945753">
      <w:pPr>
        <w:jc w:val="center"/>
      </w:pPr>
    </w:p>
    <w:p w14:paraId="4A48A935" w14:textId="77777777" w:rsidR="00945753" w:rsidRDefault="00945753">
      <w:pPr>
        <w:jc w:val="center"/>
        <w:rPr>
          <w:rFonts w:ascii="宋体" w:eastAsia="宋体" w:hAnsi="宋体" w:cs="宋体"/>
          <w:sz w:val="44"/>
          <w:szCs w:val="44"/>
        </w:rPr>
      </w:pPr>
    </w:p>
    <w:p w14:paraId="6090211B" w14:textId="77777777" w:rsidR="00945753" w:rsidRDefault="00945753">
      <w:pPr>
        <w:jc w:val="center"/>
        <w:rPr>
          <w:rFonts w:ascii="宋体" w:eastAsia="宋体" w:hAnsi="宋体" w:cs="宋体"/>
          <w:sz w:val="44"/>
          <w:szCs w:val="44"/>
        </w:rPr>
      </w:pPr>
    </w:p>
    <w:p w14:paraId="1452F442" w14:textId="77777777" w:rsidR="00945753" w:rsidRDefault="00945753">
      <w:pPr>
        <w:jc w:val="center"/>
        <w:rPr>
          <w:rFonts w:ascii="宋体" w:eastAsia="宋体" w:hAnsi="宋体" w:cs="宋体"/>
          <w:sz w:val="44"/>
          <w:szCs w:val="44"/>
        </w:rPr>
      </w:pPr>
    </w:p>
    <w:p w14:paraId="4D714D96" w14:textId="77777777" w:rsidR="00945753" w:rsidRPr="00E32A0F" w:rsidRDefault="00E02F16">
      <w:pPr>
        <w:jc w:val="center"/>
        <w:rPr>
          <w:rFonts w:ascii="宋体" w:eastAsia="宋体" w:hAnsi="宋体" w:cs="宋体"/>
          <w:sz w:val="44"/>
          <w:szCs w:val="44"/>
        </w:rPr>
      </w:pPr>
      <w:r w:rsidRPr="00E32A0F">
        <w:rPr>
          <w:rFonts w:ascii="宋体" w:eastAsia="宋体" w:hAnsi="宋体" w:cs="宋体" w:hint="eastAsia"/>
          <w:b/>
          <w:bCs/>
          <w:sz w:val="44"/>
          <w:szCs w:val="44"/>
        </w:rPr>
        <w:t>汇</w:t>
      </w:r>
      <w:proofErr w:type="gramStart"/>
      <w:r w:rsidRPr="00E32A0F">
        <w:rPr>
          <w:rFonts w:ascii="宋体" w:eastAsia="宋体" w:hAnsi="宋体" w:cs="宋体" w:hint="eastAsia"/>
          <w:b/>
          <w:bCs/>
          <w:sz w:val="44"/>
          <w:szCs w:val="44"/>
        </w:rPr>
        <w:t>珏</w:t>
      </w:r>
      <w:proofErr w:type="gramEnd"/>
      <w:r w:rsidRPr="00E32A0F">
        <w:rPr>
          <w:rFonts w:ascii="宋体" w:eastAsia="宋体" w:hAnsi="宋体" w:cs="宋体" w:hint="eastAsia"/>
          <w:b/>
          <w:bCs/>
          <w:sz w:val="44"/>
          <w:szCs w:val="44"/>
        </w:rPr>
        <w:t>储能集装箱</w:t>
      </w:r>
      <w:r w:rsidR="000E34F2" w:rsidRPr="00E32A0F">
        <w:rPr>
          <w:rFonts w:ascii="宋体" w:eastAsia="宋体" w:hAnsi="宋体" w:cs="宋体" w:hint="eastAsia"/>
          <w:b/>
          <w:bCs/>
          <w:sz w:val="44"/>
          <w:szCs w:val="44"/>
        </w:rPr>
        <w:t>(</w:t>
      </w:r>
      <w:r w:rsidRPr="00E32A0F">
        <w:rPr>
          <w:rFonts w:ascii="宋体" w:eastAsia="宋体" w:hAnsi="宋体" w:cs="宋体" w:hint="eastAsia"/>
          <w:b/>
          <w:bCs/>
          <w:sz w:val="44"/>
          <w:szCs w:val="44"/>
        </w:rPr>
        <w:t>液冷</w:t>
      </w:r>
      <w:r w:rsidR="000E34F2" w:rsidRPr="00E32A0F">
        <w:rPr>
          <w:rFonts w:ascii="宋体" w:eastAsia="宋体" w:hAnsi="宋体" w:cs="宋体" w:hint="eastAsia"/>
          <w:b/>
          <w:bCs/>
          <w:sz w:val="44"/>
          <w:szCs w:val="44"/>
        </w:rPr>
        <w:t>)</w:t>
      </w:r>
      <w:r w:rsidR="002C3127" w:rsidRPr="00E32A0F">
        <w:rPr>
          <w:rFonts w:ascii="宋体" w:eastAsia="宋体" w:hAnsi="宋体" w:cs="宋体" w:hint="eastAsia"/>
          <w:b/>
          <w:bCs/>
          <w:sz w:val="44"/>
          <w:szCs w:val="44"/>
        </w:rPr>
        <w:t>系统</w:t>
      </w:r>
    </w:p>
    <w:p w14:paraId="0EBA4385" w14:textId="77777777" w:rsidR="00945753" w:rsidRPr="00F629D5" w:rsidRDefault="002C3127">
      <w:pPr>
        <w:jc w:val="center"/>
        <w:rPr>
          <w:rFonts w:ascii="宋体" w:eastAsia="宋体" w:hAnsi="宋体" w:cs="宋体"/>
          <w:b/>
          <w:bCs/>
          <w:sz w:val="44"/>
          <w:szCs w:val="44"/>
        </w:rPr>
      </w:pPr>
      <w:r w:rsidRPr="00E32A0F">
        <w:rPr>
          <w:rFonts w:ascii="宋体" w:eastAsia="宋体" w:hAnsi="宋体" w:cs="宋体" w:hint="eastAsia"/>
          <w:b/>
          <w:bCs/>
          <w:sz w:val="44"/>
          <w:szCs w:val="44"/>
        </w:rPr>
        <w:t>测试大纲</w:t>
      </w:r>
    </w:p>
    <w:p w14:paraId="1ABCF87F" w14:textId="77777777" w:rsidR="00945753" w:rsidRDefault="00945753">
      <w:pPr>
        <w:jc w:val="center"/>
        <w:rPr>
          <w:rFonts w:ascii="宋体" w:eastAsia="宋体" w:hAnsi="宋体" w:cs="宋体"/>
          <w:b/>
          <w:bCs/>
          <w:sz w:val="44"/>
          <w:szCs w:val="44"/>
        </w:rPr>
      </w:pPr>
    </w:p>
    <w:p w14:paraId="5E95D5EF" w14:textId="77777777" w:rsidR="00945753" w:rsidRDefault="00945753">
      <w:pPr>
        <w:jc w:val="center"/>
        <w:rPr>
          <w:rFonts w:ascii="宋体" w:eastAsia="宋体" w:hAnsi="宋体" w:cs="宋体"/>
          <w:b/>
          <w:bCs/>
          <w:sz w:val="44"/>
          <w:szCs w:val="44"/>
        </w:rPr>
      </w:pPr>
    </w:p>
    <w:p w14:paraId="353D1BB3" w14:textId="77777777" w:rsidR="00945753" w:rsidRDefault="00945753">
      <w:pPr>
        <w:jc w:val="center"/>
        <w:rPr>
          <w:rFonts w:ascii="宋体" w:eastAsia="宋体" w:hAnsi="宋体" w:cs="宋体"/>
          <w:b/>
          <w:bCs/>
          <w:sz w:val="44"/>
          <w:szCs w:val="44"/>
        </w:rPr>
      </w:pPr>
    </w:p>
    <w:p w14:paraId="045C6EC2" w14:textId="77777777" w:rsidR="00945753" w:rsidRDefault="00945753">
      <w:pPr>
        <w:rPr>
          <w:rFonts w:ascii="宋体" w:eastAsia="宋体" w:hAnsi="宋体" w:cs="宋体"/>
          <w:b/>
          <w:bCs/>
          <w:sz w:val="44"/>
          <w:szCs w:val="44"/>
        </w:rPr>
      </w:pPr>
    </w:p>
    <w:p w14:paraId="6911BBF3" w14:textId="77777777" w:rsidR="00945753" w:rsidRDefault="00945753">
      <w:pPr>
        <w:jc w:val="center"/>
        <w:rPr>
          <w:rFonts w:ascii="宋体" w:eastAsia="宋体" w:hAnsi="宋体" w:cs="宋体"/>
          <w:b/>
          <w:bCs/>
          <w:sz w:val="44"/>
          <w:szCs w:val="44"/>
        </w:rPr>
      </w:pPr>
    </w:p>
    <w:tbl>
      <w:tblPr>
        <w:tblStyle w:val="a5"/>
        <w:tblW w:w="8986" w:type="dxa"/>
        <w:tblLook w:val="04A0" w:firstRow="1" w:lastRow="0" w:firstColumn="1" w:lastColumn="0" w:noHBand="0" w:noVBand="1"/>
      </w:tblPr>
      <w:tblGrid>
        <w:gridCol w:w="2166"/>
        <w:gridCol w:w="1740"/>
        <w:gridCol w:w="2100"/>
        <w:gridCol w:w="2980"/>
      </w:tblGrid>
      <w:tr w:rsidR="00945753" w14:paraId="5CA625E5" w14:textId="77777777">
        <w:tc>
          <w:tcPr>
            <w:tcW w:w="2166" w:type="dxa"/>
          </w:tcPr>
          <w:p w14:paraId="6864514F"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文档编号：</w:t>
            </w:r>
          </w:p>
        </w:tc>
        <w:tc>
          <w:tcPr>
            <w:tcW w:w="1740" w:type="dxa"/>
          </w:tcPr>
          <w:p w14:paraId="6B904373"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A0</w:t>
            </w:r>
          </w:p>
        </w:tc>
        <w:tc>
          <w:tcPr>
            <w:tcW w:w="2100" w:type="dxa"/>
          </w:tcPr>
          <w:p w14:paraId="1878875E"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文档编号：</w:t>
            </w:r>
          </w:p>
        </w:tc>
        <w:tc>
          <w:tcPr>
            <w:tcW w:w="2980" w:type="dxa"/>
          </w:tcPr>
          <w:p w14:paraId="62EDECE6" w14:textId="77777777" w:rsidR="00945753" w:rsidRDefault="00945753">
            <w:pPr>
              <w:jc w:val="center"/>
              <w:rPr>
                <w:rFonts w:ascii="宋体" w:eastAsia="宋体" w:hAnsi="宋体" w:cs="宋体"/>
                <w:sz w:val="28"/>
                <w:szCs w:val="28"/>
              </w:rPr>
            </w:pPr>
          </w:p>
        </w:tc>
      </w:tr>
      <w:tr w:rsidR="00945753" w14:paraId="4F34DDC9" w14:textId="77777777">
        <w:tc>
          <w:tcPr>
            <w:tcW w:w="2166" w:type="dxa"/>
          </w:tcPr>
          <w:p w14:paraId="6D08A312"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文档等级：</w:t>
            </w:r>
          </w:p>
        </w:tc>
        <w:tc>
          <w:tcPr>
            <w:tcW w:w="1740" w:type="dxa"/>
          </w:tcPr>
          <w:p w14:paraId="7F64E46B" w14:textId="77777777" w:rsidR="00945753" w:rsidRPr="00E32A0F" w:rsidRDefault="002C3127">
            <w:pPr>
              <w:jc w:val="center"/>
              <w:rPr>
                <w:rFonts w:ascii="宋体" w:eastAsia="宋体" w:hAnsi="宋体" w:cs="宋体"/>
                <w:sz w:val="28"/>
                <w:szCs w:val="28"/>
              </w:rPr>
            </w:pPr>
            <w:r w:rsidRPr="00E32A0F">
              <w:rPr>
                <w:rFonts w:ascii="宋体" w:eastAsia="宋体" w:hAnsi="宋体" w:cs="宋体" w:hint="eastAsia"/>
                <w:sz w:val="28"/>
                <w:szCs w:val="28"/>
              </w:rPr>
              <w:t>内部公开</w:t>
            </w:r>
          </w:p>
        </w:tc>
        <w:tc>
          <w:tcPr>
            <w:tcW w:w="2100" w:type="dxa"/>
          </w:tcPr>
          <w:p w14:paraId="5C9BD8E0" w14:textId="77777777" w:rsidR="00945753" w:rsidRPr="00E32A0F" w:rsidRDefault="002C3127">
            <w:pPr>
              <w:jc w:val="center"/>
              <w:rPr>
                <w:rFonts w:ascii="宋体" w:eastAsia="宋体" w:hAnsi="宋体" w:cs="宋体"/>
                <w:sz w:val="28"/>
                <w:szCs w:val="28"/>
              </w:rPr>
            </w:pPr>
            <w:r w:rsidRPr="00E32A0F">
              <w:rPr>
                <w:rFonts w:ascii="宋体" w:eastAsia="宋体" w:hAnsi="宋体" w:cs="宋体" w:hint="eastAsia"/>
                <w:sz w:val="28"/>
                <w:szCs w:val="28"/>
              </w:rPr>
              <w:t>归宿项目：</w:t>
            </w:r>
          </w:p>
        </w:tc>
        <w:tc>
          <w:tcPr>
            <w:tcW w:w="2980" w:type="dxa"/>
          </w:tcPr>
          <w:p w14:paraId="61DBFAE4" w14:textId="77777777" w:rsidR="00945753" w:rsidRDefault="00945753">
            <w:pPr>
              <w:jc w:val="center"/>
              <w:rPr>
                <w:rFonts w:ascii="宋体" w:eastAsia="宋体" w:hAnsi="宋体" w:cs="宋体"/>
                <w:sz w:val="28"/>
                <w:szCs w:val="28"/>
              </w:rPr>
            </w:pPr>
          </w:p>
        </w:tc>
      </w:tr>
      <w:tr w:rsidR="00945753" w14:paraId="3566496F" w14:textId="77777777">
        <w:tc>
          <w:tcPr>
            <w:tcW w:w="2166" w:type="dxa"/>
          </w:tcPr>
          <w:p w14:paraId="3A2D4382"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产品名称：</w:t>
            </w:r>
          </w:p>
        </w:tc>
        <w:tc>
          <w:tcPr>
            <w:tcW w:w="6820" w:type="dxa"/>
            <w:gridSpan w:val="3"/>
          </w:tcPr>
          <w:p w14:paraId="562DC834" w14:textId="0D52D39B" w:rsidR="00945753" w:rsidRPr="00E32A0F" w:rsidRDefault="00E02F16" w:rsidP="00AA3673">
            <w:pPr>
              <w:jc w:val="center"/>
              <w:rPr>
                <w:rFonts w:ascii="宋体" w:eastAsia="宋体" w:hAnsi="宋体" w:cs="宋体"/>
                <w:sz w:val="28"/>
                <w:szCs w:val="28"/>
              </w:rPr>
            </w:pPr>
            <w:r w:rsidRPr="00E32A0F">
              <w:rPr>
                <w:rFonts w:ascii="宋体" w:eastAsia="宋体" w:hAnsi="宋体" w:cs="宋体" w:hint="eastAsia"/>
                <w:sz w:val="28"/>
                <w:szCs w:val="28"/>
              </w:rPr>
              <w:t>汇</w:t>
            </w:r>
            <w:proofErr w:type="gramStart"/>
            <w:r w:rsidRPr="00E32A0F">
              <w:rPr>
                <w:rFonts w:ascii="宋体" w:eastAsia="宋体" w:hAnsi="宋体" w:cs="宋体" w:hint="eastAsia"/>
                <w:sz w:val="28"/>
                <w:szCs w:val="28"/>
              </w:rPr>
              <w:t>珏</w:t>
            </w:r>
            <w:proofErr w:type="gramEnd"/>
            <w:r w:rsidRPr="00E32A0F">
              <w:rPr>
                <w:rFonts w:ascii="宋体" w:eastAsia="宋体" w:hAnsi="宋体" w:cs="宋体" w:hint="eastAsia"/>
                <w:sz w:val="28"/>
                <w:szCs w:val="28"/>
              </w:rPr>
              <w:t>储能集装箱</w:t>
            </w:r>
            <w:r w:rsidR="000E34F2" w:rsidRPr="00E32A0F">
              <w:rPr>
                <w:rFonts w:ascii="宋体" w:eastAsia="宋体" w:hAnsi="宋体" w:cs="宋体" w:hint="eastAsia"/>
                <w:sz w:val="28"/>
                <w:szCs w:val="28"/>
              </w:rPr>
              <w:t>(</w:t>
            </w:r>
            <w:r w:rsidRPr="00E32A0F">
              <w:rPr>
                <w:rFonts w:ascii="宋体" w:eastAsia="宋体" w:hAnsi="宋体" w:cs="宋体" w:hint="eastAsia"/>
                <w:sz w:val="28"/>
                <w:szCs w:val="28"/>
              </w:rPr>
              <w:t>液</w:t>
            </w:r>
            <w:r w:rsidR="000E34F2" w:rsidRPr="00E32A0F">
              <w:rPr>
                <w:rFonts w:ascii="宋体" w:eastAsia="宋体" w:hAnsi="宋体" w:cs="宋体" w:hint="eastAsia"/>
                <w:sz w:val="28"/>
                <w:szCs w:val="28"/>
              </w:rPr>
              <w:t>冷)系统</w:t>
            </w:r>
          </w:p>
        </w:tc>
      </w:tr>
      <w:tr w:rsidR="00945753" w14:paraId="1DF0D23F" w14:textId="77777777">
        <w:tc>
          <w:tcPr>
            <w:tcW w:w="2166" w:type="dxa"/>
          </w:tcPr>
          <w:p w14:paraId="301BF94C"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编写：</w:t>
            </w:r>
          </w:p>
        </w:tc>
        <w:tc>
          <w:tcPr>
            <w:tcW w:w="1740" w:type="dxa"/>
          </w:tcPr>
          <w:p w14:paraId="3C37A782"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产品管理部</w:t>
            </w:r>
          </w:p>
        </w:tc>
        <w:tc>
          <w:tcPr>
            <w:tcW w:w="2100" w:type="dxa"/>
          </w:tcPr>
          <w:p w14:paraId="3E220A55"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日期：</w:t>
            </w:r>
          </w:p>
        </w:tc>
        <w:tc>
          <w:tcPr>
            <w:tcW w:w="2980" w:type="dxa"/>
          </w:tcPr>
          <w:p w14:paraId="3AF32C21"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2023.10.30</w:t>
            </w:r>
          </w:p>
        </w:tc>
      </w:tr>
      <w:tr w:rsidR="00945753" w14:paraId="5DA2F86A" w14:textId="77777777">
        <w:tc>
          <w:tcPr>
            <w:tcW w:w="2166" w:type="dxa"/>
          </w:tcPr>
          <w:p w14:paraId="3ABE6FB6"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审核：</w:t>
            </w:r>
          </w:p>
        </w:tc>
        <w:tc>
          <w:tcPr>
            <w:tcW w:w="1740" w:type="dxa"/>
          </w:tcPr>
          <w:p w14:paraId="36D07521" w14:textId="77777777" w:rsidR="00945753" w:rsidRDefault="00945753">
            <w:pPr>
              <w:jc w:val="center"/>
              <w:rPr>
                <w:rFonts w:ascii="宋体" w:eastAsia="宋体" w:hAnsi="宋体" w:cs="宋体"/>
                <w:sz w:val="28"/>
                <w:szCs w:val="28"/>
              </w:rPr>
            </w:pPr>
          </w:p>
        </w:tc>
        <w:tc>
          <w:tcPr>
            <w:tcW w:w="2100" w:type="dxa"/>
          </w:tcPr>
          <w:p w14:paraId="762A4EEC"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日期：</w:t>
            </w:r>
          </w:p>
        </w:tc>
        <w:tc>
          <w:tcPr>
            <w:tcW w:w="2980" w:type="dxa"/>
          </w:tcPr>
          <w:p w14:paraId="5022AF11" w14:textId="77777777" w:rsidR="00945753" w:rsidRDefault="00945753">
            <w:pPr>
              <w:jc w:val="center"/>
              <w:rPr>
                <w:rFonts w:ascii="宋体" w:eastAsia="宋体" w:hAnsi="宋体" w:cs="宋体"/>
                <w:sz w:val="28"/>
                <w:szCs w:val="28"/>
              </w:rPr>
            </w:pPr>
          </w:p>
        </w:tc>
      </w:tr>
      <w:tr w:rsidR="00945753" w14:paraId="3DA15675" w14:textId="77777777">
        <w:tc>
          <w:tcPr>
            <w:tcW w:w="2166" w:type="dxa"/>
          </w:tcPr>
          <w:p w14:paraId="5020E129"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批准：</w:t>
            </w:r>
          </w:p>
        </w:tc>
        <w:tc>
          <w:tcPr>
            <w:tcW w:w="1740" w:type="dxa"/>
          </w:tcPr>
          <w:p w14:paraId="186AB5E4" w14:textId="77777777" w:rsidR="00945753" w:rsidRDefault="00945753">
            <w:pPr>
              <w:jc w:val="center"/>
              <w:rPr>
                <w:rFonts w:ascii="宋体" w:eastAsia="宋体" w:hAnsi="宋体" w:cs="宋体"/>
                <w:sz w:val="28"/>
                <w:szCs w:val="28"/>
              </w:rPr>
            </w:pPr>
          </w:p>
        </w:tc>
        <w:tc>
          <w:tcPr>
            <w:tcW w:w="2100" w:type="dxa"/>
          </w:tcPr>
          <w:p w14:paraId="50D0B70E"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日期：</w:t>
            </w:r>
          </w:p>
        </w:tc>
        <w:tc>
          <w:tcPr>
            <w:tcW w:w="2980" w:type="dxa"/>
          </w:tcPr>
          <w:p w14:paraId="720B7C02" w14:textId="77777777" w:rsidR="00945753" w:rsidRDefault="00945753">
            <w:pPr>
              <w:jc w:val="center"/>
              <w:rPr>
                <w:rFonts w:ascii="宋体" w:eastAsia="宋体" w:hAnsi="宋体" w:cs="宋体"/>
                <w:sz w:val="28"/>
                <w:szCs w:val="28"/>
              </w:rPr>
            </w:pPr>
          </w:p>
        </w:tc>
      </w:tr>
    </w:tbl>
    <w:p w14:paraId="717E988C" w14:textId="77777777" w:rsidR="00945753" w:rsidRDefault="00945753">
      <w:pPr>
        <w:rPr>
          <w:rFonts w:ascii="宋体" w:eastAsia="宋体" w:hAnsi="宋体" w:cs="宋体"/>
          <w:b/>
          <w:bCs/>
          <w:sz w:val="44"/>
          <w:szCs w:val="44"/>
        </w:rPr>
      </w:pPr>
    </w:p>
    <w:p w14:paraId="20AF2F18" w14:textId="77777777" w:rsidR="00945753" w:rsidRDefault="00945753">
      <w:pPr>
        <w:rPr>
          <w:rFonts w:ascii="宋体" w:eastAsia="宋体" w:hAnsi="宋体" w:cs="宋体"/>
          <w:sz w:val="44"/>
          <w:szCs w:val="44"/>
        </w:rPr>
      </w:pPr>
    </w:p>
    <w:p w14:paraId="7BAE657C" w14:textId="77777777" w:rsidR="00945753" w:rsidRDefault="00945753">
      <w:pPr>
        <w:rPr>
          <w:rFonts w:ascii="宋体" w:eastAsia="宋体" w:hAnsi="宋体" w:cs="宋体"/>
          <w:sz w:val="44"/>
          <w:szCs w:val="44"/>
        </w:rPr>
      </w:pPr>
    </w:p>
    <w:p w14:paraId="6C7847F8" w14:textId="77777777" w:rsidR="00945753" w:rsidRDefault="002C3127">
      <w:pPr>
        <w:jc w:val="center"/>
        <w:rPr>
          <w:b/>
          <w:bCs/>
          <w:sz w:val="30"/>
          <w:szCs w:val="30"/>
        </w:rPr>
      </w:pPr>
      <w:r w:rsidRPr="00E32A0F">
        <w:rPr>
          <w:rFonts w:hint="eastAsia"/>
          <w:b/>
          <w:bCs/>
          <w:sz w:val="30"/>
          <w:szCs w:val="30"/>
        </w:rPr>
        <w:t>上海汇珏科技集团股份有限公司</w:t>
      </w:r>
    </w:p>
    <w:p w14:paraId="71C8E099" w14:textId="77777777" w:rsidR="00AA3673" w:rsidRDefault="00AA3673">
      <w:pPr>
        <w:jc w:val="left"/>
        <w:rPr>
          <w:rFonts w:ascii="宋体" w:eastAsia="宋体" w:hAnsi="宋体" w:cs="宋体"/>
          <w:sz w:val="30"/>
          <w:szCs w:val="30"/>
        </w:rPr>
      </w:pPr>
      <w:r>
        <w:rPr>
          <w:rFonts w:ascii="宋体" w:eastAsia="宋体" w:hAnsi="宋体" w:cs="宋体"/>
          <w:sz w:val="30"/>
          <w:szCs w:val="30"/>
        </w:rPr>
        <w:br w:type="page"/>
      </w:r>
    </w:p>
    <w:p w14:paraId="5D6DF419" w14:textId="6D5BB202" w:rsidR="00945753" w:rsidRDefault="002C3127">
      <w:pPr>
        <w:jc w:val="left"/>
        <w:rPr>
          <w:rFonts w:ascii="宋体" w:eastAsia="宋体" w:hAnsi="宋体" w:cs="宋体"/>
          <w:sz w:val="30"/>
          <w:szCs w:val="30"/>
        </w:rPr>
      </w:pPr>
      <w:bookmarkStart w:id="0" w:name="_GoBack"/>
      <w:bookmarkEnd w:id="0"/>
      <w:r>
        <w:rPr>
          <w:rFonts w:ascii="宋体" w:eastAsia="宋体" w:hAnsi="宋体" w:cs="宋体" w:hint="eastAsia"/>
          <w:sz w:val="30"/>
          <w:szCs w:val="30"/>
        </w:rPr>
        <w:lastRenderedPageBreak/>
        <w:t>修改记录：</w:t>
      </w:r>
    </w:p>
    <w:tbl>
      <w:tblPr>
        <w:tblStyle w:val="a5"/>
        <w:tblW w:w="10370" w:type="dxa"/>
        <w:tblInd w:w="-794" w:type="dxa"/>
        <w:tblLayout w:type="fixed"/>
        <w:tblLook w:val="04A0" w:firstRow="1" w:lastRow="0" w:firstColumn="1" w:lastColumn="0" w:noHBand="0" w:noVBand="1"/>
      </w:tblPr>
      <w:tblGrid>
        <w:gridCol w:w="1510"/>
        <w:gridCol w:w="1540"/>
        <w:gridCol w:w="1940"/>
        <w:gridCol w:w="5380"/>
      </w:tblGrid>
      <w:tr w:rsidR="00945753" w14:paraId="2233651A" w14:textId="77777777">
        <w:tc>
          <w:tcPr>
            <w:tcW w:w="1510" w:type="dxa"/>
            <w:vAlign w:val="center"/>
          </w:tcPr>
          <w:p w14:paraId="5E3A386D"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版本</w:t>
            </w:r>
          </w:p>
        </w:tc>
        <w:tc>
          <w:tcPr>
            <w:tcW w:w="1540" w:type="dxa"/>
            <w:vAlign w:val="center"/>
          </w:tcPr>
          <w:p w14:paraId="7A93832A"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修改人</w:t>
            </w:r>
          </w:p>
        </w:tc>
        <w:tc>
          <w:tcPr>
            <w:tcW w:w="1940" w:type="dxa"/>
            <w:vAlign w:val="center"/>
          </w:tcPr>
          <w:p w14:paraId="081BCCBC"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日期</w:t>
            </w:r>
          </w:p>
        </w:tc>
        <w:tc>
          <w:tcPr>
            <w:tcW w:w="5380" w:type="dxa"/>
            <w:vAlign w:val="center"/>
          </w:tcPr>
          <w:p w14:paraId="2D8A001F"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备注</w:t>
            </w:r>
          </w:p>
        </w:tc>
      </w:tr>
      <w:tr w:rsidR="00945753" w14:paraId="336F078B" w14:textId="77777777">
        <w:tc>
          <w:tcPr>
            <w:tcW w:w="1510" w:type="dxa"/>
            <w:vAlign w:val="center"/>
          </w:tcPr>
          <w:p w14:paraId="28BA66FF"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A0</w:t>
            </w:r>
          </w:p>
        </w:tc>
        <w:tc>
          <w:tcPr>
            <w:tcW w:w="1540" w:type="dxa"/>
            <w:vAlign w:val="center"/>
          </w:tcPr>
          <w:p w14:paraId="120E023B"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蔡佳佳</w:t>
            </w:r>
          </w:p>
        </w:tc>
        <w:tc>
          <w:tcPr>
            <w:tcW w:w="1940" w:type="dxa"/>
            <w:vAlign w:val="center"/>
          </w:tcPr>
          <w:p w14:paraId="3E7850C0"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2023.10.30</w:t>
            </w:r>
          </w:p>
        </w:tc>
        <w:tc>
          <w:tcPr>
            <w:tcW w:w="5380" w:type="dxa"/>
            <w:vAlign w:val="center"/>
          </w:tcPr>
          <w:p w14:paraId="28BE9BE2"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初版发行</w:t>
            </w:r>
          </w:p>
        </w:tc>
      </w:tr>
      <w:tr w:rsidR="00945753" w14:paraId="303E755F" w14:textId="77777777">
        <w:tc>
          <w:tcPr>
            <w:tcW w:w="1510" w:type="dxa"/>
            <w:vAlign w:val="center"/>
          </w:tcPr>
          <w:p w14:paraId="45811C30" w14:textId="77777777" w:rsidR="00945753" w:rsidRDefault="00945753">
            <w:pPr>
              <w:jc w:val="center"/>
              <w:rPr>
                <w:rFonts w:ascii="宋体" w:eastAsia="宋体" w:hAnsi="宋体" w:cs="宋体"/>
                <w:sz w:val="30"/>
                <w:szCs w:val="30"/>
              </w:rPr>
            </w:pPr>
          </w:p>
        </w:tc>
        <w:tc>
          <w:tcPr>
            <w:tcW w:w="1540" w:type="dxa"/>
            <w:vAlign w:val="center"/>
          </w:tcPr>
          <w:p w14:paraId="05233C3A" w14:textId="77777777" w:rsidR="00945753" w:rsidRDefault="00945753">
            <w:pPr>
              <w:jc w:val="center"/>
              <w:rPr>
                <w:rFonts w:ascii="宋体" w:eastAsia="宋体" w:hAnsi="宋体" w:cs="宋体"/>
                <w:sz w:val="30"/>
                <w:szCs w:val="30"/>
              </w:rPr>
            </w:pPr>
          </w:p>
        </w:tc>
        <w:tc>
          <w:tcPr>
            <w:tcW w:w="1940" w:type="dxa"/>
            <w:vAlign w:val="center"/>
          </w:tcPr>
          <w:p w14:paraId="33CA27EE" w14:textId="77777777" w:rsidR="00945753" w:rsidRDefault="00945753">
            <w:pPr>
              <w:jc w:val="center"/>
              <w:rPr>
                <w:rFonts w:ascii="宋体" w:eastAsia="宋体" w:hAnsi="宋体" w:cs="宋体"/>
                <w:sz w:val="30"/>
                <w:szCs w:val="30"/>
              </w:rPr>
            </w:pPr>
          </w:p>
        </w:tc>
        <w:tc>
          <w:tcPr>
            <w:tcW w:w="5380" w:type="dxa"/>
            <w:vAlign w:val="center"/>
          </w:tcPr>
          <w:p w14:paraId="6D6AAB67" w14:textId="77777777" w:rsidR="00945753" w:rsidRDefault="00945753">
            <w:pPr>
              <w:jc w:val="center"/>
              <w:rPr>
                <w:rFonts w:ascii="宋体" w:eastAsia="宋体" w:hAnsi="宋体" w:cs="宋体"/>
                <w:sz w:val="30"/>
                <w:szCs w:val="30"/>
              </w:rPr>
            </w:pPr>
          </w:p>
        </w:tc>
      </w:tr>
      <w:tr w:rsidR="00945753" w14:paraId="05B85D7A" w14:textId="77777777">
        <w:tc>
          <w:tcPr>
            <w:tcW w:w="1510" w:type="dxa"/>
            <w:vAlign w:val="center"/>
          </w:tcPr>
          <w:p w14:paraId="6729872A" w14:textId="77777777" w:rsidR="00945753" w:rsidRDefault="00945753">
            <w:pPr>
              <w:jc w:val="center"/>
              <w:rPr>
                <w:rFonts w:ascii="宋体" w:eastAsia="宋体" w:hAnsi="宋体" w:cs="宋体"/>
                <w:sz w:val="30"/>
                <w:szCs w:val="30"/>
              </w:rPr>
            </w:pPr>
          </w:p>
        </w:tc>
        <w:tc>
          <w:tcPr>
            <w:tcW w:w="1540" w:type="dxa"/>
            <w:vAlign w:val="center"/>
          </w:tcPr>
          <w:p w14:paraId="3F33454D" w14:textId="77777777" w:rsidR="00945753" w:rsidRDefault="00945753">
            <w:pPr>
              <w:jc w:val="center"/>
              <w:rPr>
                <w:rFonts w:ascii="宋体" w:eastAsia="宋体" w:hAnsi="宋体" w:cs="宋体"/>
                <w:sz w:val="30"/>
                <w:szCs w:val="30"/>
              </w:rPr>
            </w:pPr>
          </w:p>
        </w:tc>
        <w:tc>
          <w:tcPr>
            <w:tcW w:w="1940" w:type="dxa"/>
            <w:vAlign w:val="center"/>
          </w:tcPr>
          <w:p w14:paraId="2CF67C28" w14:textId="77777777" w:rsidR="00945753" w:rsidRDefault="00945753">
            <w:pPr>
              <w:jc w:val="center"/>
              <w:rPr>
                <w:rFonts w:ascii="宋体" w:eastAsia="宋体" w:hAnsi="宋体" w:cs="宋体"/>
                <w:sz w:val="30"/>
                <w:szCs w:val="30"/>
              </w:rPr>
            </w:pPr>
          </w:p>
        </w:tc>
        <w:tc>
          <w:tcPr>
            <w:tcW w:w="5380" w:type="dxa"/>
            <w:vAlign w:val="center"/>
          </w:tcPr>
          <w:p w14:paraId="0705D490" w14:textId="77777777" w:rsidR="00945753" w:rsidRDefault="00945753">
            <w:pPr>
              <w:jc w:val="center"/>
              <w:rPr>
                <w:rFonts w:ascii="宋体" w:eastAsia="宋体" w:hAnsi="宋体" w:cs="宋体"/>
                <w:sz w:val="30"/>
                <w:szCs w:val="30"/>
              </w:rPr>
            </w:pPr>
          </w:p>
        </w:tc>
      </w:tr>
      <w:tr w:rsidR="00945753" w14:paraId="0C3424F0" w14:textId="77777777">
        <w:tc>
          <w:tcPr>
            <w:tcW w:w="1510" w:type="dxa"/>
            <w:vAlign w:val="center"/>
          </w:tcPr>
          <w:p w14:paraId="0CE6B78A" w14:textId="77777777" w:rsidR="00945753" w:rsidRDefault="00945753">
            <w:pPr>
              <w:jc w:val="center"/>
              <w:rPr>
                <w:rFonts w:ascii="宋体" w:eastAsia="宋体" w:hAnsi="宋体" w:cs="宋体"/>
                <w:sz w:val="30"/>
                <w:szCs w:val="30"/>
              </w:rPr>
            </w:pPr>
          </w:p>
        </w:tc>
        <w:tc>
          <w:tcPr>
            <w:tcW w:w="1540" w:type="dxa"/>
            <w:vAlign w:val="center"/>
          </w:tcPr>
          <w:p w14:paraId="0A1BCEAD" w14:textId="77777777" w:rsidR="00945753" w:rsidRDefault="00945753">
            <w:pPr>
              <w:jc w:val="center"/>
              <w:rPr>
                <w:rFonts w:ascii="宋体" w:eastAsia="宋体" w:hAnsi="宋体" w:cs="宋体"/>
                <w:sz w:val="30"/>
                <w:szCs w:val="30"/>
              </w:rPr>
            </w:pPr>
          </w:p>
        </w:tc>
        <w:tc>
          <w:tcPr>
            <w:tcW w:w="1940" w:type="dxa"/>
            <w:vAlign w:val="center"/>
          </w:tcPr>
          <w:p w14:paraId="67D47665" w14:textId="77777777" w:rsidR="00945753" w:rsidRDefault="00945753">
            <w:pPr>
              <w:jc w:val="center"/>
              <w:rPr>
                <w:rFonts w:ascii="宋体" w:eastAsia="宋体" w:hAnsi="宋体" w:cs="宋体"/>
                <w:sz w:val="30"/>
                <w:szCs w:val="30"/>
              </w:rPr>
            </w:pPr>
          </w:p>
        </w:tc>
        <w:tc>
          <w:tcPr>
            <w:tcW w:w="5380" w:type="dxa"/>
            <w:vAlign w:val="center"/>
          </w:tcPr>
          <w:p w14:paraId="5CCEFFB2" w14:textId="77777777" w:rsidR="00945753" w:rsidRDefault="00945753">
            <w:pPr>
              <w:jc w:val="center"/>
              <w:rPr>
                <w:rFonts w:ascii="宋体" w:eastAsia="宋体" w:hAnsi="宋体" w:cs="宋体"/>
                <w:sz w:val="30"/>
                <w:szCs w:val="30"/>
              </w:rPr>
            </w:pPr>
          </w:p>
        </w:tc>
      </w:tr>
      <w:tr w:rsidR="00945753" w14:paraId="2E712C24" w14:textId="77777777">
        <w:tc>
          <w:tcPr>
            <w:tcW w:w="1510" w:type="dxa"/>
            <w:vAlign w:val="center"/>
          </w:tcPr>
          <w:p w14:paraId="4779B36D" w14:textId="77777777" w:rsidR="00945753" w:rsidRDefault="00945753">
            <w:pPr>
              <w:jc w:val="center"/>
              <w:rPr>
                <w:rFonts w:ascii="宋体" w:eastAsia="宋体" w:hAnsi="宋体" w:cs="宋体"/>
                <w:sz w:val="30"/>
                <w:szCs w:val="30"/>
              </w:rPr>
            </w:pPr>
          </w:p>
        </w:tc>
        <w:tc>
          <w:tcPr>
            <w:tcW w:w="1540" w:type="dxa"/>
            <w:vAlign w:val="center"/>
          </w:tcPr>
          <w:p w14:paraId="22E524D5" w14:textId="77777777" w:rsidR="00945753" w:rsidRDefault="00945753">
            <w:pPr>
              <w:jc w:val="center"/>
              <w:rPr>
                <w:rFonts w:ascii="宋体" w:eastAsia="宋体" w:hAnsi="宋体" w:cs="宋体"/>
                <w:sz w:val="30"/>
                <w:szCs w:val="30"/>
              </w:rPr>
            </w:pPr>
          </w:p>
        </w:tc>
        <w:tc>
          <w:tcPr>
            <w:tcW w:w="1940" w:type="dxa"/>
            <w:vAlign w:val="center"/>
          </w:tcPr>
          <w:p w14:paraId="4BC2B6C0" w14:textId="77777777" w:rsidR="00945753" w:rsidRDefault="00945753">
            <w:pPr>
              <w:jc w:val="center"/>
              <w:rPr>
                <w:rFonts w:ascii="宋体" w:eastAsia="宋体" w:hAnsi="宋体" w:cs="宋体"/>
                <w:sz w:val="30"/>
                <w:szCs w:val="30"/>
              </w:rPr>
            </w:pPr>
          </w:p>
        </w:tc>
        <w:tc>
          <w:tcPr>
            <w:tcW w:w="5380" w:type="dxa"/>
            <w:vAlign w:val="center"/>
          </w:tcPr>
          <w:p w14:paraId="07E9C682" w14:textId="77777777" w:rsidR="00945753" w:rsidRDefault="00945753">
            <w:pPr>
              <w:jc w:val="center"/>
              <w:rPr>
                <w:rFonts w:ascii="宋体" w:eastAsia="宋体" w:hAnsi="宋体" w:cs="宋体"/>
                <w:sz w:val="30"/>
                <w:szCs w:val="30"/>
              </w:rPr>
            </w:pPr>
          </w:p>
        </w:tc>
      </w:tr>
      <w:tr w:rsidR="00945753" w14:paraId="65CF4E1D" w14:textId="77777777">
        <w:tc>
          <w:tcPr>
            <w:tcW w:w="1510" w:type="dxa"/>
            <w:vAlign w:val="center"/>
          </w:tcPr>
          <w:p w14:paraId="46B71C6C" w14:textId="77777777" w:rsidR="00945753" w:rsidRDefault="00945753">
            <w:pPr>
              <w:jc w:val="center"/>
              <w:rPr>
                <w:rFonts w:ascii="宋体" w:eastAsia="宋体" w:hAnsi="宋体" w:cs="宋体"/>
                <w:sz w:val="30"/>
                <w:szCs w:val="30"/>
              </w:rPr>
            </w:pPr>
          </w:p>
        </w:tc>
        <w:tc>
          <w:tcPr>
            <w:tcW w:w="1540" w:type="dxa"/>
            <w:vAlign w:val="center"/>
          </w:tcPr>
          <w:p w14:paraId="79CA2FAD" w14:textId="77777777" w:rsidR="00945753" w:rsidRDefault="00945753">
            <w:pPr>
              <w:jc w:val="center"/>
              <w:rPr>
                <w:rFonts w:ascii="宋体" w:eastAsia="宋体" w:hAnsi="宋体" w:cs="宋体"/>
                <w:sz w:val="30"/>
                <w:szCs w:val="30"/>
              </w:rPr>
            </w:pPr>
          </w:p>
        </w:tc>
        <w:tc>
          <w:tcPr>
            <w:tcW w:w="1940" w:type="dxa"/>
            <w:vAlign w:val="center"/>
          </w:tcPr>
          <w:p w14:paraId="5C93F4E2" w14:textId="77777777" w:rsidR="00945753" w:rsidRDefault="00945753">
            <w:pPr>
              <w:jc w:val="center"/>
              <w:rPr>
                <w:rFonts w:ascii="宋体" w:eastAsia="宋体" w:hAnsi="宋体" w:cs="宋体"/>
                <w:sz w:val="30"/>
                <w:szCs w:val="30"/>
              </w:rPr>
            </w:pPr>
          </w:p>
        </w:tc>
        <w:tc>
          <w:tcPr>
            <w:tcW w:w="5380" w:type="dxa"/>
            <w:vAlign w:val="center"/>
          </w:tcPr>
          <w:p w14:paraId="332677D1" w14:textId="77777777" w:rsidR="00945753" w:rsidRDefault="00945753">
            <w:pPr>
              <w:jc w:val="center"/>
              <w:rPr>
                <w:rFonts w:ascii="宋体" w:eastAsia="宋体" w:hAnsi="宋体" w:cs="宋体"/>
                <w:sz w:val="30"/>
                <w:szCs w:val="30"/>
              </w:rPr>
            </w:pPr>
          </w:p>
        </w:tc>
      </w:tr>
      <w:tr w:rsidR="00945753" w14:paraId="7FA20C3D" w14:textId="77777777">
        <w:tc>
          <w:tcPr>
            <w:tcW w:w="1510" w:type="dxa"/>
            <w:vAlign w:val="center"/>
          </w:tcPr>
          <w:p w14:paraId="5CF4896C" w14:textId="77777777" w:rsidR="00945753" w:rsidRDefault="00945753">
            <w:pPr>
              <w:jc w:val="center"/>
              <w:rPr>
                <w:rFonts w:ascii="宋体" w:eastAsia="宋体" w:hAnsi="宋体" w:cs="宋体"/>
                <w:sz w:val="30"/>
                <w:szCs w:val="30"/>
              </w:rPr>
            </w:pPr>
          </w:p>
        </w:tc>
        <w:tc>
          <w:tcPr>
            <w:tcW w:w="1540" w:type="dxa"/>
            <w:vAlign w:val="center"/>
          </w:tcPr>
          <w:p w14:paraId="2C48DABD" w14:textId="77777777" w:rsidR="00945753" w:rsidRDefault="00945753">
            <w:pPr>
              <w:jc w:val="center"/>
              <w:rPr>
                <w:rFonts w:ascii="宋体" w:eastAsia="宋体" w:hAnsi="宋体" w:cs="宋体"/>
                <w:sz w:val="30"/>
                <w:szCs w:val="30"/>
              </w:rPr>
            </w:pPr>
          </w:p>
        </w:tc>
        <w:tc>
          <w:tcPr>
            <w:tcW w:w="1940" w:type="dxa"/>
            <w:vAlign w:val="center"/>
          </w:tcPr>
          <w:p w14:paraId="01FC4AB9" w14:textId="77777777" w:rsidR="00945753" w:rsidRDefault="00945753">
            <w:pPr>
              <w:jc w:val="center"/>
              <w:rPr>
                <w:rFonts w:ascii="宋体" w:eastAsia="宋体" w:hAnsi="宋体" w:cs="宋体"/>
                <w:sz w:val="30"/>
                <w:szCs w:val="30"/>
              </w:rPr>
            </w:pPr>
          </w:p>
        </w:tc>
        <w:tc>
          <w:tcPr>
            <w:tcW w:w="5380" w:type="dxa"/>
            <w:vAlign w:val="center"/>
          </w:tcPr>
          <w:p w14:paraId="46CB4850" w14:textId="77777777" w:rsidR="00945753" w:rsidRDefault="00945753">
            <w:pPr>
              <w:jc w:val="center"/>
              <w:rPr>
                <w:rFonts w:ascii="宋体" w:eastAsia="宋体" w:hAnsi="宋体" w:cs="宋体"/>
                <w:sz w:val="30"/>
                <w:szCs w:val="30"/>
              </w:rPr>
            </w:pPr>
          </w:p>
        </w:tc>
      </w:tr>
    </w:tbl>
    <w:p w14:paraId="06BC7594" w14:textId="77777777" w:rsidR="00945753" w:rsidRDefault="00945753">
      <w:pPr>
        <w:jc w:val="left"/>
        <w:rPr>
          <w:rFonts w:ascii="宋体" w:eastAsia="宋体" w:hAnsi="宋体" w:cs="宋体"/>
          <w:sz w:val="30"/>
          <w:szCs w:val="30"/>
        </w:rPr>
      </w:pPr>
    </w:p>
    <w:p w14:paraId="06F75429" w14:textId="77777777" w:rsidR="00945753" w:rsidRDefault="00945753">
      <w:pPr>
        <w:jc w:val="left"/>
        <w:rPr>
          <w:rFonts w:ascii="宋体" w:eastAsia="宋体" w:hAnsi="宋体" w:cs="宋体"/>
          <w:sz w:val="30"/>
          <w:szCs w:val="30"/>
        </w:rPr>
      </w:pPr>
    </w:p>
    <w:p w14:paraId="59644E82" w14:textId="77777777" w:rsidR="00945753" w:rsidRDefault="00945753">
      <w:pPr>
        <w:jc w:val="left"/>
        <w:rPr>
          <w:rFonts w:ascii="宋体" w:eastAsia="宋体" w:hAnsi="宋体" w:cs="宋体"/>
          <w:sz w:val="30"/>
          <w:szCs w:val="30"/>
        </w:rPr>
      </w:pPr>
    </w:p>
    <w:p w14:paraId="7824B21B" w14:textId="77777777" w:rsidR="00945753" w:rsidRDefault="00945753">
      <w:pPr>
        <w:jc w:val="left"/>
        <w:rPr>
          <w:rFonts w:ascii="宋体" w:eastAsia="宋体" w:hAnsi="宋体" w:cs="宋体"/>
          <w:sz w:val="30"/>
          <w:szCs w:val="30"/>
        </w:rPr>
      </w:pPr>
    </w:p>
    <w:p w14:paraId="32D1B0B1" w14:textId="77777777" w:rsidR="00945753" w:rsidRDefault="00945753">
      <w:pPr>
        <w:jc w:val="left"/>
        <w:rPr>
          <w:rFonts w:ascii="宋体" w:eastAsia="宋体" w:hAnsi="宋体" w:cs="宋体"/>
          <w:sz w:val="30"/>
          <w:szCs w:val="30"/>
        </w:rPr>
      </w:pPr>
    </w:p>
    <w:p w14:paraId="31744BF2" w14:textId="77777777" w:rsidR="00945753" w:rsidRDefault="00945753">
      <w:pPr>
        <w:jc w:val="left"/>
        <w:rPr>
          <w:rFonts w:ascii="宋体" w:eastAsia="宋体" w:hAnsi="宋体" w:cs="宋体"/>
          <w:sz w:val="30"/>
          <w:szCs w:val="30"/>
        </w:rPr>
      </w:pPr>
    </w:p>
    <w:p w14:paraId="55924DFE" w14:textId="77777777" w:rsidR="00945753" w:rsidRDefault="00945753">
      <w:pPr>
        <w:jc w:val="left"/>
        <w:rPr>
          <w:rFonts w:ascii="宋体" w:eastAsia="宋体" w:hAnsi="宋体" w:cs="宋体"/>
          <w:sz w:val="30"/>
          <w:szCs w:val="30"/>
        </w:rPr>
      </w:pPr>
    </w:p>
    <w:p w14:paraId="68C6E343" w14:textId="77777777" w:rsidR="00945753" w:rsidRDefault="00945753">
      <w:pPr>
        <w:jc w:val="left"/>
        <w:rPr>
          <w:rFonts w:ascii="宋体" w:eastAsia="宋体" w:hAnsi="宋体" w:cs="宋体"/>
          <w:sz w:val="30"/>
          <w:szCs w:val="30"/>
        </w:rPr>
      </w:pPr>
    </w:p>
    <w:p w14:paraId="310960F3" w14:textId="77777777" w:rsidR="00945753" w:rsidRDefault="00945753">
      <w:pPr>
        <w:jc w:val="left"/>
        <w:rPr>
          <w:rFonts w:ascii="宋体" w:eastAsia="宋体" w:hAnsi="宋体" w:cs="宋体"/>
          <w:sz w:val="30"/>
          <w:szCs w:val="30"/>
        </w:rPr>
      </w:pPr>
    </w:p>
    <w:p w14:paraId="4FD91B6D" w14:textId="77777777" w:rsidR="00945753" w:rsidRDefault="00945753">
      <w:pPr>
        <w:jc w:val="left"/>
        <w:rPr>
          <w:rFonts w:ascii="宋体" w:eastAsia="宋体" w:hAnsi="宋体" w:cs="宋体"/>
          <w:sz w:val="30"/>
          <w:szCs w:val="30"/>
        </w:rPr>
      </w:pPr>
    </w:p>
    <w:p w14:paraId="56FDF392" w14:textId="77777777" w:rsidR="00945753" w:rsidRDefault="00945753">
      <w:pPr>
        <w:jc w:val="left"/>
        <w:rPr>
          <w:rFonts w:ascii="宋体" w:eastAsia="宋体" w:hAnsi="宋体" w:cs="宋体"/>
          <w:sz w:val="30"/>
          <w:szCs w:val="30"/>
        </w:rPr>
      </w:pPr>
    </w:p>
    <w:p w14:paraId="6776131C" w14:textId="77777777" w:rsidR="00945753" w:rsidRDefault="00945753">
      <w:pPr>
        <w:jc w:val="left"/>
        <w:rPr>
          <w:rFonts w:ascii="宋体" w:eastAsia="宋体" w:hAnsi="宋体" w:cs="宋体"/>
          <w:sz w:val="30"/>
          <w:szCs w:val="30"/>
        </w:rPr>
      </w:pPr>
    </w:p>
    <w:sdt>
      <w:sdtPr>
        <w:rPr>
          <w:rFonts w:ascii="宋体" w:eastAsia="宋体" w:hAnsi="宋体" w:cs="宋体" w:hint="eastAsia"/>
          <w:sz w:val="24"/>
        </w:rPr>
        <w:id w:val="147479846"/>
        <w:docPartObj>
          <w:docPartGallery w:val="Table of Contents"/>
          <w:docPartUnique/>
        </w:docPartObj>
      </w:sdtPr>
      <w:sdtEndPr>
        <w:rPr>
          <w:b/>
        </w:rPr>
      </w:sdtEndPr>
      <w:sdtContent>
        <w:p w14:paraId="37C808AA" w14:textId="77777777" w:rsidR="00BE6C10" w:rsidRDefault="00BE6C10">
          <w:pPr>
            <w:spacing w:line="360" w:lineRule="auto"/>
            <w:jc w:val="center"/>
            <w:rPr>
              <w:rFonts w:ascii="宋体" w:eastAsia="宋体" w:hAnsi="宋体" w:cs="宋体"/>
              <w:sz w:val="24"/>
            </w:rPr>
          </w:pPr>
          <w:r>
            <w:rPr>
              <w:rFonts w:ascii="宋体" w:eastAsia="宋体" w:hAnsi="宋体" w:cs="宋体" w:hint="eastAsia"/>
              <w:sz w:val="24"/>
            </w:rPr>
            <w:t>目录</w:t>
          </w:r>
        </w:p>
        <w:p w14:paraId="10014664" w14:textId="77777777" w:rsidR="00BE6C10" w:rsidRDefault="00BE6C10">
          <w:pPr>
            <w:pStyle w:val="10"/>
            <w:tabs>
              <w:tab w:val="right" w:leader="dot" w:pos="8306"/>
            </w:tabs>
            <w:spacing w:line="360" w:lineRule="auto"/>
            <w:rPr>
              <w:rFonts w:ascii="宋体" w:eastAsia="宋体" w:hAnsi="宋体" w:cs="宋体"/>
              <w:sz w:val="24"/>
            </w:rPr>
          </w:pPr>
          <w:r>
            <w:rPr>
              <w:rFonts w:ascii="宋体" w:eastAsia="宋体" w:hAnsi="宋体" w:cs="宋体" w:hint="eastAsia"/>
              <w:sz w:val="24"/>
            </w:rPr>
            <w:lastRenderedPageBreak/>
            <w:fldChar w:fldCharType="begin"/>
          </w:r>
          <w:r>
            <w:rPr>
              <w:rFonts w:ascii="宋体" w:eastAsia="宋体" w:hAnsi="宋体" w:cs="宋体" w:hint="eastAsia"/>
              <w:sz w:val="24"/>
            </w:rPr>
            <w:instrText xml:space="preserve">TOC \o "1-2" \h \u </w:instrText>
          </w:r>
          <w:r>
            <w:rPr>
              <w:rFonts w:ascii="宋体" w:eastAsia="宋体" w:hAnsi="宋体" w:cs="宋体" w:hint="eastAsia"/>
              <w:sz w:val="24"/>
            </w:rPr>
            <w:fldChar w:fldCharType="separate"/>
          </w:r>
          <w:hyperlink w:anchor="_Toc28224" w:history="1">
            <w:r>
              <w:rPr>
                <w:rFonts w:ascii="宋体" w:eastAsia="宋体" w:hAnsi="宋体" w:cs="宋体" w:hint="eastAsia"/>
                <w:sz w:val="24"/>
              </w:rPr>
              <w:t>一、 通用要求</w:t>
            </w:r>
            <w:r>
              <w:rPr>
                <w:rFonts w:ascii="宋体" w:eastAsia="宋体" w:hAnsi="宋体" w:cs="宋体"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_Toc28224 \h </w:instrText>
            </w:r>
            <w:r>
              <w:rPr>
                <w:rFonts w:ascii="宋体" w:eastAsia="宋体" w:hAnsi="宋体" w:cs="宋体" w:hint="eastAsia"/>
                <w:sz w:val="24"/>
              </w:rPr>
            </w:r>
            <w:r>
              <w:rPr>
                <w:rFonts w:ascii="宋体" w:eastAsia="宋体" w:hAnsi="宋体" w:cs="宋体" w:hint="eastAsia"/>
                <w:sz w:val="24"/>
              </w:rPr>
              <w:fldChar w:fldCharType="separate"/>
            </w:r>
            <w:r>
              <w:rPr>
                <w:rFonts w:ascii="宋体" w:eastAsia="宋体" w:hAnsi="宋体" w:cs="宋体" w:hint="eastAsia"/>
                <w:sz w:val="24"/>
              </w:rPr>
              <w:t>3</w:t>
            </w:r>
            <w:r>
              <w:rPr>
                <w:rFonts w:ascii="宋体" w:eastAsia="宋体" w:hAnsi="宋体" w:cs="宋体" w:hint="eastAsia"/>
                <w:sz w:val="24"/>
              </w:rPr>
              <w:fldChar w:fldCharType="end"/>
            </w:r>
          </w:hyperlink>
        </w:p>
        <w:p w14:paraId="1BF61BA2" w14:textId="77777777" w:rsidR="00BE6C10" w:rsidRDefault="00650B99">
          <w:pPr>
            <w:pStyle w:val="20"/>
            <w:tabs>
              <w:tab w:val="right" w:leader="dot" w:pos="8306"/>
            </w:tabs>
            <w:spacing w:line="360" w:lineRule="auto"/>
            <w:rPr>
              <w:rFonts w:ascii="宋体" w:eastAsia="宋体" w:hAnsi="宋体" w:cs="宋体"/>
              <w:sz w:val="24"/>
            </w:rPr>
          </w:pPr>
          <w:hyperlink w:anchor="_Toc15335" w:history="1">
            <w:r w:rsidR="00BE6C10">
              <w:rPr>
                <w:rFonts w:ascii="宋体" w:eastAsia="宋体" w:hAnsi="宋体" w:cs="宋体" w:hint="eastAsia"/>
                <w:bCs/>
                <w:sz w:val="24"/>
              </w:rPr>
              <w:t>1、 试验环境</w:t>
            </w:r>
            <w:r w:rsidR="00BE6C10">
              <w:rPr>
                <w:rFonts w:ascii="宋体" w:eastAsia="宋体" w:hAnsi="宋体" w:cs="宋体" w:hint="eastAsia"/>
                <w:sz w:val="24"/>
              </w:rPr>
              <w:tab/>
            </w:r>
            <w:r w:rsidR="00BE6C10">
              <w:rPr>
                <w:rFonts w:ascii="宋体" w:eastAsia="宋体" w:hAnsi="宋体" w:cs="宋体" w:hint="eastAsia"/>
                <w:sz w:val="24"/>
              </w:rPr>
              <w:fldChar w:fldCharType="begin"/>
            </w:r>
            <w:r w:rsidR="00BE6C10">
              <w:rPr>
                <w:rFonts w:ascii="宋体" w:eastAsia="宋体" w:hAnsi="宋体" w:cs="宋体" w:hint="eastAsia"/>
                <w:sz w:val="24"/>
              </w:rPr>
              <w:instrText xml:space="preserve"> PAGEREF _Toc15335 \h </w:instrText>
            </w:r>
            <w:r w:rsidR="00BE6C10">
              <w:rPr>
                <w:rFonts w:ascii="宋体" w:eastAsia="宋体" w:hAnsi="宋体" w:cs="宋体" w:hint="eastAsia"/>
                <w:sz w:val="24"/>
              </w:rPr>
            </w:r>
            <w:r w:rsidR="00BE6C10">
              <w:rPr>
                <w:rFonts w:ascii="宋体" w:eastAsia="宋体" w:hAnsi="宋体" w:cs="宋体" w:hint="eastAsia"/>
                <w:sz w:val="24"/>
              </w:rPr>
              <w:fldChar w:fldCharType="separate"/>
            </w:r>
            <w:r w:rsidR="00BE6C10">
              <w:rPr>
                <w:rFonts w:ascii="宋体" w:eastAsia="宋体" w:hAnsi="宋体" w:cs="宋体" w:hint="eastAsia"/>
                <w:sz w:val="24"/>
              </w:rPr>
              <w:t>3</w:t>
            </w:r>
            <w:r w:rsidR="00BE6C10">
              <w:rPr>
                <w:rFonts w:ascii="宋体" w:eastAsia="宋体" w:hAnsi="宋体" w:cs="宋体" w:hint="eastAsia"/>
                <w:sz w:val="24"/>
              </w:rPr>
              <w:fldChar w:fldCharType="end"/>
            </w:r>
          </w:hyperlink>
        </w:p>
        <w:p w14:paraId="4B8EDD42" w14:textId="77777777" w:rsidR="00BE6C10" w:rsidRDefault="00650B99">
          <w:pPr>
            <w:pStyle w:val="20"/>
            <w:tabs>
              <w:tab w:val="right" w:leader="dot" w:pos="8306"/>
            </w:tabs>
            <w:spacing w:line="360" w:lineRule="auto"/>
            <w:rPr>
              <w:rFonts w:ascii="宋体" w:eastAsia="宋体" w:hAnsi="宋体" w:cs="宋体"/>
              <w:sz w:val="24"/>
            </w:rPr>
          </w:pPr>
          <w:hyperlink w:anchor="_Toc17068" w:history="1">
            <w:r w:rsidR="00BE6C10">
              <w:rPr>
                <w:rFonts w:ascii="宋体" w:eastAsia="宋体" w:hAnsi="宋体" w:cs="宋体" w:hint="eastAsia"/>
                <w:bCs/>
                <w:sz w:val="24"/>
              </w:rPr>
              <w:t>2、 试验仪器</w:t>
            </w:r>
            <w:r w:rsidR="00BE6C10">
              <w:rPr>
                <w:rFonts w:ascii="宋体" w:eastAsia="宋体" w:hAnsi="宋体" w:cs="宋体" w:hint="eastAsia"/>
                <w:sz w:val="24"/>
              </w:rPr>
              <w:tab/>
            </w:r>
            <w:r w:rsidR="00BE6C10">
              <w:rPr>
                <w:rFonts w:ascii="宋体" w:eastAsia="宋体" w:hAnsi="宋体" w:cs="宋体" w:hint="eastAsia"/>
                <w:sz w:val="24"/>
              </w:rPr>
              <w:fldChar w:fldCharType="begin"/>
            </w:r>
            <w:r w:rsidR="00BE6C10">
              <w:rPr>
                <w:rFonts w:ascii="宋体" w:eastAsia="宋体" w:hAnsi="宋体" w:cs="宋体" w:hint="eastAsia"/>
                <w:sz w:val="24"/>
              </w:rPr>
              <w:instrText xml:space="preserve"> PAGEREF _Toc17068 \h </w:instrText>
            </w:r>
            <w:r w:rsidR="00BE6C10">
              <w:rPr>
                <w:rFonts w:ascii="宋体" w:eastAsia="宋体" w:hAnsi="宋体" w:cs="宋体" w:hint="eastAsia"/>
                <w:sz w:val="24"/>
              </w:rPr>
            </w:r>
            <w:r w:rsidR="00BE6C10">
              <w:rPr>
                <w:rFonts w:ascii="宋体" w:eastAsia="宋体" w:hAnsi="宋体" w:cs="宋体" w:hint="eastAsia"/>
                <w:sz w:val="24"/>
              </w:rPr>
              <w:fldChar w:fldCharType="separate"/>
            </w:r>
            <w:r w:rsidR="00BE6C10">
              <w:rPr>
                <w:rFonts w:ascii="宋体" w:eastAsia="宋体" w:hAnsi="宋体" w:cs="宋体" w:hint="eastAsia"/>
                <w:sz w:val="24"/>
              </w:rPr>
              <w:t>4</w:t>
            </w:r>
            <w:r w:rsidR="00BE6C10">
              <w:rPr>
                <w:rFonts w:ascii="宋体" w:eastAsia="宋体" w:hAnsi="宋体" w:cs="宋体" w:hint="eastAsia"/>
                <w:sz w:val="24"/>
              </w:rPr>
              <w:fldChar w:fldCharType="end"/>
            </w:r>
          </w:hyperlink>
        </w:p>
        <w:p w14:paraId="42CB0AC9" w14:textId="77777777" w:rsidR="00BE6C10" w:rsidRDefault="00650B99">
          <w:pPr>
            <w:pStyle w:val="20"/>
            <w:tabs>
              <w:tab w:val="right" w:leader="dot" w:pos="8306"/>
            </w:tabs>
            <w:spacing w:line="360" w:lineRule="auto"/>
            <w:rPr>
              <w:rFonts w:ascii="宋体" w:eastAsia="宋体" w:hAnsi="宋体" w:cs="宋体"/>
              <w:sz w:val="24"/>
            </w:rPr>
          </w:pPr>
          <w:hyperlink w:anchor="_Toc23583" w:history="1">
            <w:r w:rsidR="00BE6C10">
              <w:rPr>
                <w:rFonts w:ascii="宋体" w:eastAsia="宋体" w:hAnsi="宋体" w:cs="宋体" w:hint="eastAsia"/>
                <w:bCs/>
                <w:sz w:val="24"/>
              </w:rPr>
              <w:t>3、 样机完整性</w:t>
            </w:r>
            <w:r w:rsidR="00BE6C10">
              <w:rPr>
                <w:rFonts w:ascii="宋体" w:eastAsia="宋体" w:hAnsi="宋体" w:cs="宋体" w:hint="eastAsia"/>
                <w:sz w:val="24"/>
              </w:rPr>
              <w:tab/>
            </w:r>
            <w:r w:rsidR="00BE6C10">
              <w:rPr>
                <w:rFonts w:ascii="宋体" w:eastAsia="宋体" w:hAnsi="宋体" w:cs="宋体" w:hint="eastAsia"/>
                <w:sz w:val="24"/>
              </w:rPr>
              <w:fldChar w:fldCharType="begin"/>
            </w:r>
            <w:r w:rsidR="00BE6C10">
              <w:rPr>
                <w:rFonts w:ascii="宋体" w:eastAsia="宋体" w:hAnsi="宋体" w:cs="宋体" w:hint="eastAsia"/>
                <w:sz w:val="24"/>
              </w:rPr>
              <w:instrText xml:space="preserve"> PAGEREF _Toc23583 \h </w:instrText>
            </w:r>
            <w:r w:rsidR="00BE6C10">
              <w:rPr>
                <w:rFonts w:ascii="宋体" w:eastAsia="宋体" w:hAnsi="宋体" w:cs="宋体" w:hint="eastAsia"/>
                <w:sz w:val="24"/>
              </w:rPr>
            </w:r>
            <w:r w:rsidR="00BE6C10">
              <w:rPr>
                <w:rFonts w:ascii="宋体" w:eastAsia="宋体" w:hAnsi="宋体" w:cs="宋体" w:hint="eastAsia"/>
                <w:sz w:val="24"/>
              </w:rPr>
              <w:fldChar w:fldCharType="separate"/>
            </w:r>
            <w:r w:rsidR="00BE6C10">
              <w:rPr>
                <w:rFonts w:ascii="宋体" w:eastAsia="宋体" w:hAnsi="宋体" w:cs="宋体" w:hint="eastAsia"/>
                <w:sz w:val="24"/>
              </w:rPr>
              <w:t>5</w:t>
            </w:r>
            <w:r w:rsidR="00BE6C10">
              <w:rPr>
                <w:rFonts w:ascii="宋体" w:eastAsia="宋体" w:hAnsi="宋体" w:cs="宋体" w:hint="eastAsia"/>
                <w:sz w:val="24"/>
              </w:rPr>
              <w:fldChar w:fldCharType="end"/>
            </w:r>
          </w:hyperlink>
        </w:p>
        <w:p w14:paraId="0269AABF" w14:textId="77777777" w:rsidR="00BE6C10" w:rsidRDefault="00650B99">
          <w:pPr>
            <w:pStyle w:val="20"/>
            <w:tabs>
              <w:tab w:val="right" w:leader="dot" w:pos="8306"/>
            </w:tabs>
            <w:spacing w:line="360" w:lineRule="auto"/>
            <w:rPr>
              <w:rFonts w:ascii="宋体" w:eastAsia="宋体" w:hAnsi="宋体" w:cs="宋体"/>
              <w:sz w:val="24"/>
            </w:rPr>
          </w:pPr>
          <w:hyperlink w:anchor="_Toc20404" w:history="1">
            <w:r w:rsidR="00BE6C10">
              <w:rPr>
                <w:rFonts w:ascii="宋体" w:eastAsia="宋体" w:hAnsi="宋体" w:cs="宋体" w:hint="eastAsia"/>
                <w:bCs/>
                <w:sz w:val="24"/>
              </w:rPr>
              <w:t>4、 采用标准</w:t>
            </w:r>
            <w:r w:rsidR="00BE6C10">
              <w:rPr>
                <w:rFonts w:ascii="宋体" w:eastAsia="宋体" w:hAnsi="宋体" w:cs="宋体" w:hint="eastAsia"/>
                <w:sz w:val="24"/>
              </w:rPr>
              <w:tab/>
            </w:r>
            <w:r w:rsidR="00BE6C10">
              <w:rPr>
                <w:rFonts w:ascii="宋体" w:eastAsia="宋体" w:hAnsi="宋体" w:cs="宋体" w:hint="eastAsia"/>
                <w:sz w:val="24"/>
              </w:rPr>
              <w:fldChar w:fldCharType="begin"/>
            </w:r>
            <w:r w:rsidR="00BE6C10">
              <w:rPr>
                <w:rFonts w:ascii="宋体" w:eastAsia="宋体" w:hAnsi="宋体" w:cs="宋体" w:hint="eastAsia"/>
                <w:sz w:val="24"/>
              </w:rPr>
              <w:instrText xml:space="preserve"> PAGEREF _Toc20404 \h </w:instrText>
            </w:r>
            <w:r w:rsidR="00BE6C10">
              <w:rPr>
                <w:rFonts w:ascii="宋体" w:eastAsia="宋体" w:hAnsi="宋体" w:cs="宋体" w:hint="eastAsia"/>
                <w:sz w:val="24"/>
              </w:rPr>
            </w:r>
            <w:r w:rsidR="00BE6C10">
              <w:rPr>
                <w:rFonts w:ascii="宋体" w:eastAsia="宋体" w:hAnsi="宋体" w:cs="宋体" w:hint="eastAsia"/>
                <w:sz w:val="24"/>
              </w:rPr>
              <w:fldChar w:fldCharType="separate"/>
            </w:r>
            <w:r w:rsidR="00BE6C10">
              <w:rPr>
                <w:rFonts w:ascii="宋体" w:eastAsia="宋体" w:hAnsi="宋体" w:cs="宋体" w:hint="eastAsia"/>
                <w:sz w:val="24"/>
              </w:rPr>
              <w:t>5</w:t>
            </w:r>
            <w:r w:rsidR="00BE6C10">
              <w:rPr>
                <w:rFonts w:ascii="宋体" w:eastAsia="宋体" w:hAnsi="宋体" w:cs="宋体" w:hint="eastAsia"/>
                <w:sz w:val="24"/>
              </w:rPr>
              <w:fldChar w:fldCharType="end"/>
            </w:r>
          </w:hyperlink>
        </w:p>
        <w:p w14:paraId="2AC8202E" w14:textId="77777777" w:rsidR="00BE6C10" w:rsidRDefault="00650B99">
          <w:pPr>
            <w:pStyle w:val="10"/>
            <w:tabs>
              <w:tab w:val="right" w:leader="dot" w:pos="8306"/>
            </w:tabs>
            <w:spacing w:line="360" w:lineRule="auto"/>
            <w:rPr>
              <w:rFonts w:ascii="宋体" w:eastAsia="宋体" w:hAnsi="宋体" w:cs="宋体"/>
              <w:sz w:val="24"/>
            </w:rPr>
          </w:pPr>
          <w:hyperlink w:anchor="_Toc6553" w:history="1">
            <w:r w:rsidR="00BE6C10">
              <w:rPr>
                <w:rFonts w:ascii="宋体" w:eastAsia="宋体" w:hAnsi="宋体" w:cs="宋体" w:hint="eastAsia"/>
                <w:sz w:val="24"/>
              </w:rPr>
              <w:t>二、 安全须知</w:t>
            </w:r>
            <w:r w:rsidR="00BE6C10">
              <w:rPr>
                <w:rFonts w:ascii="宋体" w:eastAsia="宋体" w:hAnsi="宋体" w:cs="宋体" w:hint="eastAsia"/>
                <w:sz w:val="24"/>
              </w:rPr>
              <w:tab/>
            </w:r>
            <w:r w:rsidR="00BE6C10">
              <w:rPr>
                <w:rFonts w:ascii="宋体" w:eastAsia="宋体" w:hAnsi="宋体" w:cs="宋体" w:hint="eastAsia"/>
                <w:sz w:val="24"/>
              </w:rPr>
              <w:fldChar w:fldCharType="begin"/>
            </w:r>
            <w:r w:rsidR="00BE6C10">
              <w:rPr>
                <w:rFonts w:ascii="宋体" w:eastAsia="宋体" w:hAnsi="宋体" w:cs="宋体" w:hint="eastAsia"/>
                <w:sz w:val="24"/>
              </w:rPr>
              <w:instrText xml:space="preserve"> PAGEREF _Toc6553 \h </w:instrText>
            </w:r>
            <w:r w:rsidR="00BE6C10">
              <w:rPr>
                <w:rFonts w:ascii="宋体" w:eastAsia="宋体" w:hAnsi="宋体" w:cs="宋体" w:hint="eastAsia"/>
                <w:sz w:val="24"/>
              </w:rPr>
            </w:r>
            <w:r w:rsidR="00BE6C10">
              <w:rPr>
                <w:rFonts w:ascii="宋体" w:eastAsia="宋体" w:hAnsi="宋体" w:cs="宋体" w:hint="eastAsia"/>
                <w:sz w:val="24"/>
              </w:rPr>
              <w:fldChar w:fldCharType="separate"/>
            </w:r>
            <w:r w:rsidR="00BE6C10">
              <w:rPr>
                <w:rFonts w:ascii="宋体" w:eastAsia="宋体" w:hAnsi="宋体" w:cs="宋体" w:hint="eastAsia"/>
                <w:sz w:val="24"/>
              </w:rPr>
              <w:t>5</w:t>
            </w:r>
            <w:r w:rsidR="00BE6C10">
              <w:rPr>
                <w:rFonts w:ascii="宋体" w:eastAsia="宋体" w:hAnsi="宋体" w:cs="宋体" w:hint="eastAsia"/>
                <w:sz w:val="24"/>
              </w:rPr>
              <w:fldChar w:fldCharType="end"/>
            </w:r>
          </w:hyperlink>
        </w:p>
        <w:p w14:paraId="5A87406E" w14:textId="77777777" w:rsidR="00BE6C10" w:rsidRDefault="00650B99">
          <w:pPr>
            <w:pStyle w:val="10"/>
            <w:tabs>
              <w:tab w:val="right" w:leader="dot" w:pos="8306"/>
            </w:tabs>
            <w:spacing w:line="360" w:lineRule="auto"/>
            <w:rPr>
              <w:rFonts w:ascii="宋体" w:eastAsia="宋体" w:hAnsi="宋体" w:cs="宋体"/>
              <w:sz w:val="24"/>
            </w:rPr>
          </w:pPr>
          <w:hyperlink w:anchor="_Toc24746" w:history="1">
            <w:r w:rsidR="00BE6C10">
              <w:rPr>
                <w:rFonts w:ascii="宋体" w:eastAsia="宋体" w:hAnsi="宋体" w:cs="宋体" w:hint="eastAsia"/>
                <w:sz w:val="24"/>
              </w:rPr>
              <w:t>三、 常规检查及安规测试</w:t>
            </w:r>
            <w:r w:rsidR="00BE6C10">
              <w:rPr>
                <w:rFonts w:ascii="宋体" w:eastAsia="宋体" w:hAnsi="宋体" w:cs="宋体" w:hint="eastAsia"/>
                <w:sz w:val="24"/>
              </w:rPr>
              <w:tab/>
            </w:r>
            <w:r w:rsidR="00BE6C10">
              <w:rPr>
                <w:rFonts w:ascii="宋体" w:eastAsia="宋体" w:hAnsi="宋体" w:cs="宋体" w:hint="eastAsia"/>
                <w:sz w:val="24"/>
              </w:rPr>
              <w:fldChar w:fldCharType="begin"/>
            </w:r>
            <w:r w:rsidR="00BE6C10">
              <w:rPr>
                <w:rFonts w:ascii="宋体" w:eastAsia="宋体" w:hAnsi="宋体" w:cs="宋体" w:hint="eastAsia"/>
                <w:sz w:val="24"/>
              </w:rPr>
              <w:instrText xml:space="preserve"> PAGEREF _Toc24746 \h </w:instrText>
            </w:r>
            <w:r w:rsidR="00BE6C10">
              <w:rPr>
                <w:rFonts w:ascii="宋体" w:eastAsia="宋体" w:hAnsi="宋体" w:cs="宋体" w:hint="eastAsia"/>
                <w:sz w:val="24"/>
              </w:rPr>
            </w:r>
            <w:r w:rsidR="00BE6C10">
              <w:rPr>
                <w:rFonts w:ascii="宋体" w:eastAsia="宋体" w:hAnsi="宋体" w:cs="宋体" w:hint="eastAsia"/>
                <w:sz w:val="24"/>
              </w:rPr>
              <w:fldChar w:fldCharType="separate"/>
            </w:r>
            <w:r w:rsidR="00BE6C10">
              <w:rPr>
                <w:rFonts w:ascii="宋体" w:eastAsia="宋体" w:hAnsi="宋体" w:cs="宋体" w:hint="eastAsia"/>
                <w:sz w:val="24"/>
              </w:rPr>
              <w:t>6</w:t>
            </w:r>
            <w:r w:rsidR="00BE6C10">
              <w:rPr>
                <w:rFonts w:ascii="宋体" w:eastAsia="宋体" w:hAnsi="宋体" w:cs="宋体" w:hint="eastAsia"/>
                <w:sz w:val="24"/>
              </w:rPr>
              <w:fldChar w:fldCharType="end"/>
            </w:r>
          </w:hyperlink>
        </w:p>
        <w:p w14:paraId="11BFA3E4" w14:textId="77777777" w:rsidR="00BE6C10" w:rsidRDefault="00650B99">
          <w:pPr>
            <w:pStyle w:val="20"/>
            <w:tabs>
              <w:tab w:val="right" w:leader="dot" w:pos="8306"/>
            </w:tabs>
            <w:spacing w:line="360" w:lineRule="auto"/>
            <w:rPr>
              <w:rFonts w:ascii="宋体" w:eastAsia="宋体" w:hAnsi="宋体" w:cs="宋体"/>
              <w:sz w:val="24"/>
            </w:rPr>
          </w:pPr>
          <w:hyperlink w:anchor="_Toc9508" w:history="1">
            <w:r w:rsidR="00BE6C10">
              <w:rPr>
                <w:rFonts w:ascii="宋体" w:eastAsia="宋体" w:hAnsi="宋体" w:cs="宋体" w:hint="eastAsia"/>
                <w:sz w:val="24"/>
              </w:rPr>
              <w:t>3.1、储能集装箱常规检查及安规测试</w:t>
            </w:r>
            <w:r w:rsidR="00BE6C10">
              <w:rPr>
                <w:rFonts w:ascii="宋体" w:eastAsia="宋体" w:hAnsi="宋体" w:cs="宋体" w:hint="eastAsia"/>
                <w:sz w:val="24"/>
              </w:rPr>
              <w:tab/>
            </w:r>
            <w:r w:rsidR="00BE6C10">
              <w:rPr>
                <w:rFonts w:ascii="宋体" w:eastAsia="宋体" w:hAnsi="宋体" w:cs="宋体" w:hint="eastAsia"/>
                <w:sz w:val="24"/>
              </w:rPr>
              <w:fldChar w:fldCharType="begin"/>
            </w:r>
            <w:r w:rsidR="00BE6C10">
              <w:rPr>
                <w:rFonts w:ascii="宋体" w:eastAsia="宋体" w:hAnsi="宋体" w:cs="宋体" w:hint="eastAsia"/>
                <w:sz w:val="24"/>
              </w:rPr>
              <w:instrText xml:space="preserve"> PAGEREF _Toc9508 \h </w:instrText>
            </w:r>
            <w:r w:rsidR="00BE6C10">
              <w:rPr>
                <w:rFonts w:ascii="宋体" w:eastAsia="宋体" w:hAnsi="宋体" w:cs="宋体" w:hint="eastAsia"/>
                <w:sz w:val="24"/>
              </w:rPr>
            </w:r>
            <w:r w:rsidR="00BE6C10">
              <w:rPr>
                <w:rFonts w:ascii="宋体" w:eastAsia="宋体" w:hAnsi="宋体" w:cs="宋体" w:hint="eastAsia"/>
                <w:sz w:val="24"/>
              </w:rPr>
              <w:fldChar w:fldCharType="separate"/>
            </w:r>
            <w:r w:rsidR="00BE6C10">
              <w:rPr>
                <w:rFonts w:ascii="宋体" w:eastAsia="宋体" w:hAnsi="宋体" w:cs="宋体" w:hint="eastAsia"/>
                <w:sz w:val="24"/>
              </w:rPr>
              <w:t>6</w:t>
            </w:r>
            <w:r w:rsidR="00BE6C10">
              <w:rPr>
                <w:rFonts w:ascii="宋体" w:eastAsia="宋体" w:hAnsi="宋体" w:cs="宋体" w:hint="eastAsia"/>
                <w:sz w:val="24"/>
              </w:rPr>
              <w:fldChar w:fldCharType="end"/>
            </w:r>
          </w:hyperlink>
        </w:p>
        <w:p w14:paraId="7FFF12D4" w14:textId="77777777" w:rsidR="00BE6C10" w:rsidRDefault="00650B99">
          <w:pPr>
            <w:pStyle w:val="20"/>
            <w:tabs>
              <w:tab w:val="right" w:leader="dot" w:pos="8306"/>
            </w:tabs>
            <w:spacing w:line="360" w:lineRule="auto"/>
            <w:rPr>
              <w:rFonts w:ascii="宋体" w:eastAsia="宋体" w:hAnsi="宋体" w:cs="宋体"/>
              <w:sz w:val="24"/>
            </w:rPr>
          </w:pPr>
          <w:hyperlink w:anchor="_Toc13027" w:history="1">
            <w:r w:rsidR="00BE6C10">
              <w:rPr>
                <w:rFonts w:ascii="宋体" w:eastAsia="宋体" w:hAnsi="宋体" w:cs="宋体" w:hint="eastAsia"/>
                <w:sz w:val="24"/>
              </w:rPr>
              <w:t>3.2、配电系统/监控系统常规检查及安规测试</w:t>
            </w:r>
            <w:r w:rsidR="00BE6C10">
              <w:rPr>
                <w:rFonts w:ascii="宋体" w:eastAsia="宋体" w:hAnsi="宋体" w:cs="宋体" w:hint="eastAsia"/>
                <w:sz w:val="24"/>
              </w:rPr>
              <w:tab/>
            </w:r>
            <w:r w:rsidR="00BE6C10">
              <w:rPr>
                <w:rFonts w:ascii="宋体" w:eastAsia="宋体" w:hAnsi="宋体" w:cs="宋体" w:hint="eastAsia"/>
                <w:sz w:val="24"/>
              </w:rPr>
              <w:fldChar w:fldCharType="begin"/>
            </w:r>
            <w:r w:rsidR="00BE6C10">
              <w:rPr>
                <w:rFonts w:ascii="宋体" w:eastAsia="宋体" w:hAnsi="宋体" w:cs="宋体" w:hint="eastAsia"/>
                <w:sz w:val="24"/>
              </w:rPr>
              <w:instrText xml:space="preserve"> PAGEREF _Toc13027 \h </w:instrText>
            </w:r>
            <w:r w:rsidR="00BE6C10">
              <w:rPr>
                <w:rFonts w:ascii="宋体" w:eastAsia="宋体" w:hAnsi="宋体" w:cs="宋体" w:hint="eastAsia"/>
                <w:sz w:val="24"/>
              </w:rPr>
            </w:r>
            <w:r w:rsidR="00BE6C10">
              <w:rPr>
                <w:rFonts w:ascii="宋体" w:eastAsia="宋体" w:hAnsi="宋体" w:cs="宋体" w:hint="eastAsia"/>
                <w:sz w:val="24"/>
              </w:rPr>
              <w:fldChar w:fldCharType="separate"/>
            </w:r>
            <w:r w:rsidR="00BE6C10">
              <w:rPr>
                <w:rFonts w:ascii="宋体" w:eastAsia="宋体" w:hAnsi="宋体" w:cs="宋体" w:hint="eastAsia"/>
                <w:sz w:val="24"/>
              </w:rPr>
              <w:t>8</w:t>
            </w:r>
            <w:r w:rsidR="00BE6C10">
              <w:rPr>
                <w:rFonts w:ascii="宋体" w:eastAsia="宋体" w:hAnsi="宋体" w:cs="宋体" w:hint="eastAsia"/>
                <w:sz w:val="24"/>
              </w:rPr>
              <w:fldChar w:fldCharType="end"/>
            </w:r>
          </w:hyperlink>
        </w:p>
        <w:p w14:paraId="77824746" w14:textId="77777777" w:rsidR="00BE6C10" w:rsidRDefault="00650B99">
          <w:pPr>
            <w:pStyle w:val="10"/>
            <w:tabs>
              <w:tab w:val="right" w:leader="dot" w:pos="8306"/>
            </w:tabs>
            <w:spacing w:line="360" w:lineRule="auto"/>
            <w:rPr>
              <w:rFonts w:ascii="宋体" w:eastAsia="宋体" w:hAnsi="宋体" w:cs="宋体"/>
              <w:sz w:val="24"/>
            </w:rPr>
          </w:pPr>
          <w:hyperlink w:anchor="_Toc16275" w:history="1">
            <w:r w:rsidR="00BE6C10">
              <w:rPr>
                <w:rFonts w:ascii="宋体" w:eastAsia="宋体" w:hAnsi="宋体" w:cs="宋体" w:hint="eastAsia"/>
                <w:sz w:val="24"/>
              </w:rPr>
              <w:t>四、 辅助系统功能测试</w:t>
            </w:r>
            <w:r w:rsidR="00BE6C10">
              <w:rPr>
                <w:rFonts w:ascii="宋体" w:eastAsia="宋体" w:hAnsi="宋体" w:cs="宋体" w:hint="eastAsia"/>
                <w:sz w:val="24"/>
              </w:rPr>
              <w:tab/>
            </w:r>
            <w:r w:rsidR="00BE6C10">
              <w:rPr>
                <w:rFonts w:ascii="宋体" w:eastAsia="宋体" w:hAnsi="宋体" w:cs="宋体" w:hint="eastAsia"/>
                <w:sz w:val="24"/>
              </w:rPr>
              <w:fldChar w:fldCharType="begin"/>
            </w:r>
            <w:r w:rsidR="00BE6C10">
              <w:rPr>
                <w:rFonts w:ascii="宋体" w:eastAsia="宋体" w:hAnsi="宋体" w:cs="宋体" w:hint="eastAsia"/>
                <w:sz w:val="24"/>
              </w:rPr>
              <w:instrText xml:space="preserve"> PAGEREF _Toc16275 \h </w:instrText>
            </w:r>
            <w:r w:rsidR="00BE6C10">
              <w:rPr>
                <w:rFonts w:ascii="宋体" w:eastAsia="宋体" w:hAnsi="宋体" w:cs="宋体" w:hint="eastAsia"/>
                <w:sz w:val="24"/>
              </w:rPr>
            </w:r>
            <w:r w:rsidR="00BE6C10">
              <w:rPr>
                <w:rFonts w:ascii="宋体" w:eastAsia="宋体" w:hAnsi="宋体" w:cs="宋体" w:hint="eastAsia"/>
                <w:sz w:val="24"/>
              </w:rPr>
              <w:fldChar w:fldCharType="separate"/>
            </w:r>
            <w:r w:rsidR="00BE6C10">
              <w:rPr>
                <w:rFonts w:ascii="宋体" w:eastAsia="宋体" w:hAnsi="宋体" w:cs="宋体" w:hint="eastAsia"/>
                <w:sz w:val="24"/>
              </w:rPr>
              <w:t>12</w:t>
            </w:r>
            <w:r w:rsidR="00BE6C10">
              <w:rPr>
                <w:rFonts w:ascii="宋体" w:eastAsia="宋体" w:hAnsi="宋体" w:cs="宋体" w:hint="eastAsia"/>
                <w:sz w:val="24"/>
              </w:rPr>
              <w:fldChar w:fldCharType="end"/>
            </w:r>
          </w:hyperlink>
        </w:p>
        <w:p w14:paraId="5BF536CC" w14:textId="77777777" w:rsidR="00BE6C10" w:rsidRDefault="00650B99">
          <w:pPr>
            <w:pStyle w:val="20"/>
            <w:tabs>
              <w:tab w:val="right" w:leader="dot" w:pos="8306"/>
            </w:tabs>
            <w:spacing w:line="360" w:lineRule="auto"/>
            <w:rPr>
              <w:rFonts w:ascii="宋体" w:eastAsia="宋体" w:hAnsi="宋体" w:cs="宋体"/>
              <w:sz w:val="24"/>
            </w:rPr>
          </w:pPr>
          <w:hyperlink w:anchor="_Toc24934" w:history="1">
            <w:r w:rsidR="00BE6C10">
              <w:rPr>
                <w:rFonts w:ascii="宋体" w:eastAsia="宋体" w:hAnsi="宋体" w:cs="宋体" w:hint="eastAsia"/>
                <w:sz w:val="24"/>
              </w:rPr>
              <w:t>4.1、照明系统功能测试</w:t>
            </w:r>
            <w:r w:rsidR="00BE6C10">
              <w:rPr>
                <w:rFonts w:ascii="宋体" w:eastAsia="宋体" w:hAnsi="宋体" w:cs="宋体" w:hint="eastAsia"/>
                <w:sz w:val="24"/>
              </w:rPr>
              <w:tab/>
            </w:r>
            <w:r w:rsidR="00BE6C10">
              <w:rPr>
                <w:rFonts w:ascii="宋体" w:eastAsia="宋体" w:hAnsi="宋体" w:cs="宋体" w:hint="eastAsia"/>
                <w:sz w:val="24"/>
              </w:rPr>
              <w:fldChar w:fldCharType="begin"/>
            </w:r>
            <w:r w:rsidR="00BE6C10">
              <w:rPr>
                <w:rFonts w:ascii="宋体" w:eastAsia="宋体" w:hAnsi="宋体" w:cs="宋体" w:hint="eastAsia"/>
                <w:sz w:val="24"/>
              </w:rPr>
              <w:instrText xml:space="preserve"> PAGEREF _Toc24934 \h </w:instrText>
            </w:r>
            <w:r w:rsidR="00BE6C10">
              <w:rPr>
                <w:rFonts w:ascii="宋体" w:eastAsia="宋体" w:hAnsi="宋体" w:cs="宋体" w:hint="eastAsia"/>
                <w:sz w:val="24"/>
              </w:rPr>
            </w:r>
            <w:r w:rsidR="00BE6C10">
              <w:rPr>
                <w:rFonts w:ascii="宋体" w:eastAsia="宋体" w:hAnsi="宋体" w:cs="宋体" w:hint="eastAsia"/>
                <w:sz w:val="24"/>
              </w:rPr>
              <w:fldChar w:fldCharType="separate"/>
            </w:r>
            <w:r w:rsidR="00BE6C10">
              <w:rPr>
                <w:rFonts w:ascii="宋体" w:eastAsia="宋体" w:hAnsi="宋体" w:cs="宋体" w:hint="eastAsia"/>
                <w:sz w:val="24"/>
              </w:rPr>
              <w:t>12</w:t>
            </w:r>
            <w:r w:rsidR="00BE6C10">
              <w:rPr>
                <w:rFonts w:ascii="宋体" w:eastAsia="宋体" w:hAnsi="宋体" w:cs="宋体" w:hint="eastAsia"/>
                <w:sz w:val="24"/>
              </w:rPr>
              <w:fldChar w:fldCharType="end"/>
            </w:r>
          </w:hyperlink>
        </w:p>
        <w:p w14:paraId="69441F60" w14:textId="77777777" w:rsidR="00BE6C10" w:rsidRDefault="00650B99">
          <w:pPr>
            <w:pStyle w:val="20"/>
            <w:tabs>
              <w:tab w:val="right" w:leader="dot" w:pos="8306"/>
            </w:tabs>
            <w:spacing w:line="360" w:lineRule="auto"/>
            <w:rPr>
              <w:rFonts w:ascii="宋体" w:eastAsia="宋体" w:hAnsi="宋体" w:cs="宋体"/>
              <w:sz w:val="24"/>
            </w:rPr>
          </w:pPr>
          <w:hyperlink w:anchor="_Toc10033" w:history="1">
            <w:r w:rsidR="00BE6C10">
              <w:rPr>
                <w:rFonts w:ascii="宋体" w:eastAsia="宋体" w:hAnsi="宋体" w:cs="宋体" w:hint="eastAsia"/>
                <w:sz w:val="24"/>
              </w:rPr>
              <w:t>4.2、</w:t>
            </w:r>
            <w:r w:rsidR="00BE6C10" w:rsidRPr="00E32A0F">
              <w:rPr>
                <w:rFonts w:ascii="宋体" w:eastAsia="宋体" w:hAnsi="宋体" w:cs="宋体" w:hint="eastAsia"/>
                <w:sz w:val="24"/>
              </w:rPr>
              <w:t>液冷系统功能测试</w:t>
            </w:r>
            <w:r w:rsidR="00BE6C10">
              <w:rPr>
                <w:rFonts w:ascii="宋体" w:eastAsia="宋体" w:hAnsi="宋体" w:cs="宋体" w:hint="eastAsia"/>
                <w:sz w:val="24"/>
              </w:rPr>
              <w:tab/>
            </w:r>
            <w:r w:rsidR="00BE6C10">
              <w:rPr>
                <w:rFonts w:ascii="宋体" w:eastAsia="宋体" w:hAnsi="宋体" w:cs="宋体" w:hint="eastAsia"/>
                <w:sz w:val="24"/>
              </w:rPr>
              <w:fldChar w:fldCharType="begin"/>
            </w:r>
            <w:r w:rsidR="00BE6C10">
              <w:rPr>
                <w:rFonts w:ascii="宋体" w:eastAsia="宋体" w:hAnsi="宋体" w:cs="宋体" w:hint="eastAsia"/>
                <w:sz w:val="24"/>
              </w:rPr>
              <w:instrText xml:space="preserve"> PAGEREF _Toc10033 \h </w:instrText>
            </w:r>
            <w:r w:rsidR="00BE6C10">
              <w:rPr>
                <w:rFonts w:ascii="宋体" w:eastAsia="宋体" w:hAnsi="宋体" w:cs="宋体" w:hint="eastAsia"/>
                <w:sz w:val="24"/>
              </w:rPr>
            </w:r>
            <w:r w:rsidR="00BE6C10">
              <w:rPr>
                <w:rFonts w:ascii="宋体" w:eastAsia="宋体" w:hAnsi="宋体" w:cs="宋体" w:hint="eastAsia"/>
                <w:sz w:val="24"/>
              </w:rPr>
              <w:fldChar w:fldCharType="separate"/>
            </w:r>
            <w:r w:rsidR="00BE6C10">
              <w:rPr>
                <w:rFonts w:ascii="宋体" w:eastAsia="宋体" w:hAnsi="宋体" w:cs="宋体" w:hint="eastAsia"/>
                <w:sz w:val="24"/>
              </w:rPr>
              <w:t>12</w:t>
            </w:r>
            <w:r w:rsidR="00BE6C10">
              <w:rPr>
                <w:rFonts w:ascii="宋体" w:eastAsia="宋体" w:hAnsi="宋体" w:cs="宋体" w:hint="eastAsia"/>
                <w:sz w:val="24"/>
              </w:rPr>
              <w:fldChar w:fldCharType="end"/>
            </w:r>
          </w:hyperlink>
        </w:p>
        <w:p w14:paraId="75749BF6" w14:textId="77777777" w:rsidR="00BE6C10" w:rsidRDefault="00650B99">
          <w:pPr>
            <w:pStyle w:val="20"/>
            <w:tabs>
              <w:tab w:val="right" w:leader="dot" w:pos="8306"/>
            </w:tabs>
            <w:spacing w:line="360" w:lineRule="auto"/>
            <w:rPr>
              <w:rFonts w:ascii="宋体" w:eastAsia="宋体" w:hAnsi="宋体" w:cs="宋体"/>
              <w:sz w:val="24"/>
            </w:rPr>
          </w:pPr>
          <w:hyperlink w:anchor="_Toc2868" w:history="1">
            <w:r w:rsidR="00BE6C10">
              <w:rPr>
                <w:rFonts w:ascii="宋体" w:eastAsia="宋体" w:hAnsi="宋体" w:cs="宋体" w:hint="eastAsia"/>
                <w:sz w:val="24"/>
              </w:rPr>
              <w:t>4.3、消防系统功能检测</w:t>
            </w:r>
            <w:r w:rsidR="00BE6C10">
              <w:rPr>
                <w:rFonts w:ascii="宋体" w:eastAsia="宋体" w:hAnsi="宋体" w:cs="宋体" w:hint="eastAsia"/>
                <w:sz w:val="24"/>
              </w:rPr>
              <w:tab/>
            </w:r>
            <w:r w:rsidR="00BE6C10">
              <w:rPr>
                <w:rFonts w:ascii="宋体" w:eastAsia="宋体" w:hAnsi="宋体" w:cs="宋体" w:hint="eastAsia"/>
                <w:sz w:val="24"/>
              </w:rPr>
              <w:fldChar w:fldCharType="begin"/>
            </w:r>
            <w:r w:rsidR="00BE6C10">
              <w:rPr>
                <w:rFonts w:ascii="宋体" w:eastAsia="宋体" w:hAnsi="宋体" w:cs="宋体" w:hint="eastAsia"/>
                <w:sz w:val="24"/>
              </w:rPr>
              <w:instrText xml:space="preserve"> PAGEREF _Toc2868 \h </w:instrText>
            </w:r>
            <w:r w:rsidR="00BE6C10">
              <w:rPr>
                <w:rFonts w:ascii="宋体" w:eastAsia="宋体" w:hAnsi="宋体" w:cs="宋体" w:hint="eastAsia"/>
                <w:sz w:val="24"/>
              </w:rPr>
            </w:r>
            <w:r w:rsidR="00BE6C10">
              <w:rPr>
                <w:rFonts w:ascii="宋体" w:eastAsia="宋体" w:hAnsi="宋体" w:cs="宋体" w:hint="eastAsia"/>
                <w:sz w:val="24"/>
              </w:rPr>
              <w:fldChar w:fldCharType="separate"/>
            </w:r>
            <w:r w:rsidR="00BE6C10">
              <w:rPr>
                <w:rFonts w:ascii="宋体" w:eastAsia="宋体" w:hAnsi="宋体" w:cs="宋体" w:hint="eastAsia"/>
                <w:sz w:val="24"/>
              </w:rPr>
              <w:t>13</w:t>
            </w:r>
            <w:r w:rsidR="00BE6C10">
              <w:rPr>
                <w:rFonts w:ascii="宋体" w:eastAsia="宋体" w:hAnsi="宋体" w:cs="宋体" w:hint="eastAsia"/>
                <w:sz w:val="24"/>
              </w:rPr>
              <w:fldChar w:fldCharType="end"/>
            </w:r>
          </w:hyperlink>
        </w:p>
        <w:p w14:paraId="15901066" w14:textId="77777777" w:rsidR="00BE6C10" w:rsidRDefault="00650B99">
          <w:pPr>
            <w:pStyle w:val="20"/>
            <w:tabs>
              <w:tab w:val="right" w:leader="dot" w:pos="8306"/>
            </w:tabs>
            <w:spacing w:line="360" w:lineRule="auto"/>
            <w:rPr>
              <w:rFonts w:ascii="宋体" w:eastAsia="宋体" w:hAnsi="宋体" w:cs="宋体"/>
              <w:sz w:val="24"/>
            </w:rPr>
          </w:pPr>
          <w:hyperlink w:anchor="_Toc22896" w:history="1">
            <w:r w:rsidR="00BE6C10">
              <w:rPr>
                <w:rFonts w:ascii="宋体" w:eastAsia="宋体" w:hAnsi="宋体" w:cs="宋体" w:hint="eastAsia"/>
                <w:sz w:val="24"/>
              </w:rPr>
              <w:t>4.4、门禁、水浸、UPS 功能测试</w:t>
            </w:r>
            <w:r w:rsidR="00BE6C10">
              <w:rPr>
                <w:rFonts w:ascii="宋体" w:eastAsia="宋体" w:hAnsi="宋体" w:cs="宋体" w:hint="eastAsia"/>
                <w:sz w:val="24"/>
              </w:rPr>
              <w:tab/>
            </w:r>
            <w:r w:rsidR="00BE6C10">
              <w:rPr>
                <w:rFonts w:ascii="宋体" w:eastAsia="宋体" w:hAnsi="宋体" w:cs="宋体" w:hint="eastAsia"/>
                <w:sz w:val="24"/>
              </w:rPr>
              <w:fldChar w:fldCharType="begin"/>
            </w:r>
            <w:r w:rsidR="00BE6C10">
              <w:rPr>
                <w:rFonts w:ascii="宋体" w:eastAsia="宋体" w:hAnsi="宋体" w:cs="宋体" w:hint="eastAsia"/>
                <w:sz w:val="24"/>
              </w:rPr>
              <w:instrText xml:space="preserve"> PAGEREF _Toc22896 \h </w:instrText>
            </w:r>
            <w:r w:rsidR="00BE6C10">
              <w:rPr>
                <w:rFonts w:ascii="宋体" w:eastAsia="宋体" w:hAnsi="宋体" w:cs="宋体" w:hint="eastAsia"/>
                <w:sz w:val="24"/>
              </w:rPr>
            </w:r>
            <w:r w:rsidR="00BE6C10">
              <w:rPr>
                <w:rFonts w:ascii="宋体" w:eastAsia="宋体" w:hAnsi="宋体" w:cs="宋体" w:hint="eastAsia"/>
                <w:sz w:val="24"/>
              </w:rPr>
              <w:fldChar w:fldCharType="separate"/>
            </w:r>
            <w:r w:rsidR="00BE6C10">
              <w:rPr>
                <w:rFonts w:ascii="宋体" w:eastAsia="宋体" w:hAnsi="宋体" w:cs="宋体" w:hint="eastAsia"/>
                <w:sz w:val="24"/>
              </w:rPr>
              <w:t>13</w:t>
            </w:r>
            <w:r w:rsidR="00BE6C10">
              <w:rPr>
                <w:rFonts w:ascii="宋体" w:eastAsia="宋体" w:hAnsi="宋体" w:cs="宋体" w:hint="eastAsia"/>
                <w:sz w:val="24"/>
              </w:rPr>
              <w:fldChar w:fldCharType="end"/>
            </w:r>
          </w:hyperlink>
        </w:p>
        <w:p w14:paraId="52D1DF69" w14:textId="77777777" w:rsidR="00BE6C10" w:rsidRDefault="00650B99">
          <w:pPr>
            <w:pStyle w:val="10"/>
            <w:tabs>
              <w:tab w:val="right" w:leader="dot" w:pos="8306"/>
            </w:tabs>
            <w:spacing w:line="360" w:lineRule="auto"/>
            <w:rPr>
              <w:rFonts w:ascii="宋体" w:eastAsia="宋体" w:hAnsi="宋体" w:cs="宋体"/>
              <w:sz w:val="24"/>
            </w:rPr>
          </w:pPr>
          <w:hyperlink w:anchor="_Toc28833" w:history="1">
            <w:r w:rsidR="00BE6C10">
              <w:rPr>
                <w:rFonts w:ascii="宋体" w:eastAsia="宋体" w:hAnsi="宋体" w:cs="宋体" w:hint="eastAsia"/>
                <w:sz w:val="24"/>
              </w:rPr>
              <w:t>五、 开关量测试及性能测试前准备</w:t>
            </w:r>
            <w:r w:rsidR="00BE6C10">
              <w:rPr>
                <w:rFonts w:ascii="宋体" w:eastAsia="宋体" w:hAnsi="宋体" w:cs="宋体" w:hint="eastAsia"/>
                <w:sz w:val="24"/>
              </w:rPr>
              <w:tab/>
            </w:r>
            <w:r w:rsidR="00BE6C10">
              <w:rPr>
                <w:rFonts w:ascii="宋体" w:eastAsia="宋体" w:hAnsi="宋体" w:cs="宋体" w:hint="eastAsia"/>
                <w:sz w:val="24"/>
              </w:rPr>
              <w:fldChar w:fldCharType="begin"/>
            </w:r>
            <w:r w:rsidR="00BE6C10">
              <w:rPr>
                <w:rFonts w:ascii="宋体" w:eastAsia="宋体" w:hAnsi="宋体" w:cs="宋体" w:hint="eastAsia"/>
                <w:sz w:val="24"/>
              </w:rPr>
              <w:instrText xml:space="preserve"> PAGEREF _Toc28833 \h </w:instrText>
            </w:r>
            <w:r w:rsidR="00BE6C10">
              <w:rPr>
                <w:rFonts w:ascii="宋体" w:eastAsia="宋体" w:hAnsi="宋体" w:cs="宋体" w:hint="eastAsia"/>
                <w:sz w:val="24"/>
              </w:rPr>
            </w:r>
            <w:r w:rsidR="00BE6C10">
              <w:rPr>
                <w:rFonts w:ascii="宋体" w:eastAsia="宋体" w:hAnsi="宋体" w:cs="宋体" w:hint="eastAsia"/>
                <w:sz w:val="24"/>
              </w:rPr>
              <w:fldChar w:fldCharType="separate"/>
            </w:r>
            <w:r w:rsidR="00BE6C10">
              <w:rPr>
                <w:rFonts w:ascii="宋体" w:eastAsia="宋体" w:hAnsi="宋体" w:cs="宋体" w:hint="eastAsia"/>
                <w:sz w:val="24"/>
              </w:rPr>
              <w:t>14</w:t>
            </w:r>
            <w:r w:rsidR="00BE6C10">
              <w:rPr>
                <w:rFonts w:ascii="宋体" w:eastAsia="宋体" w:hAnsi="宋体" w:cs="宋体" w:hint="eastAsia"/>
                <w:sz w:val="24"/>
              </w:rPr>
              <w:fldChar w:fldCharType="end"/>
            </w:r>
          </w:hyperlink>
        </w:p>
        <w:p w14:paraId="5874AE7D" w14:textId="77777777" w:rsidR="00BE6C10" w:rsidRDefault="00650B99">
          <w:pPr>
            <w:pStyle w:val="20"/>
            <w:tabs>
              <w:tab w:val="right" w:leader="dot" w:pos="8306"/>
            </w:tabs>
            <w:spacing w:line="360" w:lineRule="auto"/>
            <w:rPr>
              <w:rFonts w:ascii="宋体" w:eastAsia="宋体" w:hAnsi="宋体" w:cs="宋体"/>
              <w:sz w:val="24"/>
            </w:rPr>
          </w:pPr>
          <w:hyperlink w:anchor="_Toc4950" w:history="1">
            <w:r w:rsidR="00BE6C10">
              <w:rPr>
                <w:rFonts w:ascii="宋体" w:eastAsia="宋体" w:hAnsi="宋体" w:cs="宋体" w:hint="eastAsia"/>
                <w:sz w:val="24"/>
              </w:rPr>
              <w:t>5.1、BMS 高压箱开关量测试</w:t>
            </w:r>
            <w:r w:rsidR="00BE6C10">
              <w:rPr>
                <w:rFonts w:ascii="宋体" w:eastAsia="宋体" w:hAnsi="宋体" w:cs="宋体" w:hint="eastAsia"/>
                <w:sz w:val="24"/>
              </w:rPr>
              <w:tab/>
            </w:r>
            <w:r w:rsidR="00BE6C10">
              <w:rPr>
                <w:rFonts w:ascii="宋体" w:eastAsia="宋体" w:hAnsi="宋体" w:cs="宋体" w:hint="eastAsia"/>
                <w:sz w:val="24"/>
              </w:rPr>
              <w:fldChar w:fldCharType="begin"/>
            </w:r>
            <w:r w:rsidR="00BE6C10">
              <w:rPr>
                <w:rFonts w:ascii="宋体" w:eastAsia="宋体" w:hAnsi="宋体" w:cs="宋体" w:hint="eastAsia"/>
                <w:sz w:val="24"/>
              </w:rPr>
              <w:instrText xml:space="preserve"> PAGEREF _Toc4950 \h </w:instrText>
            </w:r>
            <w:r w:rsidR="00BE6C10">
              <w:rPr>
                <w:rFonts w:ascii="宋体" w:eastAsia="宋体" w:hAnsi="宋体" w:cs="宋体" w:hint="eastAsia"/>
                <w:sz w:val="24"/>
              </w:rPr>
            </w:r>
            <w:r w:rsidR="00BE6C10">
              <w:rPr>
                <w:rFonts w:ascii="宋体" w:eastAsia="宋体" w:hAnsi="宋体" w:cs="宋体" w:hint="eastAsia"/>
                <w:sz w:val="24"/>
              </w:rPr>
              <w:fldChar w:fldCharType="separate"/>
            </w:r>
            <w:r w:rsidR="00BE6C10">
              <w:rPr>
                <w:rFonts w:ascii="宋体" w:eastAsia="宋体" w:hAnsi="宋体" w:cs="宋体" w:hint="eastAsia"/>
                <w:sz w:val="24"/>
              </w:rPr>
              <w:t>14</w:t>
            </w:r>
            <w:r w:rsidR="00BE6C10">
              <w:rPr>
                <w:rFonts w:ascii="宋体" w:eastAsia="宋体" w:hAnsi="宋体" w:cs="宋体" w:hint="eastAsia"/>
                <w:sz w:val="24"/>
              </w:rPr>
              <w:fldChar w:fldCharType="end"/>
            </w:r>
          </w:hyperlink>
        </w:p>
        <w:p w14:paraId="0F56C81B" w14:textId="77777777" w:rsidR="00BE6C10" w:rsidRDefault="00650B99">
          <w:pPr>
            <w:pStyle w:val="20"/>
            <w:tabs>
              <w:tab w:val="right" w:leader="dot" w:pos="8306"/>
            </w:tabs>
            <w:spacing w:line="360" w:lineRule="auto"/>
            <w:rPr>
              <w:rFonts w:ascii="宋体" w:eastAsia="宋体" w:hAnsi="宋体" w:cs="宋体"/>
              <w:sz w:val="24"/>
            </w:rPr>
          </w:pPr>
          <w:hyperlink w:anchor="_Toc26768" w:history="1">
            <w:r w:rsidR="00BE6C10">
              <w:rPr>
                <w:rFonts w:ascii="宋体" w:eastAsia="宋体" w:hAnsi="宋体" w:cs="宋体" w:hint="eastAsia"/>
                <w:sz w:val="24"/>
              </w:rPr>
              <w:t>5.2、高压箱与电池包通讯检测</w:t>
            </w:r>
            <w:r w:rsidR="00BE6C10">
              <w:rPr>
                <w:rFonts w:ascii="宋体" w:eastAsia="宋体" w:hAnsi="宋体" w:cs="宋体" w:hint="eastAsia"/>
                <w:sz w:val="24"/>
              </w:rPr>
              <w:tab/>
            </w:r>
            <w:r w:rsidR="00BE6C10">
              <w:rPr>
                <w:rFonts w:ascii="宋体" w:eastAsia="宋体" w:hAnsi="宋体" w:cs="宋体" w:hint="eastAsia"/>
                <w:sz w:val="24"/>
              </w:rPr>
              <w:fldChar w:fldCharType="begin"/>
            </w:r>
            <w:r w:rsidR="00BE6C10">
              <w:rPr>
                <w:rFonts w:ascii="宋体" w:eastAsia="宋体" w:hAnsi="宋体" w:cs="宋体" w:hint="eastAsia"/>
                <w:sz w:val="24"/>
              </w:rPr>
              <w:instrText xml:space="preserve"> PAGEREF _Toc26768 \h </w:instrText>
            </w:r>
            <w:r w:rsidR="00BE6C10">
              <w:rPr>
                <w:rFonts w:ascii="宋体" w:eastAsia="宋体" w:hAnsi="宋体" w:cs="宋体" w:hint="eastAsia"/>
                <w:sz w:val="24"/>
              </w:rPr>
            </w:r>
            <w:r w:rsidR="00BE6C10">
              <w:rPr>
                <w:rFonts w:ascii="宋体" w:eastAsia="宋体" w:hAnsi="宋体" w:cs="宋体" w:hint="eastAsia"/>
                <w:sz w:val="24"/>
              </w:rPr>
              <w:fldChar w:fldCharType="separate"/>
            </w:r>
            <w:r w:rsidR="00BE6C10">
              <w:rPr>
                <w:rFonts w:ascii="宋体" w:eastAsia="宋体" w:hAnsi="宋体" w:cs="宋体" w:hint="eastAsia"/>
                <w:sz w:val="24"/>
              </w:rPr>
              <w:t>14</w:t>
            </w:r>
            <w:r w:rsidR="00BE6C10">
              <w:rPr>
                <w:rFonts w:ascii="宋体" w:eastAsia="宋体" w:hAnsi="宋体" w:cs="宋体" w:hint="eastAsia"/>
                <w:sz w:val="24"/>
              </w:rPr>
              <w:fldChar w:fldCharType="end"/>
            </w:r>
          </w:hyperlink>
        </w:p>
        <w:p w14:paraId="0F476D5B" w14:textId="77777777" w:rsidR="00BE6C10" w:rsidRDefault="00650B99">
          <w:pPr>
            <w:pStyle w:val="20"/>
            <w:tabs>
              <w:tab w:val="right" w:leader="dot" w:pos="8306"/>
            </w:tabs>
            <w:spacing w:line="360" w:lineRule="auto"/>
            <w:rPr>
              <w:rFonts w:ascii="宋体" w:eastAsia="宋体" w:hAnsi="宋体" w:cs="宋体"/>
              <w:sz w:val="24"/>
            </w:rPr>
          </w:pPr>
          <w:hyperlink w:anchor="_Toc3656" w:history="1">
            <w:r w:rsidR="00BE6C10">
              <w:rPr>
                <w:rFonts w:ascii="宋体" w:eastAsia="宋体" w:hAnsi="宋体" w:cs="宋体" w:hint="eastAsia"/>
                <w:sz w:val="24"/>
              </w:rPr>
              <w:t>5.3、逻辑功能测试</w:t>
            </w:r>
            <w:r w:rsidR="00BE6C10">
              <w:rPr>
                <w:rFonts w:ascii="宋体" w:eastAsia="宋体" w:hAnsi="宋体" w:cs="宋体" w:hint="eastAsia"/>
                <w:sz w:val="24"/>
              </w:rPr>
              <w:tab/>
            </w:r>
            <w:r w:rsidR="00BE6C10">
              <w:rPr>
                <w:rFonts w:ascii="宋体" w:eastAsia="宋体" w:hAnsi="宋体" w:cs="宋体" w:hint="eastAsia"/>
                <w:sz w:val="24"/>
              </w:rPr>
              <w:fldChar w:fldCharType="begin"/>
            </w:r>
            <w:r w:rsidR="00BE6C10">
              <w:rPr>
                <w:rFonts w:ascii="宋体" w:eastAsia="宋体" w:hAnsi="宋体" w:cs="宋体" w:hint="eastAsia"/>
                <w:sz w:val="24"/>
              </w:rPr>
              <w:instrText xml:space="preserve"> PAGEREF _Toc3656 \h </w:instrText>
            </w:r>
            <w:r w:rsidR="00BE6C10">
              <w:rPr>
                <w:rFonts w:ascii="宋体" w:eastAsia="宋体" w:hAnsi="宋体" w:cs="宋体" w:hint="eastAsia"/>
                <w:sz w:val="24"/>
              </w:rPr>
            </w:r>
            <w:r w:rsidR="00BE6C10">
              <w:rPr>
                <w:rFonts w:ascii="宋体" w:eastAsia="宋体" w:hAnsi="宋体" w:cs="宋体" w:hint="eastAsia"/>
                <w:sz w:val="24"/>
              </w:rPr>
              <w:fldChar w:fldCharType="separate"/>
            </w:r>
            <w:r w:rsidR="00BE6C10">
              <w:rPr>
                <w:rFonts w:ascii="宋体" w:eastAsia="宋体" w:hAnsi="宋体" w:cs="宋体" w:hint="eastAsia"/>
                <w:sz w:val="24"/>
              </w:rPr>
              <w:t>15</w:t>
            </w:r>
            <w:r w:rsidR="00BE6C10">
              <w:rPr>
                <w:rFonts w:ascii="宋体" w:eastAsia="宋体" w:hAnsi="宋体" w:cs="宋体" w:hint="eastAsia"/>
                <w:sz w:val="24"/>
              </w:rPr>
              <w:fldChar w:fldCharType="end"/>
            </w:r>
          </w:hyperlink>
        </w:p>
        <w:p w14:paraId="423B02B7" w14:textId="77777777" w:rsidR="00BE6C10" w:rsidRDefault="00650B99">
          <w:pPr>
            <w:pStyle w:val="20"/>
            <w:tabs>
              <w:tab w:val="right" w:leader="dot" w:pos="8306"/>
            </w:tabs>
            <w:spacing w:line="360" w:lineRule="auto"/>
            <w:rPr>
              <w:rFonts w:ascii="宋体" w:eastAsia="宋体" w:hAnsi="宋体" w:cs="宋体"/>
              <w:sz w:val="24"/>
            </w:rPr>
          </w:pPr>
          <w:hyperlink w:anchor="_Toc21660" w:history="1">
            <w:r w:rsidR="00BE6C10">
              <w:rPr>
                <w:rFonts w:ascii="宋体" w:eastAsia="宋体" w:hAnsi="宋体" w:cs="宋体" w:hint="eastAsia"/>
                <w:sz w:val="24"/>
              </w:rPr>
              <w:t>5.4、系统信息查询测试</w:t>
            </w:r>
            <w:r w:rsidR="00BE6C10">
              <w:rPr>
                <w:rFonts w:ascii="宋体" w:eastAsia="宋体" w:hAnsi="宋体" w:cs="宋体" w:hint="eastAsia"/>
                <w:sz w:val="24"/>
              </w:rPr>
              <w:tab/>
            </w:r>
            <w:r w:rsidR="00BE6C10">
              <w:rPr>
                <w:rFonts w:ascii="宋体" w:eastAsia="宋体" w:hAnsi="宋体" w:cs="宋体" w:hint="eastAsia"/>
                <w:sz w:val="24"/>
              </w:rPr>
              <w:fldChar w:fldCharType="begin"/>
            </w:r>
            <w:r w:rsidR="00BE6C10">
              <w:rPr>
                <w:rFonts w:ascii="宋体" w:eastAsia="宋体" w:hAnsi="宋体" w:cs="宋体" w:hint="eastAsia"/>
                <w:sz w:val="24"/>
              </w:rPr>
              <w:instrText xml:space="preserve"> PAGEREF _Toc21660 \h </w:instrText>
            </w:r>
            <w:r w:rsidR="00BE6C10">
              <w:rPr>
                <w:rFonts w:ascii="宋体" w:eastAsia="宋体" w:hAnsi="宋体" w:cs="宋体" w:hint="eastAsia"/>
                <w:sz w:val="24"/>
              </w:rPr>
            </w:r>
            <w:r w:rsidR="00BE6C10">
              <w:rPr>
                <w:rFonts w:ascii="宋体" w:eastAsia="宋体" w:hAnsi="宋体" w:cs="宋体" w:hint="eastAsia"/>
                <w:sz w:val="24"/>
              </w:rPr>
              <w:fldChar w:fldCharType="separate"/>
            </w:r>
            <w:r w:rsidR="00BE6C10">
              <w:rPr>
                <w:rFonts w:ascii="宋体" w:eastAsia="宋体" w:hAnsi="宋体" w:cs="宋体" w:hint="eastAsia"/>
                <w:sz w:val="24"/>
              </w:rPr>
              <w:t>15</w:t>
            </w:r>
            <w:r w:rsidR="00BE6C10">
              <w:rPr>
                <w:rFonts w:ascii="宋体" w:eastAsia="宋体" w:hAnsi="宋体" w:cs="宋体" w:hint="eastAsia"/>
                <w:sz w:val="24"/>
              </w:rPr>
              <w:fldChar w:fldCharType="end"/>
            </w:r>
          </w:hyperlink>
        </w:p>
        <w:p w14:paraId="6CE40B55" w14:textId="77777777" w:rsidR="00BE6C10" w:rsidRDefault="00650B99">
          <w:pPr>
            <w:pStyle w:val="20"/>
            <w:tabs>
              <w:tab w:val="right" w:leader="dot" w:pos="8306"/>
            </w:tabs>
            <w:spacing w:line="360" w:lineRule="auto"/>
            <w:rPr>
              <w:rFonts w:ascii="宋体" w:eastAsia="宋体" w:hAnsi="宋体" w:cs="宋体"/>
              <w:sz w:val="24"/>
            </w:rPr>
          </w:pPr>
          <w:hyperlink w:anchor="_Toc9239" w:history="1">
            <w:r w:rsidR="00BE6C10">
              <w:rPr>
                <w:rFonts w:ascii="宋体" w:eastAsia="宋体" w:hAnsi="宋体" w:cs="宋体" w:hint="eastAsia"/>
                <w:sz w:val="24"/>
              </w:rPr>
              <w:t>5.5、EMS 故障诊断及保护功能测试</w:t>
            </w:r>
            <w:r w:rsidR="00BE6C10">
              <w:rPr>
                <w:rFonts w:ascii="宋体" w:eastAsia="宋体" w:hAnsi="宋体" w:cs="宋体" w:hint="eastAsia"/>
                <w:sz w:val="24"/>
              </w:rPr>
              <w:tab/>
            </w:r>
            <w:r w:rsidR="00BE6C10">
              <w:rPr>
                <w:rFonts w:ascii="宋体" w:eastAsia="宋体" w:hAnsi="宋体" w:cs="宋体" w:hint="eastAsia"/>
                <w:sz w:val="24"/>
              </w:rPr>
              <w:fldChar w:fldCharType="begin"/>
            </w:r>
            <w:r w:rsidR="00BE6C10">
              <w:rPr>
                <w:rFonts w:ascii="宋体" w:eastAsia="宋体" w:hAnsi="宋体" w:cs="宋体" w:hint="eastAsia"/>
                <w:sz w:val="24"/>
              </w:rPr>
              <w:instrText xml:space="preserve"> PAGEREF _Toc9239 \h </w:instrText>
            </w:r>
            <w:r w:rsidR="00BE6C10">
              <w:rPr>
                <w:rFonts w:ascii="宋体" w:eastAsia="宋体" w:hAnsi="宋体" w:cs="宋体" w:hint="eastAsia"/>
                <w:sz w:val="24"/>
              </w:rPr>
            </w:r>
            <w:r w:rsidR="00BE6C10">
              <w:rPr>
                <w:rFonts w:ascii="宋体" w:eastAsia="宋体" w:hAnsi="宋体" w:cs="宋体" w:hint="eastAsia"/>
                <w:sz w:val="24"/>
              </w:rPr>
              <w:fldChar w:fldCharType="separate"/>
            </w:r>
            <w:r w:rsidR="00BE6C10">
              <w:rPr>
                <w:rFonts w:ascii="宋体" w:eastAsia="宋体" w:hAnsi="宋体" w:cs="宋体" w:hint="eastAsia"/>
                <w:sz w:val="24"/>
              </w:rPr>
              <w:t>17</w:t>
            </w:r>
            <w:r w:rsidR="00BE6C10">
              <w:rPr>
                <w:rFonts w:ascii="宋体" w:eastAsia="宋体" w:hAnsi="宋体" w:cs="宋体" w:hint="eastAsia"/>
                <w:sz w:val="24"/>
              </w:rPr>
              <w:fldChar w:fldCharType="end"/>
            </w:r>
          </w:hyperlink>
        </w:p>
        <w:p w14:paraId="0393A874" w14:textId="77777777" w:rsidR="00BE6C10" w:rsidRDefault="00650B99">
          <w:pPr>
            <w:pStyle w:val="10"/>
            <w:tabs>
              <w:tab w:val="right" w:leader="dot" w:pos="8306"/>
            </w:tabs>
            <w:spacing w:line="360" w:lineRule="auto"/>
            <w:rPr>
              <w:rFonts w:ascii="宋体" w:eastAsia="宋体" w:hAnsi="宋体" w:cs="宋体"/>
              <w:sz w:val="24"/>
            </w:rPr>
          </w:pPr>
          <w:hyperlink w:anchor="_Toc13168" w:history="1">
            <w:r w:rsidR="00BE6C10">
              <w:rPr>
                <w:rFonts w:ascii="宋体" w:eastAsia="宋体" w:hAnsi="宋体" w:cs="宋体" w:hint="eastAsia"/>
                <w:sz w:val="24"/>
              </w:rPr>
              <w:t>六、 保护功能测试</w:t>
            </w:r>
            <w:r w:rsidR="00BE6C10">
              <w:rPr>
                <w:rFonts w:ascii="宋体" w:eastAsia="宋体" w:hAnsi="宋体" w:cs="宋体" w:hint="eastAsia"/>
                <w:sz w:val="24"/>
              </w:rPr>
              <w:tab/>
            </w:r>
            <w:r w:rsidR="00BE6C10">
              <w:rPr>
                <w:rFonts w:ascii="宋体" w:eastAsia="宋体" w:hAnsi="宋体" w:cs="宋体" w:hint="eastAsia"/>
                <w:sz w:val="24"/>
              </w:rPr>
              <w:fldChar w:fldCharType="begin"/>
            </w:r>
            <w:r w:rsidR="00BE6C10">
              <w:rPr>
                <w:rFonts w:ascii="宋体" w:eastAsia="宋体" w:hAnsi="宋体" w:cs="宋体" w:hint="eastAsia"/>
                <w:sz w:val="24"/>
              </w:rPr>
              <w:instrText xml:space="preserve"> PAGEREF _Toc13168 \h </w:instrText>
            </w:r>
            <w:r w:rsidR="00BE6C10">
              <w:rPr>
                <w:rFonts w:ascii="宋体" w:eastAsia="宋体" w:hAnsi="宋体" w:cs="宋体" w:hint="eastAsia"/>
                <w:sz w:val="24"/>
              </w:rPr>
            </w:r>
            <w:r w:rsidR="00BE6C10">
              <w:rPr>
                <w:rFonts w:ascii="宋体" w:eastAsia="宋体" w:hAnsi="宋体" w:cs="宋体" w:hint="eastAsia"/>
                <w:sz w:val="24"/>
              </w:rPr>
              <w:fldChar w:fldCharType="separate"/>
            </w:r>
            <w:r w:rsidR="00BE6C10">
              <w:rPr>
                <w:rFonts w:ascii="宋体" w:eastAsia="宋体" w:hAnsi="宋体" w:cs="宋体" w:hint="eastAsia"/>
                <w:sz w:val="24"/>
              </w:rPr>
              <w:t>18</w:t>
            </w:r>
            <w:r w:rsidR="00BE6C10">
              <w:rPr>
                <w:rFonts w:ascii="宋体" w:eastAsia="宋体" w:hAnsi="宋体" w:cs="宋体" w:hint="eastAsia"/>
                <w:sz w:val="24"/>
              </w:rPr>
              <w:fldChar w:fldCharType="end"/>
            </w:r>
          </w:hyperlink>
        </w:p>
        <w:p w14:paraId="52B22542" w14:textId="77777777" w:rsidR="00BE6C10" w:rsidRDefault="00650B99">
          <w:pPr>
            <w:pStyle w:val="10"/>
            <w:tabs>
              <w:tab w:val="right" w:leader="dot" w:pos="8306"/>
            </w:tabs>
            <w:spacing w:line="360" w:lineRule="auto"/>
            <w:rPr>
              <w:rFonts w:ascii="宋体" w:eastAsia="宋体" w:hAnsi="宋体" w:cs="宋体"/>
              <w:sz w:val="24"/>
            </w:rPr>
          </w:pPr>
          <w:hyperlink w:anchor="_Toc7289" w:history="1">
            <w:r w:rsidR="00BE6C10">
              <w:rPr>
                <w:rFonts w:ascii="宋体" w:eastAsia="宋体" w:hAnsi="宋体" w:cs="宋体" w:hint="eastAsia"/>
                <w:sz w:val="24"/>
              </w:rPr>
              <w:t>七、 额定功率充放电能量测试</w:t>
            </w:r>
            <w:r w:rsidR="00BE6C10">
              <w:rPr>
                <w:rFonts w:ascii="宋体" w:eastAsia="宋体" w:hAnsi="宋体" w:cs="宋体" w:hint="eastAsia"/>
                <w:sz w:val="24"/>
              </w:rPr>
              <w:tab/>
            </w:r>
            <w:r w:rsidR="00BE6C10">
              <w:rPr>
                <w:rFonts w:ascii="宋体" w:eastAsia="宋体" w:hAnsi="宋体" w:cs="宋体" w:hint="eastAsia"/>
                <w:sz w:val="24"/>
              </w:rPr>
              <w:fldChar w:fldCharType="begin"/>
            </w:r>
            <w:r w:rsidR="00BE6C10">
              <w:rPr>
                <w:rFonts w:ascii="宋体" w:eastAsia="宋体" w:hAnsi="宋体" w:cs="宋体" w:hint="eastAsia"/>
                <w:sz w:val="24"/>
              </w:rPr>
              <w:instrText xml:space="preserve"> PAGEREF _Toc7289 \h </w:instrText>
            </w:r>
            <w:r w:rsidR="00BE6C10">
              <w:rPr>
                <w:rFonts w:ascii="宋体" w:eastAsia="宋体" w:hAnsi="宋体" w:cs="宋体" w:hint="eastAsia"/>
                <w:sz w:val="24"/>
              </w:rPr>
            </w:r>
            <w:r w:rsidR="00BE6C10">
              <w:rPr>
                <w:rFonts w:ascii="宋体" w:eastAsia="宋体" w:hAnsi="宋体" w:cs="宋体" w:hint="eastAsia"/>
                <w:sz w:val="24"/>
              </w:rPr>
              <w:fldChar w:fldCharType="separate"/>
            </w:r>
            <w:r w:rsidR="00BE6C10">
              <w:rPr>
                <w:rFonts w:ascii="宋体" w:eastAsia="宋体" w:hAnsi="宋体" w:cs="宋体" w:hint="eastAsia"/>
                <w:sz w:val="24"/>
              </w:rPr>
              <w:t>19</w:t>
            </w:r>
            <w:r w:rsidR="00BE6C10">
              <w:rPr>
                <w:rFonts w:ascii="宋体" w:eastAsia="宋体" w:hAnsi="宋体" w:cs="宋体" w:hint="eastAsia"/>
                <w:sz w:val="24"/>
              </w:rPr>
              <w:fldChar w:fldCharType="end"/>
            </w:r>
          </w:hyperlink>
        </w:p>
        <w:p w14:paraId="174C3AE2" w14:textId="77777777" w:rsidR="00BE6C10" w:rsidRDefault="00650B99">
          <w:pPr>
            <w:pStyle w:val="10"/>
            <w:tabs>
              <w:tab w:val="right" w:leader="dot" w:pos="8306"/>
            </w:tabs>
            <w:spacing w:line="360" w:lineRule="auto"/>
            <w:rPr>
              <w:rFonts w:ascii="宋体" w:eastAsia="宋体" w:hAnsi="宋体" w:cs="宋体"/>
              <w:sz w:val="24"/>
            </w:rPr>
          </w:pPr>
          <w:hyperlink w:anchor="_Toc10962" w:history="1">
            <w:r w:rsidR="00BE6C10">
              <w:rPr>
                <w:rFonts w:ascii="宋体" w:eastAsia="宋体" w:hAnsi="宋体" w:cs="宋体" w:hint="eastAsia"/>
                <w:sz w:val="24"/>
              </w:rPr>
              <w:t>八、 通讯功能测试</w:t>
            </w:r>
            <w:r w:rsidR="00BE6C10">
              <w:rPr>
                <w:rFonts w:ascii="宋体" w:eastAsia="宋体" w:hAnsi="宋体" w:cs="宋体" w:hint="eastAsia"/>
                <w:sz w:val="24"/>
              </w:rPr>
              <w:tab/>
            </w:r>
            <w:r w:rsidR="00BE6C10">
              <w:rPr>
                <w:rFonts w:ascii="宋体" w:eastAsia="宋体" w:hAnsi="宋体" w:cs="宋体" w:hint="eastAsia"/>
                <w:sz w:val="24"/>
              </w:rPr>
              <w:fldChar w:fldCharType="begin"/>
            </w:r>
            <w:r w:rsidR="00BE6C10">
              <w:rPr>
                <w:rFonts w:ascii="宋体" w:eastAsia="宋体" w:hAnsi="宋体" w:cs="宋体" w:hint="eastAsia"/>
                <w:sz w:val="24"/>
              </w:rPr>
              <w:instrText xml:space="preserve"> PAGEREF _Toc10962 \h </w:instrText>
            </w:r>
            <w:r w:rsidR="00BE6C10">
              <w:rPr>
                <w:rFonts w:ascii="宋体" w:eastAsia="宋体" w:hAnsi="宋体" w:cs="宋体" w:hint="eastAsia"/>
                <w:sz w:val="24"/>
              </w:rPr>
            </w:r>
            <w:r w:rsidR="00BE6C10">
              <w:rPr>
                <w:rFonts w:ascii="宋体" w:eastAsia="宋体" w:hAnsi="宋体" w:cs="宋体" w:hint="eastAsia"/>
                <w:sz w:val="24"/>
              </w:rPr>
              <w:fldChar w:fldCharType="separate"/>
            </w:r>
            <w:r w:rsidR="00BE6C10">
              <w:rPr>
                <w:rFonts w:ascii="宋体" w:eastAsia="宋体" w:hAnsi="宋体" w:cs="宋体" w:hint="eastAsia"/>
                <w:sz w:val="24"/>
              </w:rPr>
              <w:t>20</w:t>
            </w:r>
            <w:r w:rsidR="00BE6C10">
              <w:rPr>
                <w:rFonts w:ascii="宋体" w:eastAsia="宋体" w:hAnsi="宋体" w:cs="宋体" w:hint="eastAsia"/>
                <w:sz w:val="24"/>
              </w:rPr>
              <w:fldChar w:fldCharType="end"/>
            </w:r>
          </w:hyperlink>
        </w:p>
        <w:p w14:paraId="627BA4C6" w14:textId="77777777" w:rsidR="00BE6C10" w:rsidRDefault="00650B99">
          <w:pPr>
            <w:pStyle w:val="10"/>
            <w:tabs>
              <w:tab w:val="right" w:leader="dot" w:pos="8306"/>
            </w:tabs>
            <w:spacing w:line="360" w:lineRule="auto"/>
            <w:rPr>
              <w:rFonts w:ascii="宋体" w:eastAsia="宋体" w:hAnsi="宋体" w:cs="宋体"/>
              <w:sz w:val="24"/>
            </w:rPr>
          </w:pPr>
          <w:hyperlink w:anchor="_Toc14170" w:history="1">
            <w:r w:rsidR="00BE6C10">
              <w:rPr>
                <w:rFonts w:ascii="宋体" w:eastAsia="宋体" w:hAnsi="宋体" w:cs="宋体" w:hint="eastAsia"/>
                <w:sz w:val="24"/>
              </w:rPr>
              <w:t>九、 电池系统性能测试</w:t>
            </w:r>
            <w:r w:rsidR="00BE6C10">
              <w:rPr>
                <w:rFonts w:ascii="宋体" w:eastAsia="宋体" w:hAnsi="宋体" w:cs="宋体" w:hint="eastAsia"/>
                <w:sz w:val="24"/>
              </w:rPr>
              <w:tab/>
            </w:r>
            <w:r w:rsidR="00BE6C10">
              <w:rPr>
                <w:rFonts w:ascii="宋体" w:eastAsia="宋体" w:hAnsi="宋体" w:cs="宋体" w:hint="eastAsia"/>
                <w:sz w:val="24"/>
              </w:rPr>
              <w:fldChar w:fldCharType="begin"/>
            </w:r>
            <w:r w:rsidR="00BE6C10">
              <w:rPr>
                <w:rFonts w:ascii="宋体" w:eastAsia="宋体" w:hAnsi="宋体" w:cs="宋体" w:hint="eastAsia"/>
                <w:sz w:val="24"/>
              </w:rPr>
              <w:instrText xml:space="preserve"> PAGEREF _Toc14170 \h </w:instrText>
            </w:r>
            <w:r w:rsidR="00BE6C10">
              <w:rPr>
                <w:rFonts w:ascii="宋体" w:eastAsia="宋体" w:hAnsi="宋体" w:cs="宋体" w:hint="eastAsia"/>
                <w:sz w:val="24"/>
              </w:rPr>
            </w:r>
            <w:r w:rsidR="00BE6C10">
              <w:rPr>
                <w:rFonts w:ascii="宋体" w:eastAsia="宋体" w:hAnsi="宋体" w:cs="宋体" w:hint="eastAsia"/>
                <w:sz w:val="24"/>
              </w:rPr>
              <w:fldChar w:fldCharType="separate"/>
            </w:r>
            <w:r w:rsidR="00BE6C10">
              <w:rPr>
                <w:rFonts w:ascii="宋体" w:eastAsia="宋体" w:hAnsi="宋体" w:cs="宋体" w:hint="eastAsia"/>
                <w:sz w:val="24"/>
              </w:rPr>
              <w:t>20</w:t>
            </w:r>
            <w:r w:rsidR="00BE6C10">
              <w:rPr>
                <w:rFonts w:ascii="宋体" w:eastAsia="宋体" w:hAnsi="宋体" w:cs="宋体" w:hint="eastAsia"/>
                <w:sz w:val="24"/>
              </w:rPr>
              <w:fldChar w:fldCharType="end"/>
            </w:r>
          </w:hyperlink>
        </w:p>
        <w:p w14:paraId="3C6D345E" w14:textId="77777777" w:rsidR="00BE6C10" w:rsidRDefault="00650B99">
          <w:pPr>
            <w:pStyle w:val="10"/>
            <w:tabs>
              <w:tab w:val="right" w:leader="dot" w:pos="8306"/>
            </w:tabs>
            <w:spacing w:line="360" w:lineRule="auto"/>
            <w:rPr>
              <w:rFonts w:ascii="宋体" w:eastAsia="宋体" w:hAnsi="宋体" w:cs="宋体"/>
              <w:sz w:val="24"/>
            </w:rPr>
          </w:pPr>
          <w:hyperlink w:anchor="_Toc28474" w:history="1">
            <w:r w:rsidR="00BE6C10">
              <w:rPr>
                <w:rFonts w:ascii="宋体" w:eastAsia="宋体" w:hAnsi="宋体" w:cs="宋体" w:hint="eastAsia"/>
                <w:sz w:val="24"/>
              </w:rPr>
              <w:t>十、安全类测试结果</w:t>
            </w:r>
            <w:r w:rsidR="00BE6C10">
              <w:rPr>
                <w:rFonts w:ascii="宋体" w:eastAsia="宋体" w:hAnsi="宋体" w:cs="宋体" w:hint="eastAsia"/>
                <w:sz w:val="24"/>
              </w:rPr>
              <w:tab/>
            </w:r>
            <w:r w:rsidR="00BE6C10">
              <w:rPr>
                <w:rFonts w:ascii="宋体" w:eastAsia="宋体" w:hAnsi="宋体" w:cs="宋体" w:hint="eastAsia"/>
                <w:sz w:val="24"/>
              </w:rPr>
              <w:fldChar w:fldCharType="begin"/>
            </w:r>
            <w:r w:rsidR="00BE6C10">
              <w:rPr>
                <w:rFonts w:ascii="宋体" w:eastAsia="宋体" w:hAnsi="宋体" w:cs="宋体" w:hint="eastAsia"/>
                <w:sz w:val="24"/>
              </w:rPr>
              <w:instrText xml:space="preserve"> PAGEREF _Toc28474 \h </w:instrText>
            </w:r>
            <w:r w:rsidR="00BE6C10">
              <w:rPr>
                <w:rFonts w:ascii="宋体" w:eastAsia="宋体" w:hAnsi="宋体" w:cs="宋体" w:hint="eastAsia"/>
                <w:sz w:val="24"/>
              </w:rPr>
            </w:r>
            <w:r w:rsidR="00BE6C10">
              <w:rPr>
                <w:rFonts w:ascii="宋体" w:eastAsia="宋体" w:hAnsi="宋体" w:cs="宋体" w:hint="eastAsia"/>
                <w:sz w:val="24"/>
              </w:rPr>
              <w:fldChar w:fldCharType="separate"/>
            </w:r>
            <w:r w:rsidR="00BE6C10">
              <w:rPr>
                <w:rFonts w:ascii="宋体" w:eastAsia="宋体" w:hAnsi="宋体" w:cs="宋体" w:hint="eastAsia"/>
                <w:sz w:val="24"/>
              </w:rPr>
              <w:t>21</w:t>
            </w:r>
            <w:r w:rsidR="00BE6C10">
              <w:rPr>
                <w:rFonts w:ascii="宋体" w:eastAsia="宋体" w:hAnsi="宋体" w:cs="宋体" w:hint="eastAsia"/>
                <w:sz w:val="24"/>
              </w:rPr>
              <w:fldChar w:fldCharType="end"/>
            </w:r>
          </w:hyperlink>
        </w:p>
        <w:p w14:paraId="447EDE54" w14:textId="77777777" w:rsidR="00945753" w:rsidRDefault="00BE6C10">
          <w:pPr>
            <w:spacing w:line="360" w:lineRule="auto"/>
            <w:jc w:val="left"/>
            <w:rPr>
              <w:rFonts w:ascii="宋体" w:eastAsia="宋体" w:hAnsi="宋体" w:cs="宋体"/>
              <w:sz w:val="24"/>
            </w:rPr>
          </w:pPr>
          <w:r>
            <w:rPr>
              <w:rFonts w:ascii="宋体" w:eastAsia="宋体" w:hAnsi="宋体" w:cs="宋体" w:hint="eastAsia"/>
              <w:sz w:val="24"/>
            </w:rPr>
            <w:fldChar w:fldCharType="end"/>
          </w:r>
        </w:p>
      </w:sdtContent>
    </w:sdt>
    <w:p w14:paraId="522410BC" w14:textId="77777777" w:rsidR="00945753" w:rsidRDefault="002C3127">
      <w:pPr>
        <w:pStyle w:val="1"/>
        <w:numPr>
          <w:ilvl w:val="0"/>
          <w:numId w:val="1"/>
        </w:numPr>
        <w:rPr>
          <w:sz w:val="30"/>
          <w:szCs w:val="30"/>
        </w:rPr>
      </w:pPr>
      <w:bookmarkStart w:id="1" w:name="_Toc28224"/>
      <w:r>
        <w:rPr>
          <w:rFonts w:hint="eastAsia"/>
          <w:sz w:val="30"/>
          <w:szCs w:val="30"/>
        </w:rPr>
        <w:lastRenderedPageBreak/>
        <w:t>通用要求</w:t>
      </w:r>
      <w:bookmarkEnd w:id="1"/>
    </w:p>
    <w:p w14:paraId="4CA2DC6E" w14:textId="77777777" w:rsidR="00945753" w:rsidRDefault="002C3127">
      <w:pPr>
        <w:pStyle w:val="2"/>
        <w:numPr>
          <w:ilvl w:val="0"/>
          <w:numId w:val="2"/>
        </w:numPr>
        <w:rPr>
          <w:rFonts w:ascii="宋体" w:eastAsia="宋体" w:hAnsi="宋体" w:cs="宋体"/>
          <w:b w:val="0"/>
          <w:bCs/>
          <w:sz w:val="30"/>
          <w:szCs w:val="30"/>
        </w:rPr>
      </w:pPr>
      <w:bookmarkStart w:id="2" w:name="_Toc15335"/>
      <w:r>
        <w:rPr>
          <w:rFonts w:ascii="宋体" w:eastAsia="宋体" w:hAnsi="宋体" w:cs="宋体" w:hint="eastAsia"/>
          <w:b w:val="0"/>
          <w:bCs/>
          <w:sz w:val="30"/>
          <w:szCs w:val="30"/>
        </w:rPr>
        <w:t>试验环境</w:t>
      </w:r>
      <w:bookmarkEnd w:id="2"/>
    </w:p>
    <w:p w14:paraId="1EEF4387"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除环境试验特殊要求，试验应在如下外部环境中进行：</w:t>
      </w:r>
    </w:p>
    <w:p w14:paraId="5BFE442B"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1)、温度：-10℃～40℃。 </w:t>
      </w:r>
    </w:p>
    <w:p w14:paraId="448A1351"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2)、相对湿度：0%～95%。 </w:t>
      </w:r>
    </w:p>
    <w:p w14:paraId="0013E146"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3)、海拔：2000m 以下。 </w:t>
      </w:r>
    </w:p>
    <w:p w14:paraId="15B5DB8D"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机柜内部环境应满足：</w:t>
      </w:r>
    </w:p>
    <w:p w14:paraId="7CB46EA3"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1)、温度：25±2℃ </w:t>
      </w:r>
    </w:p>
    <w:p w14:paraId="31055679"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2)、湿度：RH 10%～95% </w:t>
      </w:r>
    </w:p>
    <w:p w14:paraId="34D33FF1"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电气环境应满足： </w:t>
      </w:r>
    </w:p>
    <w:p w14:paraId="2748CE2E" w14:textId="77777777" w:rsidR="00945753" w:rsidRDefault="002C3127">
      <w:pPr>
        <w:widowControl/>
        <w:spacing w:line="360" w:lineRule="auto"/>
        <w:ind w:leftChars="266" w:left="559"/>
        <w:jc w:val="left"/>
        <w:rPr>
          <w:rFonts w:ascii="宋体" w:eastAsia="宋体" w:hAnsi="宋体" w:cs="宋体"/>
          <w:sz w:val="24"/>
        </w:rPr>
      </w:pPr>
      <w:r>
        <w:rPr>
          <w:rFonts w:ascii="宋体" w:eastAsia="宋体" w:hAnsi="宋体" w:cs="宋体" w:hint="eastAsia"/>
          <w:color w:val="000000"/>
          <w:kern w:val="0"/>
          <w:sz w:val="24"/>
          <w:lang w:bidi="ar"/>
        </w:rPr>
        <w:t xml:space="preserve">1)、与 逆变器（PCS）连接的电网背景电压谐波小于GB/T 14549中谐波允许值 50%； </w:t>
      </w:r>
    </w:p>
    <w:p w14:paraId="2F1A7515" w14:textId="77777777" w:rsidR="00945753" w:rsidRDefault="002C3127">
      <w:pPr>
        <w:widowControl/>
        <w:spacing w:line="360" w:lineRule="auto"/>
        <w:ind w:leftChars="266" w:left="559"/>
        <w:jc w:val="left"/>
        <w:rPr>
          <w:rFonts w:ascii="宋体" w:eastAsia="宋体" w:hAnsi="宋体" w:cs="宋体"/>
          <w:sz w:val="24"/>
        </w:rPr>
      </w:pPr>
      <w:r>
        <w:rPr>
          <w:rFonts w:ascii="宋体" w:eastAsia="宋体" w:hAnsi="宋体" w:cs="宋体" w:hint="eastAsia"/>
          <w:color w:val="000000"/>
          <w:kern w:val="0"/>
          <w:sz w:val="24"/>
          <w:lang w:bidi="ar"/>
        </w:rPr>
        <w:t xml:space="preserve">2)、与逆变器（PCS）连接的电网背景电流谐波小于GB/T 14549中谐波允许值 50%； </w:t>
      </w:r>
    </w:p>
    <w:p w14:paraId="250A6D37"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3)、测试过程中，电网稳态电压变化幅度不得超过正常电压 1%； </w:t>
      </w:r>
    </w:p>
    <w:p w14:paraId="1C0C8E81"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4)、电压偏差小于标称电压 1%； </w:t>
      </w:r>
    </w:p>
    <w:p w14:paraId="28C3B532"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5)、频率偏差小于 0.01Hz； </w:t>
      </w:r>
    </w:p>
    <w:p w14:paraId="770AF9D4"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6)、三相电压不平衡度小于 1%，相位偏差小于 3%； </w:t>
      </w:r>
    </w:p>
    <w:p w14:paraId="7B1F42D5" w14:textId="77777777" w:rsidR="00945753" w:rsidRDefault="002C3127">
      <w:pPr>
        <w:widowControl/>
        <w:spacing w:line="360" w:lineRule="auto"/>
        <w:ind w:firstLineChars="200" w:firstLine="480"/>
        <w:jc w:val="left"/>
        <w:rPr>
          <w:rFonts w:ascii="宋体" w:eastAsia="宋体" w:hAnsi="宋体" w:cs="宋体"/>
          <w:color w:val="000000"/>
          <w:kern w:val="0"/>
          <w:sz w:val="24"/>
          <w:lang w:bidi="ar"/>
        </w:rPr>
      </w:pPr>
      <w:r>
        <w:rPr>
          <w:rFonts w:ascii="宋体" w:eastAsia="宋体" w:hAnsi="宋体" w:cs="宋体" w:hint="eastAsia"/>
          <w:color w:val="000000"/>
          <w:kern w:val="0"/>
          <w:sz w:val="24"/>
          <w:lang w:bidi="ar"/>
        </w:rPr>
        <w:t xml:space="preserve">7)、电网额定功率应大于储能系统额定功率； </w:t>
      </w:r>
    </w:p>
    <w:p w14:paraId="7953D94A" w14:textId="77777777" w:rsidR="00945753" w:rsidRDefault="002C3127">
      <w:pPr>
        <w:pStyle w:val="2"/>
        <w:numPr>
          <w:ilvl w:val="0"/>
          <w:numId w:val="2"/>
        </w:numPr>
        <w:rPr>
          <w:rFonts w:ascii="宋体" w:eastAsia="宋体" w:hAnsi="宋体" w:cs="宋体"/>
          <w:b w:val="0"/>
          <w:bCs/>
          <w:sz w:val="30"/>
          <w:szCs w:val="30"/>
        </w:rPr>
      </w:pPr>
      <w:bookmarkStart w:id="3" w:name="_Toc17068"/>
      <w:r>
        <w:rPr>
          <w:rFonts w:ascii="宋体" w:eastAsia="宋体" w:hAnsi="宋体" w:cs="宋体" w:hint="eastAsia"/>
          <w:b w:val="0"/>
          <w:bCs/>
          <w:sz w:val="30"/>
          <w:szCs w:val="30"/>
        </w:rPr>
        <w:t>试验仪器</w:t>
      </w:r>
      <w:bookmarkEnd w:id="3"/>
    </w:p>
    <w:p w14:paraId="20C3EC16"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试验中使用的测量仪器、仪表、传感器的精度等级应不低于 0.5 级（绝缘电阻表除外），电流传感器的准确度不应低于 0.5 级，电能质量分析仪的准确度不应低于 0.5%，温度计的误差不应大于±1℃。所使用仪器，仪表，传感器等满足相关标准，并在计量部门校验合格有效期内。 </w:t>
      </w:r>
    </w:p>
    <w:p w14:paraId="1744D9BE" w14:textId="77777777" w:rsidR="00945753" w:rsidRDefault="002C3127">
      <w:pPr>
        <w:widowControl/>
        <w:spacing w:line="360" w:lineRule="auto"/>
        <w:ind w:firstLineChars="200" w:firstLine="480"/>
        <w:jc w:val="left"/>
        <w:rPr>
          <w:rFonts w:ascii="宋体" w:eastAsia="宋体" w:hAnsi="宋体" w:cs="宋体"/>
          <w:color w:val="000000"/>
          <w:kern w:val="0"/>
          <w:sz w:val="24"/>
          <w:lang w:bidi="ar"/>
        </w:rPr>
      </w:pPr>
      <w:r>
        <w:rPr>
          <w:rFonts w:ascii="宋体" w:eastAsia="宋体" w:hAnsi="宋体" w:cs="宋体" w:hint="eastAsia"/>
          <w:color w:val="000000"/>
          <w:kern w:val="0"/>
          <w:sz w:val="24"/>
          <w:lang w:bidi="ar"/>
        </w:rPr>
        <w:t>测试报告中需提供所用仪器清单，清单内容包含仪器型号，精度，检验日期，测试项目等信息.</w:t>
      </w:r>
    </w:p>
    <w:p w14:paraId="47620805" w14:textId="77777777" w:rsidR="00945753" w:rsidRDefault="00945753">
      <w:pPr>
        <w:widowControl/>
        <w:spacing w:line="360" w:lineRule="auto"/>
        <w:ind w:firstLineChars="200" w:firstLine="480"/>
        <w:jc w:val="left"/>
        <w:rPr>
          <w:rFonts w:ascii="宋体" w:eastAsia="宋体" w:hAnsi="宋体" w:cs="宋体"/>
          <w:color w:val="000000"/>
          <w:kern w:val="0"/>
          <w:sz w:val="24"/>
          <w:lang w:bidi="ar"/>
        </w:rPr>
      </w:pPr>
    </w:p>
    <w:tbl>
      <w:tblPr>
        <w:tblStyle w:val="a5"/>
        <w:tblW w:w="10040" w:type="dxa"/>
        <w:tblInd w:w="-743" w:type="dxa"/>
        <w:tblLook w:val="04A0" w:firstRow="1" w:lastRow="0" w:firstColumn="1" w:lastColumn="0" w:noHBand="0" w:noVBand="1"/>
      </w:tblPr>
      <w:tblGrid>
        <w:gridCol w:w="849"/>
        <w:gridCol w:w="2060"/>
        <w:gridCol w:w="780"/>
        <w:gridCol w:w="1600"/>
        <w:gridCol w:w="2900"/>
        <w:gridCol w:w="1851"/>
      </w:tblGrid>
      <w:tr w:rsidR="00945753" w14:paraId="35C49137" w14:textId="77777777" w:rsidTr="003F718C">
        <w:trPr>
          <w:trHeight w:val="420"/>
        </w:trPr>
        <w:tc>
          <w:tcPr>
            <w:tcW w:w="849" w:type="dxa"/>
            <w:vAlign w:val="center"/>
          </w:tcPr>
          <w:p w14:paraId="16DA71EC"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编号</w:t>
            </w:r>
          </w:p>
        </w:tc>
        <w:tc>
          <w:tcPr>
            <w:tcW w:w="2060" w:type="dxa"/>
            <w:vAlign w:val="center"/>
          </w:tcPr>
          <w:p w14:paraId="555136DC"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仪器名称</w:t>
            </w:r>
          </w:p>
        </w:tc>
        <w:tc>
          <w:tcPr>
            <w:tcW w:w="780" w:type="dxa"/>
            <w:vAlign w:val="center"/>
          </w:tcPr>
          <w:p w14:paraId="27B284BE"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精度</w:t>
            </w:r>
          </w:p>
        </w:tc>
        <w:tc>
          <w:tcPr>
            <w:tcW w:w="1600" w:type="dxa"/>
            <w:vAlign w:val="center"/>
          </w:tcPr>
          <w:p w14:paraId="069B394E"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检验日期</w:t>
            </w:r>
          </w:p>
        </w:tc>
        <w:tc>
          <w:tcPr>
            <w:tcW w:w="2900" w:type="dxa"/>
            <w:vAlign w:val="center"/>
          </w:tcPr>
          <w:p w14:paraId="0BF2155E"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测试项目</w:t>
            </w:r>
          </w:p>
        </w:tc>
        <w:tc>
          <w:tcPr>
            <w:tcW w:w="1851" w:type="dxa"/>
            <w:vAlign w:val="center"/>
          </w:tcPr>
          <w:p w14:paraId="612A7B2E"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备注</w:t>
            </w:r>
          </w:p>
        </w:tc>
      </w:tr>
      <w:tr w:rsidR="00945753" w14:paraId="4D81345E" w14:textId="77777777" w:rsidTr="003F718C">
        <w:trPr>
          <w:trHeight w:val="420"/>
        </w:trPr>
        <w:tc>
          <w:tcPr>
            <w:tcW w:w="849" w:type="dxa"/>
            <w:vAlign w:val="center"/>
          </w:tcPr>
          <w:p w14:paraId="5103CE56"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1</w:t>
            </w:r>
          </w:p>
        </w:tc>
        <w:tc>
          <w:tcPr>
            <w:tcW w:w="2060" w:type="dxa"/>
            <w:vAlign w:val="center"/>
          </w:tcPr>
          <w:p w14:paraId="1A0F8D8A"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接地电阻测试仪</w:t>
            </w:r>
          </w:p>
        </w:tc>
        <w:tc>
          <w:tcPr>
            <w:tcW w:w="780" w:type="dxa"/>
            <w:vAlign w:val="center"/>
          </w:tcPr>
          <w:p w14:paraId="61B5A7DE"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10F5ED75"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45A35401"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测试集装箱系统接地电阻</w:t>
            </w:r>
          </w:p>
        </w:tc>
        <w:tc>
          <w:tcPr>
            <w:tcW w:w="1851" w:type="dxa"/>
            <w:vAlign w:val="center"/>
          </w:tcPr>
          <w:p w14:paraId="25DA948A" w14:textId="77777777" w:rsidR="00945753" w:rsidRDefault="00945753">
            <w:pPr>
              <w:widowControl/>
              <w:jc w:val="center"/>
              <w:rPr>
                <w:rFonts w:ascii="宋体" w:eastAsia="宋体" w:hAnsi="宋体" w:cs="宋体"/>
                <w:color w:val="000000"/>
                <w:kern w:val="0"/>
                <w:sz w:val="24"/>
                <w:lang w:bidi="ar"/>
              </w:rPr>
            </w:pPr>
          </w:p>
        </w:tc>
      </w:tr>
      <w:tr w:rsidR="00945753" w14:paraId="49ADA602" w14:textId="77777777" w:rsidTr="003F718C">
        <w:trPr>
          <w:trHeight w:val="420"/>
        </w:trPr>
        <w:tc>
          <w:tcPr>
            <w:tcW w:w="849" w:type="dxa"/>
            <w:vAlign w:val="center"/>
          </w:tcPr>
          <w:p w14:paraId="70C2E9DD"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2</w:t>
            </w:r>
          </w:p>
        </w:tc>
        <w:tc>
          <w:tcPr>
            <w:tcW w:w="2060" w:type="dxa"/>
            <w:vAlign w:val="center"/>
          </w:tcPr>
          <w:p w14:paraId="0092BCD3"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绝缘电阻测试</w:t>
            </w:r>
          </w:p>
        </w:tc>
        <w:tc>
          <w:tcPr>
            <w:tcW w:w="780" w:type="dxa"/>
            <w:vAlign w:val="center"/>
          </w:tcPr>
          <w:p w14:paraId="18628FBF"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1831427F"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34D0B247"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测试集装箱系统绝缘电阻</w:t>
            </w:r>
          </w:p>
        </w:tc>
        <w:tc>
          <w:tcPr>
            <w:tcW w:w="1851" w:type="dxa"/>
            <w:vAlign w:val="center"/>
          </w:tcPr>
          <w:p w14:paraId="45542F76" w14:textId="77777777" w:rsidR="00945753" w:rsidRDefault="00945753">
            <w:pPr>
              <w:widowControl/>
              <w:jc w:val="center"/>
              <w:rPr>
                <w:rFonts w:ascii="宋体" w:eastAsia="宋体" w:hAnsi="宋体" w:cs="宋体"/>
                <w:color w:val="000000"/>
                <w:kern w:val="0"/>
                <w:sz w:val="24"/>
                <w:lang w:bidi="ar"/>
              </w:rPr>
            </w:pPr>
          </w:p>
        </w:tc>
      </w:tr>
      <w:tr w:rsidR="00945753" w14:paraId="0C76F927" w14:textId="77777777" w:rsidTr="003F718C">
        <w:trPr>
          <w:trHeight w:val="420"/>
        </w:trPr>
        <w:tc>
          <w:tcPr>
            <w:tcW w:w="849" w:type="dxa"/>
            <w:vAlign w:val="center"/>
          </w:tcPr>
          <w:p w14:paraId="25C67EAF"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3</w:t>
            </w:r>
          </w:p>
        </w:tc>
        <w:tc>
          <w:tcPr>
            <w:tcW w:w="2060" w:type="dxa"/>
            <w:vAlign w:val="center"/>
          </w:tcPr>
          <w:p w14:paraId="4AF6BEE3"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万用表</w:t>
            </w:r>
          </w:p>
        </w:tc>
        <w:tc>
          <w:tcPr>
            <w:tcW w:w="780" w:type="dxa"/>
            <w:vAlign w:val="center"/>
          </w:tcPr>
          <w:p w14:paraId="7705F6F5"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3AE015CE"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41B162F7"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检查线路</w:t>
            </w:r>
          </w:p>
        </w:tc>
        <w:tc>
          <w:tcPr>
            <w:tcW w:w="1851" w:type="dxa"/>
            <w:vAlign w:val="center"/>
          </w:tcPr>
          <w:p w14:paraId="4D2E837C" w14:textId="77777777" w:rsidR="00945753" w:rsidRDefault="00945753">
            <w:pPr>
              <w:widowControl/>
              <w:jc w:val="center"/>
              <w:rPr>
                <w:rFonts w:ascii="宋体" w:eastAsia="宋体" w:hAnsi="宋体" w:cs="宋体"/>
                <w:color w:val="000000"/>
                <w:kern w:val="0"/>
                <w:sz w:val="24"/>
                <w:lang w:bidi="ar"/>
              </w:rPr>
            </w:pPr>
          </w:p>
        </w:tc>
      </w:tr>
      <w:tr w:rsidR="00945753" w14:paraId="0E9BE11A" w14:textId="77777777" w:rsidTr="003F718C">
        <w:trPr>
          <w:trHeight w:val="420"/>
        </w:trPr>
        <w:tc>
          <w:tcPr>
            <w:tcW w:w="849" w:type="dxa"/>
            <w:vAlign w:val="center"/>
          </w:tcPr>
          <w:p w14:paraId="4B40FD1F"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4</w:t>
            </w:r>
          </w:p>
        </w:tc>
        <w:tc>
          <w:tcPr>
            <w:tcW w:w="2060" w:type="dxa"/>
            <w:vAlign w:val="center"/>
          </w:tcPr>
          <w:p w14:paraId="173B71B2"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卷尺</w:t>
            </w:r>
          </w:p>
        </w:tc>
        <w:tc>
          <w:tcPr>
            <w:tcW w:w="780" w:type="dxa"/>
            <w:vAlign w:val="center"/>
          </w:tcPr>
          <w:p w14:paraId="5E856E90"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3FEF6D4B"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5F40AE0F"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测量集装箱箱体尺度</w:t>
            </w:r>
          </w:p>
        </w:tc>
        <w:tc>
          <w:tcPr>
            <w:tcW w:w="1851" w:type="dxa"/>
            <w:vAlign w:val="center"/>
          </w:tcPr>
          <w:p w14:paraId="4F627128" w14:textId="77777777" w:rsidR="00945753" w:rsidRDefault="00945753">
            <w:pPr>
              <w:widowControl/>
              <w:jc w:val="center"/>
              <w:rPr>
                <w:rFonts w:ascii="宋体" w:eastAsia="宋体" w:hAnsi="宋体" w:cs="宋体"/>
                <w:color w:val="000000"/>
                <w:kern w:val="0"/>
                <w:sz w:val="24"/>
                <w:lang w:bidi="ar"/>
              </w:rPr>
            </w:pPr>
          </w:p>
        </w:tc>
      </w:tr>
      <w:tr w:rsidR="00945753" w14:paraId="5884CE95" w14:textId="77777777" w:rsidTr="003F718C">
        <w:trPr>
          <w:trHeight w:val="420"/>
        </w:trPr>
        <w:tc>
          <w:tcPr>
            <w:tcW w:w="849" w:type="dxa"/>
            <w:vAlign w:val="center"/>
          </w:tcPr>
          <w:p w14:paraId="0D17668F"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5</w:t>
            </w:r>
          </w:p>
        </w:tc>
        <w:tc>
          <w:tcPr>
            <w:tcW w:w="2060" w:type="dxa"/>
            <w:vAlign w:val="center"/>
          </w:tcPr>
          <w:p w14:paraId="55C633B2"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示波器</w:t>
            </w:r>
          </w:p>
        </w:tc>
        <w:tc>
          <w:tcPr>
            <w:tcW w:w="780" w:type="dxa"/>
            <w:vAlign w:val="center"/>
          </w:tcPr>
          <w:p w14:paraId="2FBA12E6"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1073D63A"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46EE2C49"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测试系统功率转换时间</w:t>
            </w:r>
          </w:p>
        </w:tc>
        <w:tc>
          <w:tcPr>
            <w:tcW w:w="1851" w:type="dxa"/>
            <w:vAlign w:val="center"/>
          </w:tcPr>
          <w:p w14:paraId="3A25D5B8" w14:textId="77777777" w:rsidR="00945753" w:rsidRDefault="00945753">
            <w:pPr>
              <w:widowControl/>
              <w:jc w:val="center"/>
              <w:rPr>
                <w:rFonts w:ascii="宋体" w:eastAsia="宋体" w:hAnsi="宋体" w:cs="宋体"/>
                <w:color w:val="000000"/>
                <w:kern w:val="0"/>
                <w:sz w:val="24"/>
                <w:lang w:bidi="ar"/>
              </w:rPr>
            </w:pPr>
          </w:p>
        </w:tc>
      </w:tr>
      <w:tr w:rsidR="00945753" w14:paraId="0577506A" w14:textId="77777777" w:rsidTr="003F718C">
        <w:trPr>
          <w:trHeight w:val="420"/>
        </w:trPr>
        <w:tc>
          <w:tcPr>
            <w:tcW w:w="849" w:type="dxa"/>
            <w:vAlign w:val="center"/>
          </w:tcPr>
          <w:p w14:paraId="79F602B1"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6</w:t>
            </w:r>
          </w:p>
        </w:tc>
        <w:tc>
          <w:tcPr>
            <w:tcW w:w="2060" w:type="dxa"/>
            <w:vAlign w:val="center"/>
          </w:tcPr>
          <w:p w14:paraId="6DD234F6"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功率分析仪</w:t>
            </w:r>
          </w:p>
        </w:tc>
        <w:tc>
          <w:tcPr>
            <w:tcW w:w="780" w:type="dxa"/>
            <w:vAlign w:val="center"/>
          </w:tcPr>
          <w:p w14:paraId="3446BA87"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186E9BF2"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666150A7"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测试系统容量与效率</w:t>
            </w:r>
          </w:p>
        </w:tc>
        <w:tc>
          <w:tcPr>
            <w:tcW w:w="1851" w:type="dxa"/>
            <w:vAlign w:val="center"/>
          </w:tcPr>
          <w:p w14:paraId="3E600A48" w14:textId="77777777" w:rsidR="00945753" w:rsidRDefault="00945753">
            <w:pPr>
              <w:widowControl/>
              <w:jc w:val="center"/>
              <w:rPr>
                <w:rFonts w:ascii="宋体" w:eastAsia="宋体" w:hAnsi="宋体" w:cs="宋体"/>
                <w:color w:val="000000"/>
                <w:kern w:val="0"/>
                <w:sz w:val="24"/>
                <w:lang w:bidi="ar"/>
              </w:rPr>
            </w:pPr>
          </w:p>
        </w:tc>
      </w:tr>
      <w:tr w:rsidR="00945753" w14:paraId="335580A3" w14:textId="77777777" w:rsidTr="003F718C">
        <w:trPr>
          <w:trHeight w:val="420"/>
        </w:trPr>
        <w:tc>
          <w:tcPr>
            <w:tcW w:w="849" w:type="dxa"/>
            <w:vAlign w:val="center"/>
          </w:tcPr>
          <w:p w14:paraId="4D54A755"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7</w:t>
            </w:r>
          </w:p>
        </w:tc>
        <w:tc>
          <w:tcPr>
            <w:tcW w:w="2060" w:type="dxa"/>
            <w:vAlign w:val="center"/>
          </w:tcPr>
          <w:p w14:paraId="43A443E4"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电脑</w:t>
            </w:r>
          </w:p>
        </w:tc>
        <w:tc>
          <w:tcPr>
            <w:tcW w:w="780" w:type="dxa"/>
            <w:vAlign w:val="center"/>
          </w:tcPr>
          <w:p w14:paraId="0FCD5DC5"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5492FD2C"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26075A13"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记录测试数据</w:t>
            </w:r>
          </w:p>
        </w:tc>
        <w:tc>
          <w:tcPr>
            <w:tcW w:w="1851" w:type="dxa"/>
            <w:vAlign w:val="center"/>
          </w:tcPr>
          <w:p w14:paraId="0317639F" w14:textId="77777777" w:rsidR="00945753" w:rsidRDefault="00945753">
            <w:pPr>
              <w:widowControl/>
              <w:jc w:val="center"/>
              <w:rPr>
                <w:rFonts w:ascii="宋体" w:eastAsia="宋体" w:hAnsi="宋体" w:cs="宋体"/>
                <w:color w:val="000000"/>
                <w:kern w:val="0"/>
                <w:sz w:val="24"/>
                <w:lang w:bidi="ar"/>
              </w:rPr>
            </w:pPr>
          </w:p>
        </w:tc>
      </w:tr>
      <w:tr w:rsidR="00945753" w14:paraId="7B92EF77" w14:textId="77777777" w:rsidTr="003F718C">
        <w:trPr>
          <w:trHeight w:val="420"/>
        </w:trPr>
        <w:tc>
          <w:tcPr>
            <w:tcW w:w="849" w:type="dxa"/>
            <w:vAlign w:val="center"/>
          </w:tcPr>
          <w:p w14:paraId="7234B7B1"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8</w:t>
            </w:r>
          </w:p>
        </w:tc>
        <w:tc>
          <w:tcPr>
            <w:tcW w:w="2060" w:type="dxa"/>
            <w:vAlign w:val="center"/>
          </w:tcPr>
          <w:p w14:paraId="6B780745"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CAN 盒</w:t>
            </w:r>
          </w:p>
        </w:tc>
        <w:tc>
          <w:tcPr>
            <w:tcW w:w="780" w:type="dxa"/>
            <w:vAlign w:val="center"/>
          </w:tcPr>
          <w:p w14:paraId="76BBD993"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1F96D1D1"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77FC0AAD"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调试系统使用</w:t>
            </w:r>
          </w:p>
        </w:tc>
        <w:tc>
          <w:tcPr>
            <w:tcW w:w="1851" w:type="dxa"/>
            <w:vAlign w:val="center"/>
          </w:tcPr>
          <w:p w14:paraId="1B328131" w14:textId="77777777" w:rsidR="00945753" w:rsidRDefault="00945753">
            <w:pPr>
              <w:widowControl/>
              <w:jc w:val="center"/>
              <w:rPr>
                <w:rFonts w:ascii="宋体" w:eastAsia="宋体" w:hAnsi="宋体" w:cs="宋体"/>
                <w:color w:val="000000"/>
                <w:kern w:val="0"/>
                <w:sz w:val="24"/>
                <w:lang w:bidi="ar"/>
              </w:rPr>
            </w:pPr>
          </w:p>
        </w:tc>
      </w:tr>
      <w:tr w:rsidR="00945753" w14:paraId="0BD882AA" w14:textId="77777777" w:rsidTr="003F718C">
        <w:trPr>
          <w:trHeight w:val="420"/>
        </w:trPr>
        <w:tc>
          <w:tcPr>
            <w:tcW w:w="849" w:type="dxa"/>
            <w:vAlign w:val="center"/>
          </w:tcPr>
          <w:p w14:paraId="4EF9B10D"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9</w:t>
            </w:r>
          </w:p>
        </w:tc>
        <w:tc>
          <w:tcPr>
            <w:tcW w:w="2060" w:type="dxa"/>
            <w:vAlign w:val="center"/>
          </w:tcPr>
          <w:p w14:paraId="5C0A0D46"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RS485 转 USB</w:t>
            </w:r>
          </w:p>
        </w:tc>
        <w:tc>
          <w:tcPr>
            <w:tcW w:w="780" w:type="dxa"/>
            <w:vAlign w:val="center"/>
          </w:tcPr>
          <w:p w14:paraId="08AC1033"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4BF618DE"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3B24DA29"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调试系统使用</w:t>
            </w:r>
          </w:p>
        </w:tc>
        <w:tc>
          <w:tcPr>
            <w:tcW w:w="1851" w:type="dxa"/>
            <w:vAlign w:val="center"/>
          </w:tcPr>
          <w:p w14:paraId="0FD224C0" w14:textId="77777777" w:rsidR="00945753" w:rsidRDefault="00945753">
            <w:pPr>
              <w:widowControl/>
              <w:jc w:val="center"/>
              <w:rPr>
                <w:rFonts w:ascii="宋体" w:eastAsia="宋体" w:hAnsi="宋体" w:cs="宋体"/>
                <w:color w:val="000000"/>
                <w:kern w:val="0"/>
                <w:sz w:val="24"/>
                <w:lang w:bidi="ar"/>
              </w:rPr>
            </w:pPr>
          </w:p>
        </w:tc>
      </w:tr>
      <w:tr w:rsidR="00945753" w14:paraId="35A94AE1" w14:textId="77777777" w:rsidTr="003F718C">
        <w:trPr>
          <w:trHeight w:val="420"/>
        </w:trPr>
        <w:tc>
          <w:tcPr>
            <w:tcW w:w="849" w:type="dxa"/>
            <w:vAlign w:val="center"/>
          </w:tcPr>
          <w:p w14:paraId="0C196DFB"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10</w:t>
            </w:r>
          </w:p>
        </w:tc>
        <w:tc>
          <w:tcPr>
            <w:tcW w:w="2060" w:type="dxa"/>
            <w:vAlign w:val="center"/>
          </w:tcPr>
          <w:p w14:paraId="469CEED4" w14:textId="77777777" w:rsidR="00945753" w:rsidRPr="00E32A0F" w:rsidRDefault="000E34F2">
            <w:pPr>
              <w:widowControl/>
              <w:jc w:val="center"/>
              <w:rPr>
                <w:rFonts w:ascii="宋体" w:eastAsia="宋体" w:hAnsi="宋体" w:cs="宋体"/>
                <w:color w:val="000000"/>
                <w:kern w:val="0"/>
                <w:sz w:val="24"/>
                <w:lang w:bidi="ar"/>
              </w:rPr>
            </w:pPr>
            <w:r w:rsidRPr="00E32A0F">
              <w:rPr>
                <w:rFonts w:ascii="宋体" w:eastAsia="宋体" w:hAnsi="宋体" w:cs="宋体" w:hint="eastAsia"/>
                <w:color w:val="000000"/>
                <w:kern w:val="0"/>
                <w:sz w:val="24"/>
                <w:lang w:bidi="ar"/>
              </w:rPr>
              <w:t>扭力</w:t>
            </w:r>
            <w:r w:rsidR="002C3127" w:rsidRPr="00E32A0F">
              <w:rPr>
                <w:rFonts w:ascii="宋体" w:eastAsia="宋体" w:hAnsi="宋体" w:cs="宋体" w:hint="eastAsia"/>
                <w:color w:val="000000"/>
                <w:kern w:val="0"/>
                <w:sz w:val="24"/>
                <w:lang w:bidi="ar"/>
              </w:rPr>
              <w:t>扳手</w:t>
            </w:r>
          </w:p>
        </w:tc>
        <w:tc>
          <w:tcPr>
            <w:tcW w:w="780" w:type="dxa"/>
            <w:vAlign w:val="center"/>
          </w:tcPr>
          <w:p w14:paraId="0D832125" w14:textId="77777777" w:rsidR="00945753" w:rsidRPr="00E32A0F" w:rsidRDefault="002C3127">
            <w:pPr>
              <w:widowControl/>
              <w:jc w:val="center"/>
              <w:rPr>
                <w:rFonts w:ascii="宋体" w:eastAsia="宋体" w:hAnsi="宋体" w:cs="宋体"/>
                <w:color w:val="000000"/>
                <w:kern w:val="0"/>
                <w:sz w:val="24"/>
                <w:lang w:bidi="ar"/>
              </w:rPr>
            </w:pPr>
            <w:r w:rsidRPr="00E32A0F">
              <w:rPr>
                <w:rFonts w:ascii="宋体" w:eastAsia="宋体" w:hAnsi="宋体" w:cs="宋体" w:hint="eastAsia"/>
                <w:color w:val="000000"/>
                <w:kern w:val="0"/>
                <w:sz w:val="24"/>
                <w:lang w:bidi="ar"/>
              </w:rPr>
              <w:t>无</w:t>
            </w:r>
          </w:p>
        </w:tc>
        <w:tc>
          <w:tcPr>
            <w:tcW w:w="1600" w:type="dxa"/>
            <w:vAlign w:val="center"/>
          </w:tcPr>
          <w:p w14:paraId="7A9B5205" w14:textId="77777777" w:rsidR="00945753" w:rsidRPr="00E32A0F" w:rsidRDefault="00945753">
            <w:pPr>
              <w:widowControl/>
              <w:jc w:val="center"/>
              <w:rPr>
                <w:rFonts w:ascii="宋体" w:eastAsia="宋体" w:hAnsi="宋体" w:cs="宋体"/>
                <w:color w:val="000000"/>
                <w:kern w:val="0"/>
                <w:sz w:val="24"/>
                <w:lang w:bidi="ar"/>
              </w:rPr>
            </w:pPr>
          </w:p>
        </w:tc>
        <w:tc>
          <w:tcPr>
            <w:tcW w:w="2900" w:type="dxa"/>
            <w:vAlign w:val="center"/>
          </w:tcPr>
          <w:p w14:paraId="33A671E5" w14:textId="77777777" w:rsidR="00945753" w:rsidRPr="00E32A0F" w:rsidRDefault="003F718C">
            <w:pPr>
              <w:widowControl/>
              <w:jc w:val="center"/>
              <w:rPr>
                <w:rFonts w:ascii="宋体" w:eastAsia="宋体" w:hAnsi="宋体" w:cs="宋体"/>
                <w:color w:val="000000"/>
                <w:kern w:val="0"/>
                <w:sz w:val="24"/>
                <w:lang w:bidi="ar"/>
              </w:rPr>
            </w:pPr>
            <w:r w:rsidRPr="00E32A0F">
              <w:rPr>
                <w:rFonts w:ascii="宋体" w:eastAsia="宋体" w:hAnsi="宋体" w:cs="宋体" w:hint="eastAsia"/>
                <w:color w:val="000000"/>
                <w:kern w:val="0"/>
                <w:sz w:val="24"/>
                <w:lang w:bidi="ar"/>
              </w:rPr>
              <w:t>测试螺丝扭矩</w:t>
            </w:r>
          </w:p>
        </w:tc>
        <w:tc>
          <w:tcPr>
            <w:tcW w:w="1851" w:type="dxa"/>
            <w:vAlign w:val="center"/>
          </w:tcPr>
          <w:p w14:paraId="136C1D36" w14:textId="77777777" w:rsidR="00945753" w:rsidRPr="00F629D5" w:rsidRDefault="00945753">
            <w:pPr>
              <w:widowControl/>
              <w:jc w:val="center"/>
              <w:rPr>
                <w:rFonts w:ascii="宋体" w:eastAsia="宋体" w:hAnsi="宋体" w:cs="宋体"/>
                <w:color w:val="000000"/>
                <w:kern w:val="0"/>
                <w:sz w:val="24"/>
                <w:highlight w:val="yellow"/>
                <w:lang w:bidi="ar"/>
              </w:rPr>
            </w:pPr>
          </w:p>
        </w:tc>
      </w:tr>
      <w:tr w:rsidR="00945753" w14:paraId="553F65D5" w14:textId="77777777" w:rsidTr="003F718C">
        <w:trPr>
          <w:trHeight w:val="420"/>
        </w:trPr>
        <w:tc>
          <w:tcPr>
            <w:tcW w:w="849" w:type="dxa"/>
            <w:vAlign w:val="center"/>
          </w:tcPr>
          <w:p w14:paraId="3AAA5E4C"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11</w:t>
            </w:r>
          </w:p>
        </w:tc>
        <w:tc>
          <w:tcPr>
            <w:tcW w:w="2060" w:type="dxa"/>
            <w:vAlign w:val="center"/>
          </w:tcPr>
          <w:p w14:paraId="34F06B2B"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十字螺丝刀</w:t>
            </w:r>
          </w:p>
        </w:tc>
        <w:tc>
          <w:tcPr>
            <w:tcW w:w="780" w:type="dxa"/>
            <w:vAlign w:val="center"/>
          </w:tcPr>
          <w:p w14:paraId="064C1722"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302023E8"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5C0E49BB"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备用</w:t>
            </w:r>
          </w:p>
        </w:tc>
        <w:tc>
          <w:tcPr>
            <w:tcW w:w="1851" w:type="dxa"/>
            <w:vAlign w:val="center"/>
          </w:tcPr>
          <w:p w14:paraId="2B2F6B98" w14:textId="77777777" w:rsidR="00945753" w:rsidRDefault="00945753">
            <w:pPr>
              <w:widowControl/>
              <w:jc w:val="center"/>
              <w:rPr>
                <w:rFonts w:ascii="宋体" w:eastAsia="宋体" w:hAnsi="宋体" w:cs="宋体"/>
                <w:color w:val="000000"/>
                <w:kern w:val="0"/>
                <w:sz w:val="24"/>
                <w:lang w:bidi="ar"/>
              </w:rPr>
            </w:pPr>
          </w:p>
        </w:tc>
      </w:tr>
      <w:tr w:rsidR="00945753" w14:paraId="465CBBEB" w14:textId="77777777" w:rsidTr="003F718C">
        <w:trPr>
          <w:trHeight w:val="420"/>
        </w:trPr>
        <w:tc>
          <w:tcPr>
            <w:tcW w:w="849" w:type="dxa"/>
            <w:vAlign w:val="center"/>
          </w:tcPr>
          <w:p w14:paraId="7C327E62"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12</w:t>
            </w:r>
          </w:p>
        </w:tc>
        <w:tc>
          <w:tcPr>
            <w:tcW w:w="2060" w:type="dxa"/>
            <w:vAlign w:val="center"/>
          </w:tcPr>
          <w:p w14:paraId="382765EB"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小一字</w:t>
            </w:r>
          </w:p>
        </w:tc>
        <w:tc>
          <w:tcPr>
            <w:tcW w:w="780" w:type="dxa"/>
            <w:vAlign w:val="center"/>
          </w:tcPr>
          <w:p w14:paraId="5A7DCD00"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272E50AB"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36D97787"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备用</w:t>
            </w:r>
          </w:p>
        </w:tc>
        <w:tc>
          <w:tcPr>
            <w:tcW w:w="1851" w:type="dxa"/>
            <w:vAlign w:val="center"/>
          </w:tcPr>
          <w:p w14:paraId="4FCB53DA" w14:textId="77777777" w:rsidR="00945753" w:rsidRDefault="00945753">
            <w:pPr>
              <w:widowControl/>
              <w:jc w:val="center"/>
              <w:rPr>
                <w:rFonts w:ascii="宋体" w:eastAsia="宋体" w:hAnsi="宋体" w:cs="宋体"/>
                <w:color w:val="000000"/>
                <w:kern w:val="0"/>
                <w:sz w:val="24"/>
                <w:lang w:bidi="ar"/>
              </w:rPr>
            </w:pPr>
          </w:p>
        </w:tc>
      </w:tr>
      <w:tr w:rsidR="00945753" w14:paraId="5DBD1C36" w14:textId="77777777" w:rsidTr="003F718C">
        <w:trPr>
          <w:trHeight w:val="420"/>
        </w:trPr>
        <w:tc>
          <w:tcPr>
            <w:tcW w:w="849" w:type="dxa"/>
            <w:vAlign w:val="center"/>
          </w:tcPr>
          <w:p w14:paraId="6EA20B86"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13</w:t>
            </w:r>
          </w:p>
        </w:tc>
        <w:tc>
          <w:tcPr>
            <w:tcW w:w="2060" w:type="dxa"/>
            <w:vAlign w:val="center"/>
          </w:tcPr>
          <w:p w14:paraId="59A0F5C2"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人字梯</w:t>
            </w:r>
          </w:p>
        </w:tc>
        <w:tc>
          <w:tcPr>
            <w:tcW w:w="780" w:type="dxa"/>
            <w:vAlign w:val="center"/>
          </w:tcPr>
          <w:p w14:paraId="0F010AD7"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36099B25"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2991A765"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备用</w:t>
            </w:r>
          </w:p>
        </w:tc>
        <w:tc>
          <w:tcPr>
            <w:tcW w:w="1851" w:type="dxa"/>
            <w:vAlign w:val="center"/>
          </w:tcPr>
          <w:p w14:paraId="53CF9612" w14:textId="77777777" w:rsidR="00945753" w:rsidRDefault="00945753">
            <w:pPr>
              <w:widowControl/>
              <w:jc w:val="center"/>
              <w:rPr>
                <w:rFonts w:ascii="宋体" w:eastAsia="宋体" w:hAnsi="宋体" w:cs="宋体"/>
                <w:color w:val="000000"/>
                <w:kern w:val="0"/>
                <w:sz w:val="24"/>
                <w:lang w:bidi="ar"/>
              </w:rPr>
            </w:pPr>
          </w:p>
        </w:tc>
      </w:tr>
    </w:tbl>
    <w:p w14:paraId="3AF01E22" w14:textId="77777777" w:rsidR="00945753" w:rsidRDefault="00945753">
      <w:pPr>
        <w:widowControl/>
        <w:ind w:firstLineChars="200" w:firstLine="480"/>
        <w:jc w:val="left"/>
        <w:rPr>
          <w:rFonts w:ascii="宋体" w:eastAsia="宋体" w:hAnsi="宋体" w:cs="宋体"/>
          <w:color w:val="000000"/>
          <w:kern w:val="0"/>
          <w:sz w:val="24"/>
          <w:lang w:bidi="ar"/>
        </w:rPr>
      </w:pPr>
    </w:p>
    <w:p w14:paraId="28C0C203" w14:textId="77777777" w:rsidR="00945753" w:rsidRDefault="002C3127">
      <w:pPr>
        <w:pStyle w:val="2"/>
        <w:numPr>
          <w:ilvl w:val="0"/>
          <w:numId w:val="2"/>
        </w:numPr>
        <w:rPr>
          <w:rFonts w:ascii="宋体" w:eastAsia="宋体" w:hAnsi="宋体" w:cs="宋体"/>
          <w:b w:val="0"/>
          <w:bCs/>
          <w:sz w:val="30"/>
          <w:szCs w:val="30"/>
        </w:rPr>
      </w:pPr>
      <w:bookmarkStart w:id="4" w:name="_Toc23583"/>
      <w:r>
        <w:rPr>
          <w:rFonts w:ascii="宋体" w:eastAsia="宋体" w:hAnsi="宋体" w:cs="宋体" w:hint="eastAsia"/>
          <w:b w:val="0"/>
          <w:bCs/>
          <w:sz w:val="30"/>
          <w:szCs w:val="30"/>
        </w:rPr>
        <w:t>样机完整性</w:t>
      </w:r>
      <w:bookmarkEnd w:id="4"/>
    </w:p>
    <w:p w14:paraId="05DFC7C2" w14:textId="77777777" w:rsidR="00945753" w:rsidRDefault="002C3127">
      <w:pPr>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color w:val="000000"/>
          <w:kern w:val="0"/>
          <w:sz w:val="28"/>
          <w:szCs w:val="28"/>
          <w:lang w:bidi="ar"/>
        </w:rPr>
        <w:t>测试过程中要求设备硬件和软件完整，测试过程中软/硬件版本统一，如发生硬件更改，软件升级，参数修改测试需重新进行。报告中需明确样机状态信息。</w:t>
      </w:r>
    </w:p>
    <w:p w14:paraId="74FF08B5" w14:textId="77777777" w:rsidR="00945753" w:rsidRDefault="002C3127">
      <w:pPr>
        <w:pStyle w:val="2"/>
        <w:numPr>
          <w:ilvl w:val="0"/>
          <w:numId w:val="2"/>
        </w:numPr>
        <w:rPr>
          <w:rFonts w:ascii="宋体" w:eastAsia="宋体" w:hAnsi="宋体" w:cs="宋体"/>
          <w:b w:val="0"/>
          <w:bCs/>
          <w:sz w:val="30"/>
          <w:szCs w:val="30"/>
        </w:rPr>
      </w:pPr>
      <w:bookmarkStart w:id="5" w:name="_Toc20404"/>
      <w:r>
        <w:rPr>
          <w:rFonts w:ascii="宋体" w:eastAsia="宋体" w:hAnsi="宋体" w:cs="宋体" w:hint="eastAsia"/>
          <w:b w:val="0"/>
          <w:bCs/>
          <w:sz w:val="30"/>
          <w:szCs w:val="30"/>
        </w:rPr>
        <w:t>采用标准</w:t>
      </w:r>
      <w:bookmarkEnd w:id="5"/>
    </w:p>
    <w:p w14:paraId="76FE0089" w14:textId="77777777" w:rsidR="00945753" w:rsidRDefault="004E6079">
      <w:pPr>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color w:val="000000"/>
          <w:kern w:val="0"/>
          <w:sz w:val="28"/>
          <w:szCs w:val="28"/>
          <w:lang w:bidi="ar"/>
        </w:rPr>
        <w:t>GB7251.1-202</w:t>
      </w:r>
      <w:r w:rsidR="002C3127">
        <w:rPr>
          <w:rFonts w:ascii="宋体" w:eastAsia="宋体" w:hAnsi="宋体" w:cs="宋体" w:hint="eastAsia"/>
          <w:color w:val="000000"/>
          <w:kern w:val="0"/>
          <w:sz w:val="28"/>
          <w:szCs w:val="28"/>
          <w:lang w:bidi="ar"/>
        </w:rPr>
        <w:t xml:space="preserve">3 低压成套开关设备和控制设备 </w:t>
      </w:r>
    </w:p>
    <w:p w14:paraId="0967807C" w14:textId="77777777" w:rsidR="00945753" w:rsidRDefault="002C3127">
      <w:pPr>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GB 36548-2018 </w:t>
      </w:r>
      <w:bookmarkStart w:id="6" w:name="OLE_LINK8"/>
      <w:r>
        <w:rPr>
          <w:rFonts w:ascii="宋体" w:eastAsia="宋体" w:hAnsi="宋体" w:cs="宋体" w:hint="eastAsia"/>
          <w:color w:val="000000"/>
          <w:kern w:val="0"/>
          <w:sz w:val="28"/>
          <w:szCs w:val="28"/>
          <w:lang w:bidi="ar"/>
        </w:rPr>
        <w:t>电化学</w:t>
      </w:r>
      <w:bookmarkEnd w:id="6"/>
      <w:r>
        <w:rPr>
          <w:rFonts w:ascii="宋体" w:eastAsia="宋体" w:hAnsi="宋体" w:cs="宋体" w:hint="eastAsia"/>
          <w:color w:val="000000"/>
          <w:kern w:val="0"/>
          <w:sz w:val="28"/>
          <w:szCs w:val="28"/>
          <w:lang w:bidi="ar"/>
        </w:rPr>
        <w:t xml:space="preserve">储能系统介入电网测试规范 </w:t>
      </w:r>
    </w:p>
    <w:p w14:paraId="62B8BA22" w14:textId="77777777" w:rsidR="00945753" w:rsidRDefault="002C3127">
      <w:pPr>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GB/T 36547-2018 电化学储能系统接入电网技术规定 </w:t>
      </w:r>
    </w:p>
    <w:p w14:paraId="63C9A72E" w14:textId="77777777" w:rsidR="00945753" w:rsidRDefault="002C3127">
      <w:pPr>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GB/T 34120-2017 电化学储能系统储能变流器技术规范 </w:t>
      </w:r>
    </w:p>
    <w:p w14:paraId="4A1F8114" w14:textId="77777777" w:rsidR="00945753" w:rsidRDefault="002C3127">
      <w:pPr>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color w:val="000000"/>
          <w:kern w:val="0"/>
          <w:sz w:val="28"/>
          <w:szCs w:val="28"/>
          <w:lang w:bidi="ar"/>
        </w:rPr>
        <w:lastRenderedPageBreak/>
        <w:t xml:space="preserve">GB/T 34133-2017 储能变流器检测技术规程 </w:t>
      </w:r>
    </w:p>
    <w:p w14:paraId="35A7AF4A" w14:textId="77777777" w:rsidR="00945753" w:rsidRDefault="002C3127">
      <w:pPr>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GB/T36276-2018 电力储能用锂离子电池 </w:t>
      </w:r>
    </w:p>
    <w:p w14:paraId="7CFC673F" w14:textId="77777777" w:rsidR="00945753" w:rsidRDefault="002C3127">
      <w:pPr>
        <w:widowControl/>
        <w:spacing w:line="360" w:lineRule="auto"/>
        <w:ind w:firstLineChars="200" w:firstLine="560"/>
        <w:jc w:val="left"/>
        <w:rPr>
          <w:sz w:val="28"/>
          <w:szCs w:val="28"/>
        </w:rPr>
      </w:pPr>
      <w:bookmarkStart w:id="7" w:name="OLE_LINK11"/>
      <w:r>
        <w:rPr>
          <w:rFonts w:ascii="宋体" w:eastAsia="宋体" w:hAnsi="宋体" w:cs="宋体" w:hint="eastAsia"/>
          <w:color w:val="000000"/>
          <w:kern w:val="0"/>
          <w:sz w:val="28"/>
          <w:szCs w:val="28"/>
          <w:lang w:bidi="ar"/>
        </w:rPr>
        <w:t>GB3096-2008</w:t>
      </w:r>
      <w:bookmarkEnd w:id="7"/>
      <w:r>
        <w:rPr>
          <w:rFonts w:ascii="宋体" w:eastAsia="宋体" w:hAnsi="宋体" w:cs="宋体" w:hint="eastAsia"/>
          <w:color w:val="000000"/>
          <w:kern w:val="0"/>
          <w:sz w:val="28"/>
          <w:szCs w:val="28"/>
          <w:lang w:bidi="ar"/>
        </w:rPr>
        <w:t xml:space="preserve"> </w:t>
      </w:r>
      <w:bookmarkStart w:id="8" w:name="OLE_LINK7"/>
      <w:r>
        <w:rPr>
          <w:rFonts w:ascii="宋体" w:eastAsia="宋体" w:hAnsi="宋体" w:cs="宋体" w:hint="eastAsia"/>
          <w:color w:val="000000"/>
          <w:kern w:val="0"/>
          <w:sz w:val="28"/>
          <w:szCs w:val="28"/>
          <w:lang w:bidi="ar"/>
        </w:rPr>
        <w:t>声环境质量标准</w:t>
      </w:r>
      <w:bookmarkEnd w:id="8"/>
    </w:p>
    <w:p w14:paraId="7A11D305" w14:textId="77777777" w:rsidR="00945753" w:rsidRDefault="002C3127">
      <w:pPr>
        <w:pStyle w:val="1"/>
        <w:numPr>
          <w:ilvl w:val="0"/>
          <w:numId w:val="1"/>
        </w:numPr>
        <w:rPr>
          <w:sz w:val="30"/>
          <w:szCs w:val="30"/>
        </w:rPr>
      </w:pPr>
      <w:bookmarkStart w:id="9" w:name="_Toc6553"/>
      <w:r>
        <w:rPr>
          <w:rFonts w:hint="eastAsia"/>
          <w:sz w:val="30"/>
          <w:szCs w:val="30"/>
        </w:rPr>
        <w:t>安全须知</w:t>
      </w:r>
      <w:bookmarkEnd w:id="9"/>
    </w:p>
    <w:p w14:paraId="18D95FD4"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 如果在储能系统检测时怀疑或观察到烟雾或火焰，应立即启动储能系统紧急停止功能，断开主断路器，并准备灭火器灭火。如果没有明火，在查清烟雾或火焰源头并做好妥善处理后，确保个人和设备的安全，可以继续进行测试。 </w:t>
      </w:r>
    </w:p>
    <w:p w14:paraId="663E08FA"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2) 在整个测试过程中都存在电击危险，现场测试工程师应注意安全操作并始终保持安全距离。在测试过程中，始终遵循一人测试一人监督的原则。 </w:t>
      </w:r>
    </w:p>
    <w:p w14:paraId="74EB4B2A"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3) 测试时如若布线有故障可能损坏仪器和设备；在开始测试之前，应检查所有电缆是否有缺陷。 </w:t>
      </w:r>
    </w:p>
    <w:p w14:paraId="01AF7D21"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4) 设备或仪器中的残余电荷可能导致触电事故，接触设备前必须对设备进行充分放电。所有操作均应在确认不存在危险电压后进行。 </w:t>
      </w:r>
    </w:p>
    <w:p w14:paraId="445FF9A2"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5) 在测试设备安装或连接到储能系统前需确保储能系统已停止运行且不带电。 </w:t>
      </w:r>
    </w:p>
    <w:p w14:paraId="30F8A0DC"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6) 在测试过程中，如有需要，需在现场设置警告和安全标志。</w:t>
      </w:r>
    </w:p>
    <w:p w14:paraId="4D3FDCB5" w14:textId="77777777" w:rsidR="00945753" w:rsidRDefault="002C3127">
      <w:pPr>
        <w:pStyle w:val="1"/>
        <w:numPr>
          <w:ilvl w:val="0"/>
          <w:numId w:val="1"/>
        </w:numPr>
        <w:rPr>
          <w:sz w:val="30"/>
          <w:szCs w:val="30"/>
        </w:rPr>
      </w:pPr>
      <w:bookmarkStart w:id="10" w:name="_Toc24746"/>
      <w:r>
        <w:rPr>
          <w:rFonts w:hint="eastAsia"/>
          <w:sz w:val="30"/>
          <w:szCs w:val="30"/>
        </w:rPr>
        <w:lastRenderedPageBreak/>
        <w:t>常规检查及安</w:t>
      </w:r>
      <w:proofErr w:type="gramStart"/>
      <w:r>
        <w:rPr>
          <w:rFonts w:hint="eastAsia"/>
          <w:sz w:val="30"/>
          <w:szCs w:val="30"/>
        </w:rPr>
        <w:t>规</w:t>
      </w:r>
      <w:proofErr w:type="gramEnd"/>
      <w:r>
        <w:rPr>
          <w:rFonts w:hint="eastAsia"/>
          <w:sz w:val="30"/>
          <w:szCs w:val="30"/>
        </w:rPr>
        <w:t>测试</w:t>
      </w:r>
      <w:bookmarkEnd w:id="10"/>
      <w:r>
        <w:rPr>
          <w:rFonts w:hint="eastAsia"/>
          <w:sz w:val="30"/>
          <w:szCs w:val="30"/>
        </w:rPr>
        <w:t xml:space="preserve"> </w:t>
      </w:r>
    </w:p>
    <w:p w14:paraId="2602DBDB" w14:textId="77777777" w:rsidR="00945753" w:rsidRDefault="002C3127">
      <w:pPr>
        <w:pStyle w:val="2"/>
        <w:spacing w:line="360" w:lineRule="auto"/>
        <w:rPr>
          <w:rFonts w:ascii="宋体" w:eastAsia="宋体" w:hAnsi="宋体" w:cs="宋体"/>
          <w:sz w:val="28"/>
          <w:szCs w:val="28"/>
        </w:rPr>
      </w:pPr>
      <w:bookmarkStart w:id="11" w:name="_Toc9508"/>
      <w:r>
        <w:rPr>
          <w:rFonts w:ascii="宋体" w:eastAsia="宋体" w:hAnsi="宋体" w:cs="宋体" w:hint="eastAsia"/>
          <w:sz w:val="28"/>
          <w:szCs w:val="28"/>
        </w:rPr>
        <w:t>3.1</w:t>
      </w:r>
      <w:r w:rsidR="00BE6C10">
        <w:rPr>
          <w:rFonts w:ascii="宋体" w:eastAsia="宋体" w:hAnsi="宋体" w:cs="宋体" w:hint="eastAsia"/>
          <w:sz w:val="28"/>
          <w:szCs w:val="28"/>
        </w:rPr>
        <w:t>、储能集装箱</w:t>
      </w:r>
      <w:r>
        <w:rPr>
          <w:rFonts w:ascii="宋体" w:eastAsia="宋体" w:hAnsi="宋体" w:cs="宋体" w:hint="eastAsia"/>
          <w:sz w:val="28"/>
          <w:szCs w:val="28"/>
        </w:rPr>
        <w:t>常规检查及安</w:t>
      </w:r>
      <w:proofErr w:type="gramStart"/>
      <w:r>
        <w:rPr>
          <w:rFonts w:ascii="宋体" w:eastAsia="宋体" w:hAnsi="宋体" w:cs="宋体" w:hint="eastAsia"/>
          <w:sz w:val="28"/>
          <w:szCs w:val="28"/>
        </w:rPr>
        <w:t>规</w:t>
      </w:r>
      <w:proofErr w:type="gramEnd"/>
      <w:r>
        <w:rPr>
          <w:rFonts w:ascii="宋体" w:eastAsia="宋体" w:hAnsi="宋体" w:cs="宋体" w:hint="eastAsia"/>
          <w:sz w:val="28"/>
          <w:szCs w:val="28"/>
        </w:rPr>
        <w:t>测试</w:t>
      </w:r>
      <w:bookmarkEnd w:id="11"/>
      <w:r>
        <w:rPr>
          <w:rFonts w:ascii="宋体" w:eastAsia="宋体" w:hAnsi="宋体" w:cs="宋体" w:hint="eastAsia"/>
          <w:sz w:val="28"/>
          <w:szCs w:val="28"/>
        </w:rPr>
        <w:t xml:space="preserve"> </w:t>
      </w:r>
    </w:p>
    <w:p w14:paraId="56B91AB4"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说明：常规检查及安</w:t>
      </w:r>
      <w:proofErr w:type="gramStart"/>
      <w:r>
        <w:rPr>
          <w:rFonts w:ascii="宋体" w:eastAsia="宋体" w:hAnsi="宋体" w:cs="宋体" w:hint="eastAsia"/>
          <w:color w:val="000000"/>
          <w:kern w:val="0"/>
          <w:sz w:val="28"/>
          <w:szCs w:val="28"/>
          <w:lang w:bidi="ar"/>
        </w:rPr>
        <w:t>规</w:t>
      </w:r>
      <w:proofErr w:type="gramEnd"/>
      <w:r>
        <w:rPr>
          <w:rFonts w:ascii="宋体" w:eastAsia="宋体" w:hAnsi="宋体" w:cs="宋体" w:hint="eastAsia"/>
          <w:color w:val="000000"/>
          <w:kern w:val="0"/>
          <w:sz w:val="28"/>
          <w:szCs w:val="28"/>
          <w:lang w:bidi="ar"/>
        </w:rPr>
        <w:t>测试与储能</w:t>
      </w:r>
      <w:proofErr w:type="gramStart"/>
      <w:r>
        <w:rPr>
          <w:rFonts w:ascii="宋体" w:eastAsia="宋体" w:hAnsi="宋体" w:cs="宋体" w:hint="eastAsia"/>
          <w:color w:val="000000"/>
          <w:kern w:val="0"/>
          <w:sz w:val="28"/>
          <w:szCs w:val="28"/>
          <w:lang w:bidi="ar"/>
        </w:rPr>
        <w:t>柜内部</w:t>
      </w:r>
      <w:proofErr w:type="gramEnd"/>
      <w:r>
        <w:rPr>
          <w:rFonts w:ascii="宋体" w:eastAsia="宋体" w:hAnsi="宋体" w:cs="宋体" w:hint="eastAsia"/>
          <w:color w:val="000000"/>
          <w:kern w:val="0"/>
          <w:sz w:val="28"/>
          <w:szCs w:val="28"/>
          <w:lang w:bidi="ar"/>
        </w:rPr>
        <w:t xml:space="preserve">布局及电气原理图有关，可以根据不同柜体做改动进行测试。 </w:t>
      </w:r>
    </w:p>
    <w:p w14:paraId="1642436F" w14:textId="77777777" w:rsidR="00945753" w:rsidRDefault="002C3127">
      <w:pPr>
        <w:pStyle w:val="3"/>
        <w:rPr>
          <w:rFonts w:ascii="宋体" w:eastAsia="宋体" w:hAnsi="宋体" w:cs="宋体"/>
          <w:sz w:val="28"/>
          <w:szCs w:val="28"/>
        </w:rPr>
      </w:pPr>
      <w:r>
        <w:rPr>
          <w:rFonts w:ascii="宋体" w:eastAsia="宋体" w:hAnsi="宋体" w:cs="宋体" w:hint="eastAsia"/>
          <w:sz w:val="28"/>
          <w:szCs w:val="28"/>
        </w:rPr>
        <w:t xml:space="preserve">3.1.1、外观/工艺检查 </w:t>
      </w:r>
    </w:p>
    <w:tbl>
      <w:tblPr>
        <w:tblStyle w:val="a5"/>
        <w:tblW w:w="9480" w:type="dxa"/>
        <w:tblInd w:w="-294" w:type="dxa"/>
        <w:tblLook w:val="04A0" w:firstRow="1" w:lastRow="0" w:firstColumn="1" w:lastColumn="0" w:noHBand="0" w:noVBand="1"/>
      </w:tblPr>
      <w:tblGrid>
        <w:gridCol w:w="1050"/>
        <w:gridCol w:w="1350"/>
        <w:gridCol w:w="4070"/>
        <w:gridCol w:w="1650"/>
        <w:gridCol w:w="1360"/>
      </w:tblGrid>
      <w:tr w:rsidR="00945753" w14:paraId="2240B74D" w14:textId="77777777">
        <w:tc>
          <w:tcPr>
            <w:tcW w:w="1050" w:type="dxa"/>
            <w:vAlign w:val="center"/>
          </w:tcPr>
          <w:p w14:paraId="0721BD37" w14:textId="77777777" w:rsidR="00945753" w:rsidRDefault="002C3127">
            <w:pPr>
              <w:jc w:val="center"/>
              <w:rPr>
                <w:rFonts w:ascii="宋体" w:eastAsia="宋体" w:hAnsi="宋体" w:cs="宋体"/>
                <w:sz w:val="24"/>
              </w:rPr>
            </w:pPr>
            <w:r>
              <w:rPr>
                <w:rFonts w:ascii="宋体" w:eastAsia="宋体" w:hAnsi="宋体" w:cs="宋体" w:hint="eastAsia"/>
                <w:sz w:val="24"/>
              </w:rPr>
              <w:t>序号</w:t>
            </w:r>
          </w:p>
        </w:tc>
        <w:tc>
          <w:tcPr>
            <w:tcW w:w="1350" w:type="dxa"/>
            <w:vAlign w:val="center"/>
          </w:tcPr>
          <w:p w14:paraId="346489D3" w14:textId="77777777" w:rsidR="00945753" w:rsidRDefault="002C3127">
            <w:pPr>
              <w:jc w:val="center"/>
              <w:rPr>
                <w:rFonts w:ascii="宋体" w:eastAsia="宋体" w:hAnsi="宋体" w:cs="宋体"/>
                <w:sz w:val="24"/>
              </w:rPr>
            </w:pPr>
            <w:r>
              <w:rPr>
                <w:rFonts w:ascii="宋体" w:eastAsia="宋体" w:hAnsi="宋体" w:cs="宋体" w:hint="eastAsia"/>
                <w:sz w:val="24"/>
              </w:rPr>
              <w:t>系统功能</w:t>
            </w:r>
          </w:p>
        </w:tc>
        <w:tc>
          <w:tcPr>
            <w:tcW w:w="4070" w:type="dxa"/>
            <w:vAlign w:val="center"/>
          </w:tcPr>
          <w:p w14:paraId="100828E4" w14:textId="77777777" w:rsidR="00945753" w:rsidRDefault="002C3127">
            <w:pPr>
              <w:jc w:val="center"/>
              <w:rPr>
                <w:rFonts w:ascii="宋体" w:eastAsia="宋体" w:hAnsi="宋体" w:cs="宋体"/>
                <w:sz w:val="24"/>
              </w:rPr>
            </w:pPr>
            <w:r>
              <w:rPr>
                <w:rFonts w:ascii="宋体" w:eastAsia="宋体" w:hAnsi="宋体" w:cs="宋体" w:hint="eastAsia"/>
                <w:sz w:val="24"/>
              </w:rPr>
              <w:t>验收标准</w:t>
            </w:r>
          </w:p>
        </w:tc>
        <w:tc>
          <w:tcPr>
            <w:tcW w:w="1650" w:type="dxa"/>
            <w:vAlign w:val="center"/>
          </w:tcPr>
          <w:p w14:paraId="24156003" w14:textId="77777777" w:rsidR="00945753" w:rsidRDefault="002C3127">
            <w:pPr>
              <w:jc w:val="center"/>
              <w:rPr>
                <w:rFonts w:ascii="宋体" w:eastAsia="宋体" w:hAnsi="宋体" w:cs="宋体"/>
                <w:sz w:val="24"/>
              </w:rPr>
            </w:pPr>
            <w:r>
              <w:rPr>
                <w:rFonts w:ascii="宋体" w:eastAsia="宋体" w:hAnsi="宋体" w:cs="宋体" w:hint="eastAsia"/>
                <w:sz w:val="24"/>
              </w:rPr>
              <w:t>结论</w:t>
            </w:r>
          </w:p>
        </w:tc>
        <w:tc>
          <w:tcPr>
            <w:tcW w:w="1360" w:type="dxa"/>
            <w:vAlign w:val="center"/>
          </w:tcPr>
          <w:p w14:paraId="63111ADF" w14:textId="77777777" w:rsidR="00945753" w:rsidRDefault="002C3127">
            <w:pPr>
              <w:jc w:val="center"/>
              <w:rPr>
                <w:rFonts w:ascii="宋体" w:eastAsia="宋体" w:hAnsi="宋体" w:cs="宋体"/>
                <w:sz w:val="24"/>
              </w:rPr>
            </w:pPr>
            <w:r>
              <w:rPr>
                <w:rFonts w:ascii="宋体" w:eastAsia="宋体" w:hAnsi="宋体" w:cs="宋体" w:hint="eastAsia"/>
                <w:sz w:val="24"/>
              </w:rPr>
              <w:t>备注</w:t>
            </w:r>
          </w:p>
        </w:tc>
      </w:tr>
      <w:tr w:rsidR="00945753" w14:paraId="32748477" w14:textId="77777777">
        <w:tc>
          <w:tcPr>
            <w:tcW w:w="1050" w:type="dxa"/>
            <w:vAlign w:val="center"/>
          </w:tcPr>
          <w:p w14:paraId="27C4DA18" w14:textId="77777777" w:rsidR="00945753" w:rsidRDefault="002C3127">
            <w:pPr>
              <w:jc w:val="center"/>
              <w:rPr>
                <w:rFonts w:ascii="宋体" w:eastAsia="宋体" w:hAnsi="宋体" w:cs="宋体"/>
                <w:sz w:val="24"/>
              </w:rPr>
            </w:pPr>
            <w:r>
              <w:rPr>
                <w:rFonts w:ascii="宋体" w:eastAsia="宋体" w:hAnsi="宋体" w:cs="宋体" w:hint="eastAsia"/>
                <w:sz w:val="24"/>
              </w:rPr>
              <w:t>1</w:t>
            </w:r>
          </w:p>
        </w:tc>
        <w:tc>
          <w:tcPr>
            <w:tcW w:w="1350" w:type="dxa"/>
            <w:vAlign w:val="center"/>
          </w:tcPr>
          <w:p w14:paraId="45EF8B62" w14:textId="77777777" w:rsidR="00945753" w:rsidRDefault="002C3127">
            <w:pPr>
              <w:jc w:val="center"/>
              <w:rPr>
                <w:rFonts w:ascii="宋体" w:eastAsia="宋体" w:hAnsi="宋体" w:cs="宋体"/>
                <w:sz w:val="24"/>
              </w:rPr>
            </w:pPr>
            <w:r>
              <w:rPr>
                <w:rFonts w:ascii="宋体" w:eastAsia="宋体" w:hAnsi="宋体" w:cs="宋体" w:hint="eastAsia"/>
                <w:sz w:val="24"/>
              </w:rPr>
              <w:t>尺寸</w:t>
            </w:r>
          </w:p>
        </w:tc>
        <w:tc>
          <w:tcPr>
            <w:tcW w:w="4070" w:type="dxa"/>
            <w:vAlign w:val="center"/>
          </w:tcPr>
          <w:p w14:paraId="11C2FF14" w14:textId="77777777" w:rsidR="00945753" w:rsidRDefault="002C3127">
            <w:pPr>
              <w:jc w:val="center"/>
              <w:rPr>
                <w:rFonts w:ascii="宋体" w:eastAsia="宋体" w:hAnsi="宋体" w:cs="宋体"/>
                <w:sz w:val="24"/>
              </w:rPr>
            </w:pPr>
            <w:r>
              <w:rPr>
                <w:rFonts w:ascii="宋体" w:eastAsia="宋体" w:hAnsi="宋体" w:cs="宋体" w:hint="eastAsia"/>
                <w:sz w:val="24"/>
              </w:rPr>
              <w:t>储能柜外形尺寸符合图纸要求</w:t>
            </w:r>
          </w:p>
        </w:tc>
        <w:tc>
          <w:tcPr>
            <w:tcW w:w="1650" w:type="dxa"/>
            <w:vAlign w:val="center"/>
          </w:tcPr>
          <w:p w14:paraId="00C058E4" w14:textId="77777777" w:rsidR="00945753" w:rsidRDefault="00945753">
            <w:pPr>
              <w:jc w:val="center"/>
              <w:rPr>
                <w:rFonts w:ascii="宋体" w:eastAsia="宋体" w:hAnsi="宋体" w:cs="宋体"/>
                <w:sz w:val="24"/>
              </w:rPr>
            </w:pPr>
          </w:p>
        </w:tc>
        <w:tc>
          <w:tcPr>
            <w:tcW w:w="1360" w:type="dxa"/>
            <w:vAlign w:val="center"/>
          </w:tcPr>
          <w:p w14:paraId="6E1EE643" w14:textId="77777777" w:rsidR="00945753" w:rsidRDefault="00945753">
            <w:pPr>
              <w:jc w:val="center"/>
              <w:rPr>
                <w:rFonts w:ascii="宋体" w:eastAsia="宋体" w:hAnsi="宋体" w:cs="宋体"/>
                <w:sz w:val="24"/>
              </w:rPr>
            </w:pPr>
          </w:p>
        </w:tc>
      </w:tr>
      <w:tr w:rsidR="00945753" w14:paraId="5594F6AA" w14:textId="77777777">
        <w:tc>
          <w:tcPr>
            <w:tcW w:w="1050" w:type="dxa"/>
            <w:vAlign w:val="center"/>
          </w:tcPr>
          <w:p w14:paraId="3B0A8C71" w14:textId="77777777" w:rsidR="00945753" w:rsidRDefault="002C3127">
            <w:pPr>
              <w:jc w:val="center"/>
              <w:rPr>
                <w:rFonts w:ascii="宋体" w:eastAsia="宋体" w:hAnsi="宋体" w:cs="宋体"/>
                <w:sz w:val="24"/>
              </w:rPr>
            </w:pPr>
            <w:r>
              <w:rPr>
                <w:rFonts w:ascii="宋体" w:eastAsia="宋体" w:hAnsi="宋体" w:cs="宋体" w:hint="eastAsia"/>
                <w:sz w:val="24"/>
              </w:rPr>
              <w:t>2</w:t>
            </w:r>
          </w:p>
        </w:tc>
        <w:tc>
          <w:tcPr>
            <w:tcW w:w="1350" w:type="dxa"/>
            <w:vAlign w:val="center"/>
          </w:tcPr>
          <w:p w14:paraId="1EBAA245" w14:textId="77777777" w:rsidR="00945753" w:rsidRDefault="002C3127">
            <w:pPr>
              <w:jc w:val="center"/>
              <w:rPr>
                <w:rFonts w:ascii="宋体" w:eastAsia="宋体" w:hAnsi="宋体" w:cs="宋体"/>
                <w:sz w:val="24"/>
              </w:rPr>
            </w:pPr>
            <w:r>
              <w:rPr>
                <w:rFonts w:ascii="宋体" w:eastAsia="宋体" w:hAnsi="宋体" w:cs="宋体" w:hint="eastAsia"/>
                <w:sz w:val="24"/>
              </w:rPr>
              <w:t>外观</w:t>
            </w:r>
          </w:p>
        </w:tc>
        <w:tc>
          <w:tcPr>
            <w:tcW w:w="4070" w:type="dxa"/>
            <w:vAlign w:val="center"/>
          </w:tcPr>
          <w:p w14:paraId="78EFF506"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无凹痕/划伤/变形/脏污/色差/油漆脱落/锈蚀/裂痕</w:t>
            </w:r>
          </w:p>
        </w:tc>
        <w:tc>
          <w:tcPr>
            <w:tcW w:w="1650" w:type="dxa"/>
            <w:vAlign w:val="center"/>
          </w:tcPr>
          <w:p w14:paraId="2897DDB8" w14:textId="77777777" w:rsidR="00945753" w:rsidRDefault="00945753">
            <w:pPr>
              <w:jc w:val="center"/>
              <w:rPr>
                <w:rFonts w:ascii="宋体" w:eastAsia="宋体" w:hAnsi="宋体" w:cs="宋体"/>
                <w:sz w:val="24"/>
              </w:rPr>
            </w:pPr>
          </w:p>
        </w:tc>
        <w:tc>
          <w:tcPr>
            <w:tcW w:w="1360" w:type="dxa"/>
            <w:vAlign w:val="center"/>
          </w:tcPr>
          <w:p w14:paraId="65219D1B" w14:textId="77777777" w:rsidR="00945753" w:rsidRDefault="00945753">
            <w:pPr>
              <w:jc w:val="center"/>
              <w:rPr>
                <w:rFonts w:ascii="宋体" w:eastAsia="宋体" w:hAnsi="宋体" w:cs="宋体"/>
                <w:sz w:val="24"/>
              </w:rPr>
            </w:pPr>
          </w:p>
        </w:tc>
      </w:tr>
      <w:tr w:rsidR="00945753" w14:paraId="3F2F86FC" w14:textId="77777777">
        <w:tc>
          <w:tcPr>
            <w:tcW w:w="1050" w:type="dxa"/>
            <w:vAlign w:val="center"/>
          </w:tcPr>
          <w:p w14:paraId="4EC7BA23" w14:textId="77777777" w:rsidR="00945753" w:rsidRDefault="002C3127">
            <w:pPr>
              <w:jc w:val="center"/>
              <w:rPr>
                <w:rFonts w:ascii="宋体" w:eastAsia="宋体" w:hAnsi="宋体" w:cs="宋体"/>
                <w:sz w:val="24"/>
              </w:rPr>
            </w:pPr>
            <w:r>
              <w:rPr>
                <w:rFonts w:ascii="宋体" w:eastAsia="宋体" w:hAnsi="宋体" w:cs="宋体" w:hint="eastAsia"/>
                <w:sz w:val="24"/>
              </w:rPr>
              <w:t>3</w:t>
            </w:r>
          </w:p>
        </w:tc>
        <w:tc>
          <w:tcPr>
            <w:tcW w:w="1350" w:type="dxa"/>
            <w:vAlign w:val="center"/>
          </w:tcPr>
          <w:p w14:paraId="5F3CBD82" w14:textId="77777777" w:rsidR="00945753" w:rsidRDefault="002C3127">
            <w:pPr>
              <w:jc w:val="center"/>
              <w:rPr>
                <w:rFonts w:ascii="宋体" w:eastAsia="宋体" w:hAnsi="宋体" w:cs="宋体"/>
                <w:sz w:val="24"/>
              </w:rPr>
            </w:pPr>
            <w:r>
              <w:rPr>
                <w:rFonts w:ascii="宋体" w:eastAsia="宋体" w:hAnsi="宋体" w:cs="宋体" w:hint="eastAsia"/>
                <w:sz w:val="24"/>
              </w:rPr>
              <w:t>安全标识</w:t>
            </w:r>
          </w:p>
        </w:tc>
        <w:tc>
          <w:tcPr>
            <w:tcW w:w="4070" w:type="dxa"/>
            <w:vAlign w:val="center"/>
          </w:tcPr>
          <w:p w14:paraId="383F1A8A"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安全标识张贴醒目，无脱落</w:t>
            </w:r>
          </w:p>
        </w:tc>
        <w:tc>
          <w:tcPr>
            <w:tcW w:w="1650" w:type="dxa"/>
            <w:vAlign w:val="center"/>
          </w:tcPr>
          <w:p w14:paraId="67E9F2B4" w14:textId="77777777" w:rsidR="00945753" w:rsidRDefault="00945753">
            <w:pPr>
              <w:jc w:val="center"/>
              <w:rPr>
                <w:rFonts w:ascii="宋体" w:eastAsia="宋体" w:hAnsi="宋体" w:cs="宋体"/>
                <w:sz w:val="24"/>
              </w:rPr>
            </w:pPr>
          </w:p>
        </w:tc>
        <w:tc>
          <w:tcPr>
            <w:tcW w:w="1360" w:type="dxa"/>
            <w:vAlign w:val="center"/>
          </w:tcPr>
          <w:p w14:paraId="1510C3AD" w14:textId="77777777" w:rsidR="00945753" w:rsidRDefault="00945753">
            <w:pPr>
              <w:jc w:val="center"/>
              <w:rPr>
                <w:rFonts w:ascii="宋体" w:eastAsia="宋体" w:hAnsi="宋体" w:cs="宋体"/>
                <w:sz w:val="24"/>
              </w:rPr>
            </w:pPr>
          </w:p>
        </w:tc>
      </w:tr>
      <w:tr w:rsidR="00945753" w14:paraId="0678FFA3" w14:textId="77777777">
        <w:tc>
          <w:tcPr>
            <w:tcW w:w="1050" w:type="dxa"/>
            <w:vAlign w:val="center"/>
          </w:tcPr>
          <w:p w14:paraId="1D5A41CC" w14:textId="77777777" w:rsidR="00945753" w:rsidRDefault="002C3127">
            <w:pPr>
              <w:jc w:val="center"/>
              <w:rPr>
                <w:rFonts w:ascii="宋体" w:eastAsia="宋体" w:hAnsi="宋体" w:cs="宋体"/>
                <w:sz w:val="24"/>
              </w:rPr>
            </w:pPr>
            <w:r>
              <w:rPr>
                <w:rFonts w:ascii="宋体" w:eastAsia="宋体" w:hAnsi="宋体" w:cs="宋体" w:hint="eastAsia"/>
                <w:sz w:val="24"/>
              </w:rPr>
              <w:t>4</w:t>
            </w:r>
          </w:p>
        </w:tc>
        <w:tc>
          <w:tcPr>
            <w:tcW w:w="1350" w:type="dxa"/>
            <w:vAlign w:val="center"/>
          </w:tcPr>
          <w:p w14:paraId="2A9AF731" w14:textId="77777777" w:rsidR="00945753" w:rsidRDefault="002C3127">
            <w:pPr>
              <w:jc w:val="center"/>
              <w:rPr>
                <w:rFonts w:ascii="宋体" w:eastAsia="宋体" w:hAnsi="宋体" w:cs="宋体"/>
                <w:sz w:val="24"/>
              </w:rPr>
            </w:pPr>
            <w:r>
              <w:rPr>
                <w:rFonts w:ascii="宋体" w:eastAsia="宋体" w:hAnsi="宋体" w:cs="宋体" w:hint="eastAsia"/>
                <w:sz w:val="24"/>
              </w:rPr>
              <w:t>丝印</w:t>
            </w:r>
          </w:p>
        </w:tc>
        <w:tc>
          <w:tcPr>
            <w:tcW w:w="4070" w:type="dxa"/>
            <w:vAlign w:val="center"/>
          </w:tcPr>
          <w:p w14:paraId="1609E29A"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标识正确无误，字迹准确清晰，无破损歪斜脱落</w:t>
            </w:r>
          </w:p>
        </w:tc>
        <w:tc>
          <w:tcPr>
            <w:tcW w:w="1650" w:type="dxa"/>
            <w:vAlign w:val="center"/>
          </w:tcPr>
          <w:p w14:paraId="1446F295" w14:textId="77777777" w:rsidR="00945753" w:rsidRDefault="00945753">
            <w:pPr>
              <w:jc w:val="center"/>
              <w:rPr>
                <w:rFonts w:ascii="宋体" w:eastAsia="宋体" w:hAnsi="宋体" w:cs="宋体"/>
                <w:sz w:val="24"/>
              </w:rPr>
            </w:pPr>
          </w:p>
        </w:tc>
        <w:tc>
          <w:tcPr>
            <w:tcW w:w="1360" w:type="dxa"/>
            <w:vAlign w:val="center"/>
          </w:tcPr>
          <w:p w14:paraId="00D5004B" w14:textId="77777777" w:rsidR="00945753" w:rsidRDefault="00945753">
            <w:pPr>
              <w:jc w:val="center"/>
              <w:rPr>
                <w:rFonts w:ascii="宋体" w:eastAsia="宋体" w:hAnsi="宋体" w:cs="宋体"/>
                <w:sz w:val="24"/>
              </w:rPr>
            </w:pPr>
          </w:p>
        </w:tc>
      </w:tr>
      <w:tr w:rsidR="00945753" w14:paraId="0C8627CC" w14:textId="77777777">
        <w:tc>
          <w:tcPr>
            <w:tcW w:w="1050" w:type="dxa"/>
            <w:vAlign w:val="center"/>
          </w:tcPr>
          <w:p w14:paraId="6AF3C124" w14:textId="77777777" w:rsidR="00945753" w:rsidRDefault="002C3127">
            <w:pPr>
              <w:jc w:val="center"/>
              <w:rPr>
                <w:rFonts w:ascii="宋体" w:eastAsia="宋体" w:hAnsi="宋体" w:cs="宋体"/>
                <w:sz w:val="24"/>
              </w:rPr>
            </w:pPr>
            <w:r>
              <w:rPr>
                <w:rFonts w:ascii="宋体" w:eastAsia="宋体" w:hAnsi="宋体" w:cs="宋体" w:hint="eastAsia"/>
                <w:sz w:val="24"/>
              </w:rPr>
              <w:t>5</w:t>
            </w:r>
          </w:p>
        </w:tc>
        <w:tc>
          <w:tcPr>
            <w:tcW w:w="1350" w:type="dxa"/>
            <w:vAlign w:val="center"/>
          </w:tcPr>
          <w:p w14:paraId="24457EDE" w14:textId="77777777" w:rsidR="00945753" w:rsidRDefault="002C3127">
            <w:pPr>
              <w:jc w:val="center"/>
              <w:rPr>
                <w:rFonts w:ascii="宋体" w:eastAsia="宋体" w:hAnsi="宋体" w:cs="宋体"/>
                <w:sz w:val="24"/>
              </w:rPr>
            </w:pPr>
            <w:r>
              <w:rPr>
                <w:rFonts w:ascii="宋体" w:eastAsia="宋体" w:hAnsi="宋体" w:cs="宋体" w:hint="eastAsia"/>
                <w:sz w:val="24"/>
              </w:rPr>
              <w:t>布线</w:t>
            </w:r>
          </w:p>
        </w:tc>
        <w:tc>
          <w:tcPr>
            <w:tcW w:w="4070" w:type="dxa"/>
            <w:vAlign w:val="center"/>
          </w:tcPr>
          <w:p w14:paraId="1920DDBF"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柜内布线整洁，标识清晰，符合工艺要求</w:t>
            </w:r>
          </w:p>
        </w:tc>
        <w:tc>
          <w:tcPr>
            <w:tcW w:w="1650" w:type="dxa"/>
            <w:vAlign w:val="center"/>
          </w:tcPr>
          <w:p w14:paraId="1CE7ACB9" w14:textId="77777777" w:rsidR="00945753" w:rsidRDefault="00945753">
            <w:pPr>
              <w:jc w:val="center"/>
              <w:rPr>
                <w:rFonts w:ascii="宋体" w:eastAsia="宋体" w:hAnsi="宋体" w:cs="宋体"/>
                <w:sz w:val="24"/>
              </w:rPr>
            </w:pPr>
          </w:p>
        </w:tc>
        <w:tc>
          <w:tcPr>
            <w:tcW w:w="1360" w:type="dxa"/>
            <w:vAlign w:val="center"/>
          </w:tcPr>
          <w:p w14:paraId="7EDA01DB" w14:textId="77777777" w:rsidR="00945753" w:rsidRDefault="00945753">
            <w:pPr>
              <w:jc w:val="center"/>
              <w:rPr>
                <w:rFonts w:ascii="宋体" w:eastAsia="宋体" w:hAnsi="宋体" w:cs="宋体"/>
                <w:sz w:val="24"/>
              </w:rPr>
            </w:pPr>
          </w:p>
        </w:tc>
      </w:tr>
      <w:tr w:rsidR="00945753" w14:paraId="747DC0CF" w14:textId="77777777">
        <w:tc>
          <w:tcPr>
            <w:tcW w:w="1050" w:type="dxa"/>
            <w:vAlign w:val="center"/>
          </w:tcPr>
          <w:p w14:paraId="11B16CB1" w14:textId="77777777" w:rsidR="00945753" w:rsidRDefault="002C3127">
            <w:pPr>
              <w:jc w:val="center"/>
              <w:rPr>
                <w:rFonts w:ascii="宋体" w:eastAsia="宋体" w:hAnsi="宋体" w:cs="宋体"/>
                <w:sz w:val="24"/>
              </w:rPr>
            </w:pPr>
            <w:r>
              <w:rPr>
                <w:rFonts w:ascii="宋体" w:eastAsia="宋体" w:hAnsi="宋体" w:cs="宋体" w:hint="eastAsia"/>
                <w:sz w:val="24"/>
              </w:rPr>
              <w:t>6</w:t>
            </w:r>
          </w:p>
        </w:tc>
        <w:tc>
          <w:tcPr>
            <w:tcW w:w="1350" w:type="dxa"/>
            <w:vAlign w:val="center"/>
          </w:tcPr>
          <w:p w14:paraId="5EA382E3" w14:textId="77777777" w:rsidR="00945753" w:rsidRDefault="002C3127">
            <w:pPr>
              <w:jc w:val="center"/>
              <w:rPr>
                <w:rFonts w:ascii="宋体" w:eastAsia="宋体" w:hAnsi="宋体" w:cs="宋体"/>
                <w:sz w:val="24"/>
              </w:rPr>
            </w:pPr>
            <w:r>
              <w:rPr>
                <w:rFonts w:ascii="宋体" w:eastAsia="宋体" w:hAnsi="宋体" w:cs="宋体" w:hint="eastAsia"/>
                <w:sz w:val="24"/>
              </w:rPr>
              <w:t>装配检查</w:t>
            </w:r>
          </w:p>
        </w:tc>
        <w:tc>
          <w:tcPr>
            <w:tcW w:w="4070" w:type="dxa"/>
            <w:vAlign w:val="center"/>
          </w:tcPr>
          <w:p w14:paraId="41E12E55"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检验螺钉的扭矩及装配正确，扭矩标识清楚</w:t>
            </w:r>
          </w:p>
        </w:tc>
        <w:tc>
          <w:tcPr>
            <w:tcW w:w="1650" w:type="dxa"/>
            <w:vAlign w:val="center"/>
          </w:tcPr>
          <w:p w14:paraId="76BB53FC" w14:textId="77777777" w:rsidR="00945753" w:rsidRDefault="00945753">
            <w:pPr>
              <w:jc w:val="center"/>
              <w:rPr>
                <w:rFonts w:ascii="宋体" w:eastAsia="宋体" w:hAnsi="宋体" w:cs="宋体"/>
                <w:sz w:val="24"/>
              </w:rPr>
            </w:pPr>
          </w:p>
        </w:tc>
        <w:tc>
          <w:tcPr>
            <w:tcW w:w="1360" w:type="dxa"/>
            <w:vAlign w:val="center"/>
          </w:tcPr>
          <w:p w14:paraId="0B91D3F9" w14:textId="77777777" w:rsidR="00945753" w:rsidRDefault="00945753">
            <w:pPr>
              <w:jc w:val="center"/>
              <w:rPr>
                <w:rFonts w:ascii="宋体" w:eastAsia="宋体" w:hAnsi="宋体" w:cs="宋体"/>
                <w:sz w:val="24"/>
              </w:rPr>
            </w:pPr>
          </w:p>
        </w:tc>
      </w:tr>
      <w:tr w:rsidR="00945753" w14:paraId="5A12C56C" w14:textId="77777777">
        <w:tc>
          <w:tcPr>
            <w:tcW w:w="1050" w:type="dxa"/>
            <w:vAlign w:val="center"/>
          </w:tcPr>
          <w:p w14:paraId="175ABEBC" w14:textId="77777777" w:rsidR="00945753" w:rsidRDefault="002C3127">
            <w:pPr>
              <w:jc w:val="center"/>
              <w:rPr>
                <w:rFonts w:ascii="宋体" w:eastAsia="宋体" w:hAnsi="宋体" w:cs="宋体"/>
                <w:sz w:val="24"/>
              </w:rPr>
            </w:pPr>
            <w:r>
              <w:rPr>
                <w:rFonts w:ascii="宋体" w:eastAsia="宋体" w:hAnsi="宋体" w:cs="宋体" w:hint="eastAsia"/>
                <w:sz w:val="24"/>
              </w:rPr>
              <w:t>7</w:t>
            </w:r>
          </w:p>
        </w:tc>
        <w:tc>
          <w:tcPr>
            <w:tcW w:w="1350" w:type="dxa"/>
            <w:vAlign w:val="center"/>
          </w:tcPr>
          <w:p w14:paraId="0F53FDC1" w14:textId="77777777" w:rsidR="00945753" w:rsidRDefault="002C3127">
            <w:pPr>
              <w:jc w:val="center"/>
              <w:rPr>
                <w:rFonts w:ascii="宋体" w:eastAsia="宋体" w:hAnsi="宋体" w:cs="宋体"/>
                <w:sz w:val="24"/>
              </w:rPr>
            </w:pPr>
            <w:r>
              <w:rPr>
                <w:rFonts w:ascii="宋体" w:eastAsia="宋体" w:hAnsi="宋体" w:cs="宋体" w:hint="eastAsia"/>
                <w:sz w:val="24"/>
              </w:rPr>
              <w:t>接地</w:t>
            </w:r>
          </w:p>
        </w:tc>
        <w:tc>
          <w:tcPr>
            <w:tcW w:w="4070" w:type="dxa"/>
            <w:vAlign w:val="center"/>
          </w:tcPr>
          <w:p w14:paraId="243A8538"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接地安全可靠，接地电阻不大于 0.1Ω</w:t>
            </w:r>
          </w:p>
        </w:tc>
        <w:tc>
          <w:tcPr>
            <w:tcW w:w="1650" w:type="dxa"/>
            <w:vAlign w:val="center"/>
          </w:tcPr>
          <w:p w14:paraId="74158058" w14:textId="77777777" w:rsidR="00945753" w:rsidRDefault="00945753">
            <w:pPr>
              <w:jc w:val="center"/>
              <w:rPr>
                <w:rFonts w:ascii="宋体" w:eastAsia="宋体" w:hAnsi="宋体" w:cs="宋体"/>
                <w:sz w:val="24"/>
              </w:rPr>
            </w:pPr>
          </w:p>
        </w:tc>
        <w:tc>
          <w:tcPr>
            <w:tcW w:w="1360" w:type="dxa"/>
            <w:vAlign w:val="center"/>
          </w:tcPr>
          <w:p w14:paraId="77E9A959" w14:textId="77777777" w:rsidR="00945753" w:rsidRDefault="00945753">
            <w:pPr>
              <w:jc w:val="center"/>
              <w:rPr>
                <w:rFonts w:ascii="宋体" w:eastAsia="宋体" w:hAnsi="宋体" w:cs="宋体"/>
                <w:sz w:val="24"/>
              </w:rPr>
            </w:pPr>
          </w:p>
        </w:tc>
      </w:tr>
      <w:tr w:rsidR="00945753" w14:paraId="094CFFEC" w14:textId="77777777">
        <w:tc>
          <w:tcPr>
            <w:tcW w:w="1050" w:type="dxa"/>
            <w:vAlign w:val="center"/>
          </w:tcPr>
          <w:p w14:paraId="1D2CB773" w14:textId="77777777" w:rsidR="00945753" w:rsidRDefault="002C3127">
            <w:pPr>
              <w:jc w:val="center"/>
              <w:rPr>
                <w:rFonts w:ascii="宋体" w:eastAsia="宋体" w:hAnsi="宋体" w:cs="宋体"/>
                <w:sz w:val="24"/>
              </w:rPr>
            </w:pPr>
            <w:r>
              <w:rPr>
                <w:rFonts w:ascii="宋体" w:eastAsia="宋体" w:hAnsi="宋体" w:cs="宋体" w:hint="eastAsia"/>
                <w:sz w:val="24"/>
              </w:rPr>
              <w:t>8</w:t>
            </w:r>
          </w:p>
        </w:tc>
        <w:tc>
          <w:tcPr>
            <w:tcW w:w="1350" w:type="dxa"/>
            <w:vAlign w:val="center"/>
          </w:tcPr>
          <w:p w14:paraId="578669E1" w14:textId="77777777" w:rsidR="00945753" w:rsidRDefault="002C3127">
            <w:pPr>
              <w:jc w:val="center"/>
              <w:rPr>
                <w:rFonts w:ascii="宋体" w:eastAsia="宋体" w:hAnsi="宋体" w:cs="宋体"/>
                <w:sz w:val="24"/>
              </w:rPr>
            </w:pPr>
            <w:r>
              <w:rPr>
                <w:rFonts w:ascii="宋体" w:eastAsia="宋体" w:hAnsi="宋体" w:cs="宋体" w:hint="eastAsia"/>
                <w:sz w:val="24"/>
              </w:rPr>
              <w:t>柜体检查</w:t>
            </w:r>
          </w:p>
        </w:tc>
        <w:tc>
          <w:tcPr>
            <w:tcW w:w="4070" w:type="dxa"/>
            <w:vAlign w:val="center"/>
          </w:tcPr>
          <w:p w14:paraId="5A98B1EE"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各柜体外观无划痕，门可顺利开启和关闭，无干扰</w:t>
            </w:r>
          </w:p>
        </w:tc>
        <w:tc>
          <w:tcPr>
            <w:tcW w:w="1650" w:type="dxa"/>
            <w:vAlign w:val="center"/>
          </w:tcPr>
          <w:p w14:paraId="2EEEE575" w14:textId="77777777" w:rsidR="00945753" w:rsidRDefault="00945753">
            <w:pPr>
              <w:jc w:val="center"/>
              <w:rPr>
                <w:rFonts w:ascii="宋体" w:eastAsia="宋体" w:hAnsi="宋体" w:cs="宋体"/>
                <w:sz w:val="24"/>
              </w:rPr>
            </w:pPr>
          </w:p>
        </w:tc>
        <w:tc>
          <w:tcPr>
            <w:tcW w:w="1360" w:type="dxa"/>
            <w:vAlign w:val="center"/>
          </w:tcPr>
          <w:p w14:paraId="1DE585DC" w14:textId="77777777" w:rsidR="00945753" w:rsidRDefault="00945753">
            <w:pPr>
              <w:jc w:val="center"/>
              <w:rPr>
                <w:rFonts w:ascii="宋体" w:eastAsia="宋体" w:hAnsi="宋体" w:cs="宋体"/>
                <w:sz w:val="24"/>
              </w:rPr>
            </w:pPr>
          </w:p>
        </w:tc>
      </w:tr>
      <w:tr w:rsidR="00945753" w14:paraId="2337D578" w14:textId="77777777">
        <w:tc>
          <w:tcPr>
            <w:tcW w:w="1050" w:type="dxa"/>
            <w:vAlign w:val="center"/>
          </w:tcPr>
          <w:p w14:paraId="6A02C0A5" w14:textId="77777777" w:rsidR="00945753" w:rsidRDefault="002C3127">
            <w:pPr>
              <w:jc w:val="center"/>
              <w:rPr>
                <w:rFonts w:ascii="宋体" w:eastAsia="宋体" w:hAnsi="宋体" w:cs="宋体"/>
                <w:sz w:val="24"/>
              </w:rPr>
            </w:pPr>
            <w:r>
              <w:rPr>
                <w:rFonts w:ascii="宋体" w:eastAsia="宋体" w:hAnsi="宋体" w:cs="宋体" w:hint="eastAsia"/>
                <w:sz w:val="24"/>
              </w:rPr>
              <w:t>9</w:t>
            </w:r>
          </w:p>
        </w:tc>
        <w:tc>
          <w:tcPr>
            <w:tcW w:w="1350" w:type="dxa"/>
            <w:vAlign w:val="center"/>
          </w:tcPr>
          <w:p w14:paraId="06A577D3" w14:textId="77777777" w:rsidR="00945753" w:rsidRDefault="002C3127">
            <w:pPr>
              <w:jc w:val="center"/>
              <w:rPr>
                <w:rFonts w:ascii="宋体" w:eastAsia="宋体" w:hAnsi="宋体" w:cs="宋体"/>
                <w:sz w:val="24"/>
              </w:rPr>
            </w:pPr>
            <w:r>
              <w:rPr>
                <w:rFonts w:ascii="宋体" w:eastAsia="宋体" w:hAnsi="宋体" w:cs="宋体" w:hint="eastAsia"/>
                <w:sz w:val="24"/>
              </w:rPr>
              <w:t>防水测试</w:t>
            </w:r>
          </w:p>
        </w:tc>
        <w:tc>
          <w:tcPr>
            <w:tcW w:w="4070" w:type="dxa"/>
            <w:vAlign w:val="center"/>
          </w:tcPr>
          <w:p w14:paraId="14F29320"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室外型储能</w:t>
            </w:r>
            <w:proofErr w:type="gramStart"/>
            <w:r>
              <w:rPr>
                <w:rFonts w:ascii="宋体" w:eastAsia="宋体" w:hAnsi="宋体" w:cs="宋体" w:hint="eastAsia"/>
                <w:color w:val="000000"/>
                <w:kern w:val="0"/>
                <w:sz w:val="24"/>
                <w:lang w:bidi="ar"/>
              </w:rPr>
              <w:t>柜满足</w:t>
            </w:r>
            <w:proofErr w:type="gramEnd"/>
            <w:r>
              <w:rPr>
                <w:rFonts w:ascii="宋体" w:eastAsia="宋体" w:hAnsi="宋体" w:cs="宋体" w:hint="eastAsia"/>
                <w:color w:val="000000"/>
                <w:kern w:val="0"/>
                <w:sz w:val="24"/>
                <w:lang w:bidi="ar"/>
              </w:rPr>
              <w:t>IP55防护等级</w:t>
            </w:r>
          </w:p>
        </w:tc>
        <w:tc>
          <w:tcPr>
            <w:tcW w:w="1650" w:type="dxa"/>
            <w:vAlign w:val="center"/>
          </w:tcPr>
          <w:p w14:paraId="3902F251" w14:textId="77777777" w:rsidR="00945753" w:rsidRDefault="00945753">
            <w:pPr>
              <w:jc w:val="center"/>
              <w:rPr>
                <w:rFonts w:ascii="宋体" w:eastAsia="宋体" w:hAnsi="宋体" w:cs="宋体"/>
                <w:sz w:val="24"/>
              </w:rPr>
            </w:pPr>
          </w:p>
        </w:tc>
        <w:tc>
          <w:tcPr>
            <w:tcW w:w="1360" w:type="dxa"/>
            <w:vAlign w:val="center"/>
          </w:tcPr>
          <w:p w14:paraId="4116D00A" w14:textId="77777777" w:rsidR="00945753" w:rsidRDefault="00945753">
            <w:pPr>
              <w:jc w:val="center"/>
              <w:rPr>
                <w:rFonts w:ascii="宋体" w:eastAsia="宋体" w:hAnsi="宋体" w:cs="宋体"/>
                <w:sz w:val="24"/>
              </w:rPr>
            </w:pPr>
          </w:p>
        </w:tc>
      </w:tr>
    </w:tbl>
    <w:p w14:paraId="30051B29" w14:textId="77777777" w:rsidR="00945753" w:rsidRDefault="00945753">
      <w:pPr>
        <w:widowControl/>
        <w:jc w:val="left"/>
        <w:rPr>
          <w:rFonts w:ascii="宋体" w:eastAsia="宋体" w:hAnsi="宋体" w:cs="宋体"/>
          <w:bCs/>
          <w:sz w:val="28"/>
          <w:szCs w:val="28"/>
        </w:rPr>
      </w:pPr>
    </w:p>
    <w:p w14:paraId="4EEFC112" w14:textId="77777777" w:rsidR="00945753" w:rsidRDefault="002C3127">
      <w:pPr>
        <w:pStyle w:val="3"/>
        <w:rPr>
          <w:rFonts w:ascii="宋体" w:eastAsia="宋体" w:hAnsi="宋体" w:cs="宋体"/>
          <w:sz w:val="28"/>
          <w:szCs w:val="28"/>
        </w:rPr>
      </w:pPr>
      <w:r>
        <w:rPr>
          <w:rFonts w:ascii="宋体" w:eastAsia="宋体" w:hAnsi="宋体" w:cs="宋体" w:hint="eastAsia"/>
          <w:sz w:val="28"/>
          <w:szCs w:val="28"/>
        </w:rPr>
        <w:t>3.1.2</w:t>
      </w:r>
      <w:r w:rsidR="00BE6C10">
        <w:rPr>
          <w:rFonts w:ascii="宋体" w:eastAsia="宋体" w:hAnsi="宋体" w:cs="宋体" w:hint="eastAsia"/>
          <w:sz w:val="28"/>
          <w:szCs w:val="28"/>
        </w:rPr>
        <w:t>、储能集装箱</w:t>
      </w:r>
      <w:r>
        <w:rPr>
          <w:rFonts w:ascii="宋体" w:eastAsia="宋体" w:hAnsi="宋体" w:cs="宋体" w:hint="eastAsia"/>
          <w:sz w:val="28"/>
          <w:szCs w:val="28"/>
        </w:rPr>
        <w:t>安</w:t>
      </w:r>
      <w:proofErr w:type="gramStart"/>
      <w:r>
        <w:rPr>
          <w:rFonts w:ascii="宋体" w:eastAsia="宋体" w:hAnsi="宋体" w:cs="宋体" w:hint="eastAsia"/>
          <w:sz w:val="28"/>
          <w:szCs w:val="28"/>
        </w:rPr>
        <w:t>规</w:t>
      </w:r>
      <w:proofErr w:type="gramEnd"/>
      <w:r>
        <w:rPr>
          <w:rFonts w:ascii="宋体" w:eastAsia="宋体" w:hAnsi="宋体" w:cs="宋体" w:hint="eastAsia"/>
          <w:sz w:val="28"/>
          <w:szCs w:val="28"/>
        </w:rPr>
        <w:t>测试</w:t>
      </w:r>
    </w:p>
    <w:p w14:paraId="5ECEACD3"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1)、拔掉所有二次回路线。 </w:t>
      </w:r>
    </w:p>
    <w:p w14:paraId="39C8F9F6"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2)、主回路不接地，连接好耐压仪。 </w:t>
      </w:r>
    </w:p>
    <w:p w14:paraId="6E2A2E01"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3)、耐压试验之前，用 1000VDC 绝缘电阻计测定主回路对地绝缘电阻并记录,断开主控箱负荷隔离开关，电池部分不测试。 </w:t>
      </w:r>
    </w:p>
    <w:p w14:paraId="6333BBD2"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lastRenderedPageBreak/>
        <w:t xml:space="preserve">4)、试验结束后，将耐压仪输出电压降为 0，关闭电源。 </w:t>
      </w:r>
    </w:p>
    <w:p w14:paraId="52B95103"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5)、耐压试验后，用 1000VDC 绝缘电阻计测定绝缘电阻并记录。 </w:t>
      </w:r>
    </w:p>
    <w:p w14:paraId="2A65C53F"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6)、所有试验完成后，恢复系统接线。 </w:t>
      </w:r>
    </w:p>
    <w:tbl>
      <w:tblPr>
        <w:tblStyle w:val="a5"/>
        <w:tblW w:w="10480" w:type="dxa"/>
        <w:tblInd w:w="-794" w:type="dxa"/>
        <w:tblLayout w:type="fixed"/>
        <w:tblLook w:val="04A0" w:firstRow="1" w:lastRow="0" w:firstColumn="1" w:lastColumn="0" w:noHBand="0" w:noVBand="1"/>
      </w:tblPr>
      <w:tblGrid>
        <w:gridCol w:w="740"/>
        <w:gridCol w:w="2060"/>
        <w:gridCol w:w="1270"/>
        <w:gridCol w:w="730"/>
        <w:gridCol w:w="970"/>
        <w:gridCol w:w="990"/>
        <w:gridCol w:w="1220"/>
        <w:gridCol w:w="1520"/>
        <w:gridCol w:w="980"/>
      </w:tblGrid>
      <w:tr w:rsidR="00945753" w14:paraId="1401C8F2" w14:textId="77777777">
        <w:tc>
          <w:tcPr>
            <w:tcW w:w="740" w:type="dxa"/>
            <w:vAlign w:val="center"/>
          </w:tcPr>
          <w:p w14:paraId="1D4CBD9B" w14:textId="77777777" w:rsidR="00945753" w:rsidRDefault="002C3127">
            <w:pPr>
              <w:jc w:val="center"/>
              <w:rPr>
                <w:rFonts w:ascii="宋体" w:eastAsia="宋体" w:hAnsi="宋体" w:cs="宋体"/>
                <w:sz w:val="24"/>
              </w:rPr>
            </w:pPr>
            <w:r>
              <w:rPr>
                <w:rFonts w:ascii="宋体" w:eastAsia="宋体" w:hAnsi="宋体" w:cs="宋体" w:hint="eastAsia"/>
                <w:sz w:val="24"/>
              </w:rPr>
              <w:t>序号</w:t>
            </w:r>
          </w:p>
        </w:tc>
        <w:tc>
          <w:tcPr>
            <w:tcW w:w="2060" w:type="dxa"/>
            <w:vAlign w:val="center"/>
          </w:tcPr>
          <w:p w14:paraId="2412B43C" w14:textId="77777777" w:rsidR="00945753" w:rsidRDefault="002C3127">
            <w:pPr>
              <w:jc w:val="center"/>
              <w:rPr>
                <w:rFonts w:ascii="宋体" w:eastAsia="宋体" w:hAnsi="宋体" w:cs="宋体"/>
                <w:sz w:val="24"/>
              </w:rPr>
            </w:pPr>
            <w:r>
              <w:rPr>
                <w:rFonts w:ascii="宋体" w:eastAsia="宋体" w:hAnsi="宋体" w:cs="宋体" w:hint="eastAsia"/>
                <w:sz w:val="24"/>
              </w:rPr>
              <w:t>回路区分</w:t>
            </w:r>
          </w:p>
        </w:tc>
        <w:tc>
          <w:tcPr>
            <w:tcW w:w="1270" w:type="dxa"/>
            <w:vAlign w:val="center"/>
          </w:tcPr>
          <w:p w14:paraId="7C991BDD" w14:textId="77777777" w:rsidR="00945753" w:rsidRDefault="002C3127">
            <w:pPr>
              <w:jc w:val="center"/>
              <w:rPr>
                <w:rFonts w:ascii="宋体" w:eastAsia="宋体" w:hAnsi="宋体" w:cs="宋体"/>
                <w:sz w:val="24"/>
              </w:rPr>
            </w:pPr>
            <w:r>
              <w:rPr>
                <w:rFonts w:ascii="宋体" w:eastAsia="宋体" w:hAnsi="宋体" w:cs="宋体" w:hint="eastAsia"/>
                <w:sz w:val="24"/>
              </w:rPr>
              <w:t>使用仪器</w:t>
            </w:r>
          </w:p>
        </w:tc>
        <w:tc>
          <w:tcPr>
            <w:tcW w:w="730" w:type="dxa"/>
            <w:vAlign w:val="center"/>
          </w:tcPr>
          <w:p w14:paraId="18CEE4B9" w14:textId="77777777" w:rsidR="00945753" w:rsidRDefault="002C3127">
            <w:pPr>
              <w:widowControl/>
              <w:jc w:val="center"/>
              <w:rPr>
                <w:rFonts w:ascii="宋体" w:eastAsia="宋体" w:hAnsi="宋体" w:cs="宋体"/>
                <w:sz w:val="24"/>
              </w:rPr>
            </w:pPr>
            <w:r>
              <w:rPr>
                <w:rFonts w:ascii="宋体" w:eastAsia="宋体" w:hAnsi="宋体" w:cs="宋体" w:hint="eastAsia"/>
                <w:sz w:val="24"/>
              </w:rPr>
              <w:t>耐压</w:t>
            </w:r>
            <w:r>
              <w:rPr>
                <w:rFonts w:ascii="宋体" w:eastAsia="宋体" w:hAnsi="宋体" w:cs="宋体" w:hint="eastAsia"/>
                <w:color w:val="000000"/>
                <w:kern w:val="0"/>
                <w:sz w:val="24"/>
                <w:lang w:bidi="ar"/>
              </w:rPr>
              <w:t>MΩ</w:t>
            </w:r>
          </w:p>
          <w:p w14:paraId="5429555D" w14:textId="77777777" w:rsidR="00945753" w:rsidRDefault="00945753">
            <w:pPr>
              <w:jc w:val="center"/>
              <w:rPr>
                <w:rFonts w:ascii="宋体" w:eastAsia="宋体" w:hAnsi="宋体" w:cs="宋体"/>
                <w:sz w:val="24"/>
              </w:rPr>
            </w:pPr>
          </w:p>
        </w:tc>
        <w:tc>
          <w:tcPr>
            <w:tcW w:w="970" w:type="dxa"/>
            <w:vAlign w:val="center"/>
          </w:tcPr>
          <w:p w14:paraId="50BCA78D"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漏电流</w:t>
            </w:r>
          </w:p>
          <w:p w14:paraId="7074B319"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mA</w:t>
            </w:r>
          </w:p>
          <w:p w14:paraId="4807AEFB" w14:textId="77777777" w:rsidR="00945753" w:rsidRDefault="00945753">
            <w:pPr>
              <w:jc w:val="center"/>
              <w:rPr>
                <w:rFonts w:ascii="宋体" w:eastAsia="宋体" w:hAnsi="宋体" w:cs="宋体"/>
                <w:sz w:val="24"/>
              </w:rPr>
            </w:pPr>
          </w:p>
        </w:tc>
        <w:tc>
          <w:tcPr>
            <w:tcW w:w="990" w:type="dxa"/>
            <w:vAlign w:val="center"/>
          </w:tcPr>
          <w:p w14:paraId="69D0B869"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耐压后</w:t>
            </w:r>
          </w:p>
          <w:p w14:paraId="073F7D33"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MΩ</w:t>
            </w:r>
          </w:p>
          <w:p w14:paraId="29B2B3F8" w14:textId="77777777" w:rsidR="00945753" w:rsidRDefault="00945753">
            <w:pPr>
              <w:jc w:val="center"/>
              <w:rPr>
                <w:rFonts w:ascii="宋体" w:eastAsia="宋体" w:hAnsi="宋体" w:cs="宋体"/>
                <w:sz w:val="24"/>
              </w:rPr>
            </w:pPr>
          </w:p>
        </w:tc>
        <w:tc>
          <w:tcPr>
            <w:tcW w:w="1220" w:type="dxa"/>
            <w:vAlign w:val="center"/>
          </w:tcPr>
          <w:p w14:paraId="47AEEB8A"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耐压值</w:t>
            </w:r>
          </w:p>
          <w:p w14:paraId="1C8EDAB0" w14:textId="77777777" w:rsidR="00945753" w:rsidRDefault="00945753">
            <w:pPr>
              <w:jc w:val="center"/>
              <w:rPr>
                <w:rFonts w:ascii="宋体" w:eastAsia="宋体" w:hAnsi="宋体" w:cs="宋体"/>
                <w:sz w:val="24"/>
              </w:rPr>
            </w:pPr>
          </w:p>
        </w:tc>
        <w:tc>
          <w:tcPr>
            <w:tcW w:w="1520" w:type="dxa"/>
            <w:vAlign w:val="center"/>
          </w:tcPr>
          <w:p w14:paraId="2F684557"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判定值</w:t>
            </w:r>
          </w:p>
          <w:p w14:paraId="4E38E54F" w14:textId="77777777" w:rsidR="00945753" w:rsidRDefault="00945753">
            <w:pPr>
              <w:jc w:val="center"/>
              <w:rPr>
                <w:rFonts w:ascii="宋体" w:eastAsia="宋体" w:hAnsi="宋体" w:cs="宋体"/>
                <w:sz w:val="24"/>
              </w:rPr>
            </w:pPr>
          </w:p>
        </w:tc>
        <w:tc>
          <w:tcPr>
            <w:tcW w:w="980" w:type="dxa"/>
            <w:vAlign w:val="center"/>
          </w:tcPr>
          <w:p w14:paraId="77C1E535"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结果</w:t>
            </w:r>
          </w:p>
          <w:p w14:paraId="64831677" w14:textId="77777777" w:rsidR="00945753" w:rsidRDefault="00945753">
            <w:pPr>
              <w:jc w:val="center"/>
              <w:rPr>
                <w:rFonts w:ascii="宋体" w:eastAsia="宋体" w:hAnsi="宋体" w:cs="宋体"/>
                <w:sz w:val="24"/>
              </w:rPr>
            </w:pPr>
          </w:p>
        </w:tc>
      </w:tr>
      <w:tr w:rsidR="00945753" w14:paraId="5F2511DD" w14:textId="77777777">
        <w:trPr>
          <w:trHeight w:val="802"/>
        </w:trPr>
        <w:tc>
          <w:tcPr>
            <w:tcW w:w="740" w:type="dxa"/>
            <w:vAlign w:val="center"/>
          </w:tcPr>
          <w:p w14:paraId="2386AD1B" w14:textId="77777777" w:rsidR="00945753" w:rsidRDefault="002C3127">
            <w:pPr>
              <w:jc w:val="center"/>
              <w:rPr>
                <w:rFonts w:ascii="宋体" w:eastAsia="宋体" w:hAnsi="宋体" w:cs="宋体"/>
                <w:sz w:val="24"/>
              </w:rPr>
            </w:pPr>
            <w:r>
              <w:rPr>
                <w:rFonts w:ascii="宋体" w:eastAsia="宋体" w:hAnsi="宋体" w:cs="宋体" w:hint="eastAsia"/>
                <w:sz w:val="24"/>
              </w:rPr>
              <w:t>1</w:t>
            </w:r>
          </w:p>
        </w:tc>
        <w:tc>
          <w:tcPr>
            <w:tcW w:w="2060" w:type="dxa"/>
            <w:vAlign w:val="center"/>
          </w:tcPr>
          <w:p w14:paraId="00AB9956" w14:textId="77777777" w:rsidR="00945753" w:rsidRDefault="002C3127">
            <w:pPr>
              <w:jc w:val="center"/>
              <w:rPr>
                <w:rFonts w:ascii="宋体" w:eastAsia="宋体" w:hAnsi="宋体" w:cs="宋体"/>
                <w:sz w:val="24"/>
              </w:rPr>
            </w:pPr>
            <w:r>
              <w:rPr>
                <w:rFonts w:ascii="宋体" w:eastAsia="宋体" w:hAnsi="宋体" w:cs="宋体" w:hint="eastAsia"/>
                <w:sz w:val="24"/>
              </w:rPr>
              <w:t>电池DC+ —大地</w:t>
            </w:r>
          </w:p>
        </w:tc>
        <w:tc>
          <w:tcPr>
            <w:tcW w:w="1270" w:type="dxa"/>
            <w:vMerge w:val="restart"/>
            <w:vAlign w:val="center"/>
          </w:tcPr>
          <w:p w14:paraId="52263861" w14:textId="77777777" w:rsidR="00945753" w:rsidRDefault="002C3127">
            <w:pPr>
              <w:jc w:val="center"/>
              <w:rPr>
                <w:rFonts w:ascii="宋体" w:eastAsia="宋体" w:hAnsi="宋体" w:cs="宋体"/>
                <w:sz w:val="24"/>
              </w:rPr>
            </w:pPr>
            <w:r>
              <w:rPr>
                <w:rFonts w:ascii="宋体" w:eastAsia="宋体" w:hAnsi="宋体" w:cs="宋体" w:hint="eastAsia"/>
                <w:sz w:val="24"/>
              </w:rPr>
              <w:t>绝缘电阻计</w:t>
            </w:r>
          </w:p>
        </w:tc>
        <w:tc>
          <w:tcPr>
            <w:tcW w:w="730" w:type="dxa"/>
            <w:vAlign w:val="center"/>
          </w:tcPr>
          <w:p w14:paraId="1F4DCDAA" w14:textId="77777777" w:rsidR="00945753" w:rsidRDefault="00945753">
            <w:pPr>
              <w:jc w:val="center"/>
              <w:rPr>
                <w:rFonts w:ascii="宋体" w:eastAsia="宋体" w:hAnsi="宋体" w:cs="宋体"/>
                <w:sz w:val="24"/>
              </w:rPr>
            </w:pPr>
          </w:p>
        </w:tc>
        <w:tc>
          <w:tcPr>
            <w:tcW w:w="970" w:type="dxa"/>
            <w:vAlign w:val="center"/>
          </w:tcPr>
          <w:p w14:paraId="06D7AB55" w14:textId="77777777" w:rsidR="00945753" w:rsidRDefault="00945753">
            <w:pPr>
              <w:jc w:val="center"/>
              <w:rPr>
                <w:rFonts w:ascii="宋体" w:eastAsia="宋体" w:hAnsi="宋体" w:cs="宋体"/>
                <w:sz w:val="24"/>
              </w:rPr>
            </w:pPr>
          </w:p>
        </w:tc>
        <w:tc>
          <w:tcPr>
            <w:tcW w:w="990" w:type="dxa"/>
            <w:vAlign w:val="center"/>
          </w:tcPr>
          <w:p w14:paraId="1AD494AD" w14:textId="77777777" w:rsidR="00945753" w:rsidRDefault="00945753">
            <w:pPr>
              <w:jc w:val="center"/>
              <w:rPr>
                <w:rFonts w:ascii="宋体" w:eastAsia="宋体" w:hAnsi="宋体" w:cs="宋体"/>
                <w:sz w:val="24"/>
              </w:rPr>
            </w:pPr>
          </w:p>
        </w:tc>
        <w:tc>
          <w:tcPr>
            <w:tcW w:w="1220" w:type="dxa"/>
            <w:vMerge w:val="restart"/>
            <w:vAlign w:val="center"/>
          </w:tcPr>
          <w:p w14:paraId="68587E8C"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DC3110V(</w:t>
            </w:r>
          </w:p>
          <w:p w14:paraId="25FBA890"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AC2200V)</w:t>
            </w:r>
          </w:p>
          <w:p w14:paraId="427E5EC6"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1 分钟</w:t>
            </w:r>
          </w:p>
          <w:p w14:paraId="0506B032" w14:textId="77777777" w:rsidR="00945753" w:rsidRDefault="00945753">
            <w:pPr>
              <w:jc w:val="center"/>
              <w:rPr>
                <w:rFonts w:ascii="宋体" w:eastAsia="宋体" w:hAnsi="宋体" w:cs="宋体"/>
                <w:sz w:val="24"/>
              </w:rPr>
            </w:pPr>
          </w:p>
        </w:tc>
        <w:tc>
          <w:tcPr>
            <w:tcW w:w="1520" w:type="dxa"/>
            <w:vMerge w:val="restart"/>
            <w:vAlign w:val="center"/>
          </w:tcPr>
          <w:p w14:paraId="6CA20E9B"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绝缘电阻值 10MΩ以上，漏电流小于</w:t>
            </w:r>
          </w:p>
          <w:p w14:paraId="2017431A"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10mA</w:t>
            </w:r>
          </w:p>
          <w:p w14:paraId="3775FA69" w14:textId="77777777" w:rsidR="00945753" w:rsidRDefault="00945753">
            <w:pPr>
              <w:jc w:val="center"/>
              <w:rPr>
                <w:rFonts w:ascii="宋体" w:eastAsia="宋体" w:hAnsi="宋体" w:cs="宋体"/>
                <w:sz w:val="24"/>
              </w:rPr>
            </w:pPr>
          </w:p>
        </w:tc>
        <w:tc>
          <w:tcPr>
            <w:tcW w:w="980" w:type="dxa"/>
            <w:vAlign w:val="center"/>
          </w:tcPr>
          <w:p w14:paraId="4414704D" w14:textId="77777777" w:rsidR="00945753" w:rsidRDefault="00945753">
            <w:pPr>
              <w:jc w:val="center"/>
              <w:rPr>
                <w:rFonts w:ascii="宋体" w:eastAsia="宋体" w:hAnsi="宋体" w:cs="宋体"/>
                <w:sz w:val="24"/>
              </w:rPr>
            </w:pPr>
          </w:p>
        </w:tc>
      </w:tr>
      <w:tr w:rsidR="00945753" w14:paraId="0CEFD0FE" w14:textId="77777777">
        <w:trPr>
          <w:trHeight w:val="858"/>
        </w:trPr>
        <w:tc>
          <w:tcPr>
            <w:tcW w:w="740" w:type="dxa"/>
            <w:vAlign w:val="center"/>
          </w:tcPr>
          <w:p w14:paraId="2C2B2799" w14:textId="77777777" w:rsidR="00945753" w:rsidRDefault="002C3127">
            <w:pPr>
              <w:jc w:val="center"/>
              <w:rPr>
                <w:rFonts w:ascii="宋体" w:eastAsia="宋体" w:hAnsi="宋体" w:cs="宋体"/>
                <w:sz w:val="24"/>
              </w:rPr>
            </w:pPr>
            <w:r>
              <w:rPr>
                <w:rFonts w:ascii="宋体" w:eastAsia="宋体" w:hAnsi="宋体" w:cs="宋体" w:hint="eastAsia"/>
                <w:sz w:val="24"/>
              </w:rPr>
              <w:t>2</w:t>
            </w:r>
          </w:p>
        </w:tc>
        <w:tc>
          <w:tcPr>
            <w:tcW w:w="2060" w:type="dxa"/>
            <w:vAlign w:val="center"/>
          </w:tcPr>
          <w:p w14:paraId="0E9AEA08" w14:textId="77777777" w:rsidR="00945753" w:rsidRDefault="002C3127">
            <w:pPr>
              <w:jc w:val="center"/>
              <w:rPr>
                <w:rFonts w:ascii="宋体" w:eastAsia="宋体" w:hAnsi="宋体" w:cs="宋体"/>
                <w:sz w:val="24"/>
              </w:rPr>
            </w:pPr>
            <w:r>
              <w:rPr>
                <w:rFonts w:ascii="宋体" w:eastAsia="宋体" w:hAnsi="宋体" w:cs="宋体" w:hint="eastAsia"/>
                <w:sz w:val="24"/>
              </w:rPr>
              <w:t>电池DC- —大地</w:t>
            </w:r>
          </w:p>
        </w:tc>
        <w:tc>
          <w:tcPr>
            <w:tcW w:w="1270" w:type="dxa"/>
            <w:vMerge/>
            <w:vAlign w:val="center"/>
          </w:tcPr>
          <w:p w14:paraId="6810F963" w14:textId="77777777" w:rsidR="00945753" w:rsidRDefault="00945753">
            <w:pPr>
              <w:jc w:val="center"/>
              <w:rPr>
                <w:rFonts w:ascii="宋体" w:eastAsia="宋体" w:hAnsi="宋体" w:cs="宋体"/>
                <w:sz w:val="24"/>
              </w:rPr>
            </w:pPr>
          </w:p>
        </w:tc>
        <w:tc>
          <w:tcPr>
            <w:tcW w:w="730" w:type="dxa"/>
            <w:vAlign w:val="center"/>
          </w:tcPr>
          <w:p w14:paraId="6E3C4BEA" w14:textId="77777777" w:rsidR="00945753" w:rsidRDefault="00945753">
            <w:pPr>
              <w:jc w:val="center"/>
              <w:rPr>
                <w:rFonts w:ascii="宋体" w:eastAsia="宋体" w:hAnsi="宋体" w:cs="宋体"/>
                <w:sz w:val="24"/>
              </w:rPr>
            </w:pPr>
          </w:p>
        </w:tc>
        <w:tc>
          <w:tcPr>
            <w:tcW w:w="970" w:type="dxa"/>
            <w:vAlign w:val="center"/>
          </w:tcPr>
          <w:p w14:paraId="1A394101" w14:textId="77777777" w:rsidR="00945753" w:rsidRDefault="00945753">
            <w:pPr>
              <w:jc w:val="center"/>
              <w:rPr>
                <w:rFonts w:ascii="宋体" w:eastAsia="宋体" w:hAnsi="宋体" w:cs="宋体"/>
                <w:sz w:val="24"/>
              </w:rPr>
            </w:pPr>
          </w:p>
        </w:tc>
        <w:tc>
          <w:tcPr>
            <w:tcW w:w="990" w:type="dxa"/>
            <w:vAlign w:val="center"/>
          </w:tcPr>
          <w:p w14:paraId="217F738B" w14:textId="77777777" w:rsidR="00945753" w:rsidRDefault="00945753">
            <w:pPr>
              <w:jc w:val="center"/>
              <w:rPr>
                <w:rFonts w:ascii="宋体" w:eastAsia="宋体" w:hAnsi="宋体" w:cs="宋体"/>
                <w:sz w:val="24"/>
              </w:rPr>
            </w:pPr>
          </w:p>
        </w:tc>
        <w:tc>
          <w:tcPr>
            <w:tcW w:w="1220" w:type="dxa"/>
            <w:vMerge/>
            <w:vAlign w:val="center"/>
          </w:tcPr>
          <w:p w14:paraId="31806D78" w14:textId="77777777" w:rsidR="00945753" w:rsidRDefault="00945753">
            <w:pPr>
              <w:jc w:val="center"/>
              <w:rPr>
                <w:rFonts w:ascii="宋体" w:eastAsia="宋体" w:hAnsi="宋体" w:cs="宋体"/>
                <w:sz w:val="24"/>
              </w:rPr>
            </w:pPr>
          </w:p>
        </w:tc>
        <w:tc>
          <w:tcPr>
            <w:tcW w:w="1520" w:type="dxa"/>
            <w:vMerge/>
            <w:vAlign w:val="center"/>
          </w:tcPr>
          <w:p w14:paraId="26F4637F" w14:textId="77777777" w:rsidR="00945753" w:rsidRDefault="00945753">
            <w:pPr>
              <w:jc w:val="center"/>
              <w:rPr>
                <w:rFonts w:ascii="宋体" w:eastAsia="宋体" w:hAnsi="宋体" w:cs="宋体"/>
                <w:sz w:val="24"/>
              </w:rPr>
            </w:pPr>
          </w:p>
        </w:tc>
        <w:tc>
          <w:tcPr>
            <w:tcW w:w="980" w:type="dxa"/>
            <w:vAlign w:val="center"/>
          </w:tcPr>
          <w:p w14:paraId="0899BCE2" w14:textId="77777777" w:rsidR="00945753" w:rsidRDefault="00945753">
            <w:pPr>
              <w:jc w:val="center"/>
              <w:rPr>
                <w:rFonts w:ascii="宋体" w:eastAsia="宋体" w:hAnsi="宋体" w:cs="宋体"/>
                <w:sz w:val="24"/>
              </w:rPr>
            </w:pPr>
          </w:p>
        </w:tc>
      </w:tr>
    </w:tbl>
    <w:p w14:paraId="67315E2A" w14:textId="77777777" w:rsidR="00945753" w:rsidRDefault="004E6079">
      <w:pPr>
        <w:widowControl/>
        <w:jc w:val="left"/>
        <w:rPr>
          <w:rFonts w:ascii="宋体" w:eastAsia="宋体" w:hAnsi="宋体" w:cs="宋体"/>
          <w:b/>
          <w:bCs/>
          <w:color w:val="000000"/>
          <w:kern w:val="0"/>
          <w:szCs w:val="21"/>
          <w:lang w:bidi="ar"/>
        </w:rPr>
      </w:pPr>
      <w:bookmarkStart w:id="12" w:name="OLE_LINK4"/>
      <w:r>
        <w:rPr>
          <w:rFonts w:ascii="宋体" w:eastAsia="宋体" w:hAnsi="宋体" w:cs="宋体" w:hint="eastAsia"/>
          <w:b/>
          <w:bCs/>
          <w:color w:val="000000"/>
          <w:kern w:val="0"/>
          <w:szCs w:val="21"/>
          <w:lang w:bidi="ar"/>
        </w:rPr>
        <w:t>GB7251.1-202</w:t>
      </w:r>
      <w:r w:rsidR="002C3127">
        <w:rPr>
          <w:rFonts w:ascii="宋体" w:eastAsia="宋体" w:hAnsi="宋体" w:cs="宋体" w:hint="eastAsia"/>
          <w:b/>
          <w:bCs/>
          <w:color w:val="000000"/>
          <w:kern w:val="0"/>
          <w:szCs w:val="21"/>
          <w:lang w:bidi="ar"/>
        </w:rPr>
        <w:t xml:space="preserve">3 </w:t>
      </w:r>
      <w:bookmarkStart w:id="13" w:name="OLE_LINK1"/>
      <w:bookmarkStart w:id="14" w:name="OLE_LINK2"/>
      <w:bookmarkStart w:id="15" w:name="OLE_LINK3"/>
      <w:r w:rsidR="002C3127">
        <w:rPr>
          <w:rFonts w:ascii="宋体" w:eastAsia="宋体" w:hAnsi="宋体" w:cs="宋体" w:hint="eastAsia"/>
          <w:b/>
          <w:bCs/>
          <w:color w:val="000000"/>
          <w:kern w:val="0"/>
          <w:szCs w:val="21"/>
          <w:lang w:bidi="ar"/>
        </w:rPr>
        <w:t>低压成套开关设备和控制设备</w:t>
      </w:r>
      <w:bookmarkEnd w:id="13"/>
      <w:bookmarkEnd w:id="14"/>
      <w:bookmarkEnd w:id="15"/>
      <w:r w:rsidR="002C3127">
        <w:rPr>
          <w:rFonts w:ascii="宋体" w:eastAsia="宋体" w:hAnsi="宋体" w:cs="宋体" w:hint="eastAsia"/>
          <w:b/>
          <w:bCs/>
          <w:color w:val="000000"/>
          <w:kern w:val="0"/>
          <w:szCs w:val="21"/>
          <w:lang w:bidi="ar"/>
        </w:rPr>
        <w:t xml:space="preserve">第 </w:t>
      </w:r>
      <w:r w:rsidR="002C3127">
        <w:rPr>
          <w:rFonts w:ascii="宋体" w:eastAsia="宋体" w:hAnsi="宋体" w:cs="宋体"/>
          <w:b/>
          <w:bCs/>
          <w:color w:val="000000"/>
          <w:kern w:val="0"/>
          <w:szCs w:val="21"/>
          <w:lang w:bidi="ar"/>
        </w:rPr>
        <w:t>1 部分</w:t>
      </w:r>
      <w:bookmarkEnd w:id="12"/>
      <w:r w:rsidR="002C3127">
        <w:rPr>
          <w:rFonts w:ascii="宋体" w:eastAsia="宋体" w:hAnsi="宋体" w:cs="宋体"/>
          <w:b/>
          <w:bCs/>
          <w:color w:val="000000"/>
          <w:kern w:val="0"/>
          <w:szCs w:val="21"/>
          <w:lang w:bidi="ar"/>
        </w:rPr>
        <w:t>：总则 10.9.2</w:t>
      </w:r>
    </w:p>
    <w:p w14:paraId="6BF64C71" w14:textId="77777777" w:rsidR="00945753" w:rsidRDefault="002C3127">
      <w:pPr>
        <w:pStyle w:val="3"/>
        <w:rPr>
          <w:rFonts w:ascii="宋体" w:eastAsia="宋体" w:hAnsi="宋体" w:cs="宋体"/>
          <w:sz w:val="28"/>
          <w:szCs w:val="28"/>
        </w:rPr>
      </w:pPr>
      <w:r>
        <w:rPr>
          <w:rFonts w:ascii="宋体" w:eastAsia="宋体" w:hAnsi="宋体" w:cs="宋体" w:hint="eastAsia"/>
          <w:sz w:val="28"/>
          <w:szCs w:val="28"/>
        </w:rPr>
        <w:t xml:space="preserve">3.1.3、接地电阻测试 </w:t>
      </w:r>
    </w:p>
    <w:tbl>
      <w:tblPr>
        <w:tblStyle w:val="a5"/>
        <w:tblW w:w="10480" w:type="dxa"/>
        <w:tblInd w:w="-794" w:type="dxa"/>
        <w:tblLayout w:type="fixed"/>
        <w:tblLook w:val="04A0" w:firstRow="1" w:lastRow="0" w:firstColumn="1" w:lastColumn="0" w:noHBand="0" w:noVBand="1"/>
      </w:tblPr>
      <w:tblGrid>
        <w:gridCol w:w="740"/>
        <w:gridCol w:w="3350"/>
        <w:gridCol w:w="1930"/>
        <w:gridCol w:w="1340"/>
        <w:gridCol w:w="1700"/>
        <w:gridCol w:w="1420"/>
      </w:tblGrid>
      <w:tr w:rsidR="00945753" w14:paraId="0AEB3613" w14:textId="77777777">
        <w:tc>
          <w:tcPr>
            <w:tcW w:w="740" w:type="dxa"/>
            <w:vAlign w:val="center"/>
          </w:tcPr>
          <w:p w14:paraId="62DF8D6D" w14:textId="77777777" w:rsidR="00945753" w:rsidRDefault="002C3127">
            <w:pPr>
              <w:jc w:val="center"/>
              <w:rPr>
                <w:rFonts w:ascii="宋体" w:eastAsia="宋体" w:hAnsi="宋体" w:cs="宋体"/>
                <w:sz w:val="24"/>
              </w:rPr>
            </w:pPr>
            <w:r>
              <w:rPr>
                <w:rFonts w:ascii="宋体" w:eastAsia="宋体" w:hAnsi="宋体" w:cs="宋体" w:hint="eastAsia"/>
                <w:sz w:val="24"/>
              </w:rPr>
              <w:t>序号</w:t>
            </w:r>
          </w:p>
        </w:tc>
        <w:tc>
          <w:tcPr>
            <w:tcW w:w="3350" w:type="dxa"/>
            <w:vAlign w:val="center"/>
          </w:tcPr>
          <w:p w14:paraId="35416A89" w14:textId="77777777" w:rsidR="00945753" w:rsidRDefault="002C3127">
            <w:pPr>
              <w:jc w:val="center"/>
              <w:rPr>
                <w:rFonts w:ascii="宋体" w:eastAsia="宋体" w:hAnsi="宋体" w:cs="宋体"/>
                <w:sz w:val="24"/>
              </w:rPr>
            </w:pPr>
            <w:r>
              <w:rPr>
                <w:rFonts w:ascii="宋体" w:eastAsia="宋体" w:hAnsi="宋体" w:cs="宋体" w:hint="eastAsia"/>
                <w:sz w:val="24"/>
              </w:rPr>
              <w:t>位置</w:t>
            </w:r>
          </w:p>
        </w:tc>
        <w:tc>
          <w:tcPr>
            <w:tcW w:w="1930" w:type="dxa"/>
            <w:vAlign w:val="center"/>
          </w:tcPr>
          <w:p w14:paraId="29A0DEBD" w14:textId="77777777" w:rsidR="00945753" w:rsidRDefault="002C3127">
            <w:pPr>
              <w:jc w:val="center"/>
              <w:rPr>
                <w:rFonts w:ascii="宋体" w:eastAsia="宋体" w:hAnsi="宋体" w:cs="宋体"/>
                <w:sz w:val="24"/>
              </w:rPr>
            </w:pPr>
            <w:r>
              <w:rPr>
                <w:rFonts w:ascii="宋体" w:eastAsia="宋体" w:hAnsi="宋体" w:cs="宋体" w:hint="eastAsia"/>
                <w:sz w:val="24"/>
              </w:rPr>
              <w:t>检验标准</w:t>
            </w:r>
          </w:p>
        </w:tc>
        <w:tc>
          <w:tcPr>
            <w:tcW w:w="1340" w:type="dxa"/>
            <w:vAlign w:val="center"/>
          </w:tcPr>
          <w:p w14:paraId="1B8DD1C1" w14:textId="77777777" w:rsidR="00945753" w:rsidRDefault="002C3127">
            <w:pPr>
              <w:jc w:val="center"/>
              <w:rPr>
                <w:rFonts w:ascii="宋体" w:eastAsia="宋体" w:hAnsi="宋体" w:cs="宋体"/>
                <w:sz w:val="24"/>
              </w:rPr>
            </w:pPr>
            <w:r>
              <w:rPr>
                <w:rFonts w:ascii="宋体" w:eastAsia="宋体" w:hAnsi="宋体" w:cs="宋体" w:hint="eastAsia"/>
                <w:sz w:val="24"/>
              </w:rPr>
              <w:t>检验工具</w:t>
            </w:r>
          </w:p>
        </w:tc>
        <w:tc>
          <w:tcPr>
            <w:tcW w:w="1700" w:type="dxa"/>
            <w:vAlign w:val="center"/>
          </w:tcPr>
          <w:p w14:paraId="2AB48B77" w14:textId="77777777" w:rsidR="00945753" w:rsidRDefault="002C3127">
            <w:pPr>
              <w:jc w:val="center"/>
              <w:rPr>
                <w:rFonts w:ascii="宋体" w:eastAsia="宋体" w:hAnsi="宋体" w:cs="宋体"/>
                <w:sz w:val="24"/>
              </w:rPr>
            </w:pPr>
            <w:r>
              <w:rPr>
                <w:rFonts w:ascii="宋体" w:eastAsia="宋体" w:hAnsi="宋体" w:cs="宋体" w:hint="eastAsia"/>
                <w:sz w:val="24"/>
              </w:rPr>
              <w:t>检验结果</w:t>
            </w:r>
          </w:p>
        </w:tc>
        <w:tc>
          <w:tcPr>
            <w:tcW w:w="1420" w:type="dxa"/>
            <w:vAlign w:val="center"/>
          </w:tcPr>
          <w:p w14:paraId="6B573077" w14:textId="77777777" w:rsidR="00945753" w:rsidRDefault="002C3127">
            <w:pPr>
              <w:jc w:val="center"/>
              <w:rPr>
                <w:rFonts w:ascii="宋体" w:eastAsia="宋体" w:hAnsi="宋体" w:cs="宋体"/>
                <w:sz w:val="24"/>
              </w:rPr>
            </w:pPr>
            <w:r>
              <w:rPr>
                <w:rFonts w:ascii="宋体" w:eastAsia="宋体" w:hAnsi="宋体" w:cs="宋体" w:hint="eastAsia"/>
                <w:sz w:val="24"/>
              </w:rPr>
              <w:t>判定</w:t>
            </w:r>
          </w:p>
        </w:tc>
      </w:tr>
      <w:tr w:rsidR="00945753" w14:paraId="4626EEEC" w14:textId="77777777">
        <w:trPr>
          <w:trHeight w:val="420"/>
        </w:trPr>
        <w:tc>
          <w:tcPr>
            <w:tcW w:w="740" w:type="dxa"/>
            <w:vAlign w:val="center"/>
          </w:tcPr>
          <w:p w14:paraId="7C863FA8" w14:textId="77777777" w:rsidR="00945753" w:rsidRDefault="002C3127">
            <w:pPr>
              <w:jc w:val="center"/>
              <w:rPr>
                <w:rFonts w:ascii="宋体" w:eastAsia="宋体" w:hAnsi="宋体" w:cs="宋体"/>
                <w:sz w:val="24"/>
              </w:rPr>
            </w:pPr>
            <w:r>
              <w:rPr>
                <w:rFonts w:ascii="宋体" w:eastAsia="宋体" w:hAnsi="宋体" w:cs="宋体" w:hint="eastAsia"/>
                <w:sz w:val="24"/>
              </w:rPr>
              <w:t>1</w:t>
            </w:r>
          </w:p>
        </w:tc>
        <w:tc>
          <w:tcPr>
            <w:tcW w:w="3350" w:type="dxa"/>
            <w:vAlign w:val="center"/>
          </w:tcPr>
          <w:p w14:paraId="4544F82E"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储能柜接地线至接地铜排</w:t>
            </w:r>
          </w:p>
        </w:tc>
        <w:tc>
          <w:tcPr>
            <w:tcW w:w="1930" w:type="dxa"/>
            <w:vMerge w:val="restart"/>
            <w:vAlign w:val="center"/>
          </w:tcPr>
          <w:p w14:paraId="01F1E923" w14:textId="77777777" w:rsidR="00945753" w:rsidRDefault="002C3127">
            <w:pPr>
              <w:widowControl/>
              <w:jc w:val="left"/>
              <w:rPr>
                <w:rFonts w:ascii="宋体" w:eastAsia="宋体" w:hAnsi="宋体" w:cs="宋体"/>
                <w:color w:val="000000"/>
                <w:kern w:val="0"/>
                <w:sz w:val="24"/>
                <w:lang w:bidi="ar"/>
              </w:rPr>
            </w:pPr>
            <w:r>
              <w:rPr>
                <w:rFonts w:ascii="宋体" w:eastAsia="宋体" w:hAnsi="宋体" w:cs="宋体" w:hint="eastAsia"/>
                <w:color w:val="000000"/>
                <w:kern w:val="0"/>
                <w:sz w:val="24"/>
                <w:lang w:bidi="ar"/>
              </w:rPr>
              <w:t>施加 25A、10s 的交流电流，接地电阻不大0.1Ω。</w:t>
            </w:r>
            <w:r>
              <w:rPr>
                <w:rFonts w:ascii="宋体" w:eastAsia="宋体" w:hAnsi="宋体" w:cs="宋体"/>
                <w:color w:val="000000"/>
                <w:kern w:val="0"/>
                <w:sz w:val="24"/>
                <w:lang w:bidi="ar"/>
              </w:rPr>
              <w:t xml:space="preserve"> </w:t>
            </w:r>
          </w:p>
        </w:tc>
        <w:tc>
          <w:tcPr>
            <w:tcW w:w="1340" w:type="dxa"/>
            <w:vMerge w:val="restart"/>
            <w:vAlign w:val="center"/>
          </w:tcPr>
          <w:p w14:paraId="388990D3" w14:textId="77777777" w:rsidR="00945753" w:rsidRDefault="002C3127">
            <w:pPr>
              <w:widowControl/>
              <w:jc w:val="left"/>
              <w:rPr>
                <w:rFonts w:ascii="宋体" w:eastAsia="宋体" w:hAnsi="宋体" w:cs="宋体"/>
                <w:color w:val="000000"/>
                <w:kern w:val="0"/>
                <w:sz w:val="24"/>
                <w:lang w:bidi="ar"/>
              </w:rPr>
            </w:pPr>
            <w:r>
              <w:rPr>
                <w:rFonts w:ascii="宋体" w:eastAsia="宋体" w:hAnsi="宋体" w:cs="宋体" w:hint="eastAsia"/>
                <w:color w:val="000000"/>
                <w:kern w:val="0"/>
                <w:sz w:val="24"/>
                <w:lang w:bidi="ar"/>
              </w:rPr>
              <w:t>接地电阻</w:t>
            </w:r>
            <w:r>
              <w:rPr>
                <w:rFonts w:ascii="宋体" w:eastAsia="宋体" w:hAnsi="宋体" w:cs="宋体"/>
                <w:color w:val="000000"/>
                <w:kern w:val="0"/>
                <w:sz w:val="24"/>
                <w:lang w:bidi="ar"/>
              </w:rPr>
              <w:t>测试仪</w:t>
            </w:r>
          </w:p>
          <w:p w14:paraId="1085AF79" w14:textId="77777777" w:rsidR="00945753" w:rsidRDefault="00945753">
            <w:pPr>
              <w:widowControl/>
              <w:jc w:val="left"/>
              <w:rPr>
                <w:rFonts w:ascii="宋体" w:eastAsia="宋体" w:hAnsi="宋体" w:cs="宋体"/>
                <w:color w:val="000000"/>
                <w:kern w:val="0"/>
                <w:sz w:val="24"/>
                <w:lang w:bidi="ar"/>
              </w:rPr>
            </w:pPr>
          </w:p>
        </w:tc>
        <w:tc>
          <w:tcPr>
            <w:tcW w:w="1700" w:type="dxa"/>
            <w:vAlign w:val="center"/>
          </w:tcPr>
          <w:p w14:paraId="73A95DA4" w14:textId="77777777" w:rsidR="00945753" w:rsidRDefault="00945753">
            <w:pPr>
              <w:jc w:val="center"/>
              <w:rPr>
                <w:rFonts w:ascii="宋体" w:eastAsia="宋体" w:hAnsi="宋体" w:cs="宋体"/>
                <w:sz w:val="24"/>
              </w:rPr>
            </w:pPr>
          </w:p>
        </w:tc>
        <w:tc>
          <w:tcPr>
            <w:tcW w:w="1420" w:type="dxa"/>
            <w:vAlign w:val="center"/>
          </w:tcPr>
          <w:p w14:paraId="437A4E9E" w14:textId="77777777" w:rsidR="00945753" w:rsidRDefault="00945753">
            <w:pPr>
              <w:jc w:val="center"/>
              <w:rPr>
                <w:rFonts w:ascii="宋体" w:eastAsia="宋体" w:hAnsi="宋体" w:cs="宋体"/>
                <w:sz w:val="24"/>
              </w:rPr>
            </w:pPr>
          </w:p>
        </w:tc>
      </w:tr>
      <w:tr w:rsidR="00945753" w14:paraId="2F599057" w14:textId="77777777">
        <w:trPr>
          <w:trHeight w:val="420"/>
        </w:trPr>
        <w:tc>
          <w:tcPr>
            <w:tcW w:w="740" w:type="dxa"/>
            <w:vAlign w:val="center"/>
          </w:tcPr>
          <w:p w14:paraId="5EA8A04F" w14:textId="77777777" w:rsidR="00945753" w:rsidRDefault="002C3127">
            <w:pPr>
              <w:jc w:val="center"/>
              <w:rPr>
                <w:rFonts w:ascii="宋体" w:eastAsia="宋体" w:hAnsi="宋体" w:cs="宋体"/>
                <w:sz w:val="24"/>
              </w:rPr>
            </w:pPr>
            <w:r>
              <w:rPr>
                <w:rFonts w:ascii="宋体" w:eastAsia="宋体" w:hAnsi="宋体" w:cs="宋体" w:hint="eastAsia"/>
                <w:sz w:val="24"/>
              </w:rPr>
              <w:t>2</w:t>
            </w:r>
          </w:p>
        </w:tc>
        <w:tc>
          <w:tcPr>
            <w:tcW w:w="3350" w:type="dxa"/>
            <w:vAlign w:val="center"/>
          </w:tcPr>
          <w:p w14:paraId="061AE8F8"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电池PACK接地线至接地铜排</w:t>
            </w:r>
          </w:p>
        </w:tc>
        <w:tc>
          <w:tcPr>
            <w:tcW w:w="1930" w:type="dxa"/>
            <w:vMerge/>
            <w:vAlign w:val="center"/>
          </w:tcPr>
          <w:p w14:paraId="516825A5" w14:textId="77777777" w:rsidR="00945753" w:rsidRDefault="00945753">
            <w:pPr>
              <w:jc w:val="center"/>
              <w:rPr>
                <w:rFonts w:ascii="宋体" w:eastAsia="宋体" w:hAnsi="宋体" w:cs="宋体"/>
                <w:sz w:val="24"/>
              </w:rPr>
            </w:pPr>
          </w:p>
        </w:tc>
        <w:tc>
          <w:tcPr>
            <w:tcW w:w="1340" w:type="dxa"/>
            <w:vMerge/>
            <w:vAlign w:val="center"/>
          </w:tcPr>
          <w:p w14:paraId="23790395" w14:textId="77777777" w:rsidR="00945753" w:rsidRDefault="00945753">
            <w:pPr>
              <w:jc w:val="center"/>
              <w:rPr>
                <w:rFonts w:ascii="宋体" w:eastAsia="宋体" w:hAnsi="宋体" w:cs="宋体"/>
                <w:sz w:val="24"/>
              </w:rPr>
            </w:pPr>
          </w:p>
        </w:tc>
        <w:tc>
          <w:tcPr>
            <w:tcW w:w="1700" w:type="dxa"/>
            <w:vAlign w:val="center"/>
          </w:tcPr>
          <w:p w14:paraId="748B4065" w14:textId="77777777" w:rsidR="00945753" w:rsidRDefault="00945753">
            <w:pPr>
              <w:jc w:val="center"/>
              <w:rPr>
                <w:rFonts w:ascii="宋体" w:eastAsia="宋体" w:hAnsi="宋体" w:cs="宋体"/>
                <w:sz w:val="24"/>
              </w:rPr>
            </w:pPr>
          </w:p>
        </w:tc>
        <w:tc>
          <w:tcPr>
            <w:tcW w:w="1420" w:type="dxa"/>
            <w:vAlign w:val="center"/>
          </w:tcPr>
          <w:p w14:paraId="1D3257A8" w14:textId="77777777" w:rsidR="00945753" w:rsidRDefault="00945753">
            <w:pPr>
              <w:jc w:val="center"/>
              <w:rPr>
                <w:rFonts w:ascii="宋体" w:eastAsia="宋体" w:hAnsi="宋体" w:cs="宋体"/>
                <w:sz w:val="24"/>
              </w:rPr>
            </w:pPr>
          </w:p>
        </w:tc>
      </w:tr>
      <w:tr w:rsidR="00945753" w14:paraId="6F6A35C4" w14:textId="77777777">
        <w:trPr>
          <w:trHeight w:val="420"/>
        </w:trPr>
        <w:tc>
          <w:tcPr>
            <w:tcW w:w="740" w:type="dxa"/>
            <w:vAlign w:val="center"/>
          </w:tcPr>
          <w:p w14:paraId="1A0317F3" w14:textId="77777777" w:rsidR="00945753" w:rsidRDefault="002C3127">
            <w:pPr>
              <w:jc w:val="center"/>
              <w:rPr>
                <w:rFonts w:ascii="宋体" w:eastAsia="宋体" w:hAnsi="宋体" w:cs="宋体"/>
                <w:sz w:val="24"/>
              </w:rPr>
            </w:pPr>
            <w:r>
              <w:rPr>
                <w:rFonts w:ascii="宋体" w:eastAsia="宋体" w:hAnsi="宋体" w:cs="宋体" w:hint="eastAsia"/>
                <w:sz w:val="24"/>
              </w:rPr>
              <w:t>3</w:t>
            </w:r>
          </w:p>
        </w:tc>
        <w:tc>
          <w:tcPr>
            <w:tcW w:w="3350" w:type="dxa"/>
            <w:vAlign w:val="center"/>
          </w:tcPr>
          <w:p w14:paraId="03BA7D8D"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高压箱接地线至接地铜排</w:t>
            </w:r>
          </w:p>
        </w:tc>
        <w:tc>
          <w:tcPr>
            <w:tcW w:w="1930" w:type="dxa"/>
            <w:vMerge/>
            <w:vAlign w:val="center"/>
          </w:tcPr>
          <w:p w14:paraId="246F4D83" w14:textId="77777777" w:rsidR="00945753" w:rsidRDefault="00945753">
            <w:pPr>
              <w:jc w:val="center"/>
              <w:rPr>
                <w:rFonts w:ascii="宋体" w:eastAsia="宋体" w:hAnsi="宋体" w:cs="宋体"/>
                <w:sz w:val="24"/>
              </w:rPr>
            </w:pPr>
          </w:p>
        </w:tc>
        <w:tc>
          <w:tcPr>
            <w:tcW w:w="1340" w:type="dxa"/>
            <w:vMerge/>
            <w:vAlign w:val="center"/>
          </w:tcPr>
          <w:p w14:paraId="5CFD5269" w14:textId="77777777" w:rsidR="00945753" w:rsidRDefault="00945753">
            <w:pPr>
              <w:jc w:val="center"/>
              <w:rPr>
                <w:rFonts w:ascii="宋体" w:eastAsia="宋体" w:hAnsi="宋体" w:cs="宋体"/>
                <w:sz w:val="24"/>
              </w:rPr>
            </w:pPr>
          </w:p>
        </w:tc>
        <w:tc>
          <w:tcPr>
            <w:tcW w:w="1700" w:type="dxa"/>
            <w:vAlign w:val="center"/>
          </w:tcPr>
          <w:p w14:paraId="7D4F6C58" w14:textId="77777777" w:rsidR="00945753" w:rsidRDefault="00945753">
            <w:pPr>
              <w:jc w:val="center"/>
              <w:rPr>
                <w:rFonts w:ascii="宋体" w:eastAsia="宋体" w:hAnsi="宋体" w:cs="宋体"/>
                <w:sz w:val="24"/>
              </w:rPr>
            </w:pPr>
          </w:p>
        </w:tc>
        <w:tc>
          <w:tcPr>
            <w:tcW w:w="1420" w:type="dxa"/>
            <w:vAlign w:val="center"/>
          </w:tcPr>
          <w:p w14:paraId="6AFC62E1" w14:textId="77777777" w:rsidR="00945753" w:rsidRDefault="00945753">
            <w:pPr>
              <w:jc w:val="center"/>
              <w:rPr>
                <w:rFonts w:ascii="宋体" w:eastAsia="宋体" w:hAnsi="宋体" w:cs="宋体"/>
                <w:sz w:val="24"/>
              </w:rPr>
            </w:pPr>
          </w:p>
        </w:tc>
      </w:tr>
      <w:tr w:rsidR="00945753" w14:paraId="512DB70A" w14:textId="77777777">
        <w:trPr>
          <w:trHeight w:val="420"/>
        </w:trPr>
        <w:tc>
          <w:tcPr>
            <w:tcW w:w="740" w:type="dxa"/>
            <w:vAlign w:val="center"/>
          </w:tcPr>
          <w:p w14:paraId="589D8CEC" w14:textId="77777777" w:rsidR="00945753" w:rsidRDefault="002C3127">
            <w:pPr>
              <w:jc w:val="center"/>
              <w:rPr>
                <w:rFonts w:ascii="宋体" w:eastAsia="宋体" w:hAnsi="宋体" w:cs="宋体"/>
                <w:sz w:val="24"/>
              </w:rPr>
            </w:pPr>
            <w:r>
              <w:rPr>
                <w:rFonts w:ascii="宋体" w:eastAsia="宋体" w:hAnsi="宋体" w:cs="宋体" w:hint="eastAsia"/>
                <w:sz w:val="24"/>
              </w:rPr>
              <w:t>4</w:t>
            </w:r>
          </w:p>
        </w:tc>
        <w:tc>
          <w:tcPr>
            <w:tcW w:w="3350" w:type="dxa"/>
            <w:vAlign w:val="center"/>
          </w:tcPr>
          <w:p w14:paraId="2F342927"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消防控制盒接地线至接地铜排</w:t>
            </w:r>
          </w:p>
        </w:tc>
        <w:tc>
          <w:tcPr>
            <w:tcW w:w="1930" w:type="dxa"/>
            <w:vMerge/>
            <w:vAlign w:val="center"/>
          </w:tcPr>
          <w:p w14:paraId="7F1B9AD3" w14:textId="77777777" w:rsidR="00945753" w:rsidRDefault="00945753">
            <w:pPr>
              <w:jc w:val="center"/>
              <w:rPr>
                <w:rFonts w:ascii="宋体" w:eastAsia="宋体" w:hAnsi="宋体" w:cs="宋体"/>
                <w:sz w:val="24"/>
              </w:rPr>
            </w:pPr>
          </w:p>
        </w:tc>
        <w:tc>
          <w:tcPr>
            <w:tcW w:w="1340" w:type="dxa"/>
            <w:vMerge/>
            <w:vAlign w:val="center"/>
          </w:tcPr>
          <w:p w14:paraId="610F92CD" w14:textId="77777777" w:rsidR="00945753" w:rsidRDefault="00945753">
            <w:pPr>
              <w:jc w:val="center"/>
              <w:rPr>
                <w:rFonts w:ascii="宋体" w:eastAsia="宋体" w:hAnsi="宋体" w:cs="宋体"/>
                <w:sz w:val="24"/>
              </w:rPr>
            </w:pPr>
          </w:p>
        </w:tc>
        <w:tc>
          <w:tcPr>
            <w:tcW w:w="1700" w:type="dxa"/>
            <w:vAlign w:val="center"/>
          </w:tcPr>
          <w:p w14:paraId="2D7FAFF2" w14:textId="77777777" w:rsidR="00945753" w:rsidRDefault="00945753">
            <w:pPr>
              <w:jc w:val="center"/>
              <w:rPr>
                <w:rFonts w:ascii="宋体" w:eastAsia="宋体" w:hAnsi="宋体" w:cs="宋体"/>
                <w:sz w:val="24"/>
              </w:rPr>
            </w:pPr>
          </w:p>
        </w:tc>
        <w:tc>
          <w:tcPr>
            <w:tcW w:w="1420" w:type="dxa"/>
            <w:vAlign w:val="center"/>
          </w:tcPr>
          <w:p w14:paraId="168D98DB" w14:textId="77777777" w:rsidR="00945753" w:rsidRDefault="00945753">
            <w:pPr>
              <w:jc w:val="center"/>
              <w:rPr>
                <w:rFonts w:ascii="宋体" w:eastAsia="宋体" w:hAnsi="宋体" w:cs="宋体"/>
                <w:sz w:val="24"/>
              </w:rPr>
            </w:pPr>
          </w:p>
        </w:tc>
      </w:tr>
      <w:tr w:rsidR="00945753" w14:paraId="20A06C4C" w14:textId="77777777">
        <w:trPr>
          <w:trHeight w:val="420"/>
        </w:trPr>
        <w:tc>
          <w:tcPr>
            <w:tcW w:w="740" w:type="dxa"/>
            <w:vAlign w:val="center"/>
          </w:tcPr>
          <w:p w14:paraId="61D3DE49" w14:textId="77777777" w:rsidR="00945753" w:rsidRDefault="002C3127">
            <w:pPr>
              <w:jc w:val="center"/>
              <w:rPr>
                <w:rFonts w:ascii="宋体" w:eastAsia="宋体" w:hAnsi="宋体" w:cs="宋体"/>
                <w:sz w:val="24"/>
              </w:rPr>
            </w:pPr>
            <w:r>
              <w:rPr>
                <w:rFonts w:ascii="宋体" w:eastAsia="宋体" w:hAnsi="宋体" w:cs="宋体" w:hint="eastAsia"/>
                <w:sz w:val="24"/>
              </w:rPr>
              <w:t>5</w:t>
            </w:r>
          </w:p>
        </w:tc>
        <w:tc>
          <w:tcPr>
            <w:tcW w:w="3350" w:type="dxa"/>
            <w:vAlign w:val="center"/>
          </w:tcPr>
          <w:p w14:paraId="180386B1"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空调机组接地线至接地铜排</w:t>
            </w:r>
          </w:p>
        </w:tc>
        <w:tc>
          <w:tcPr>
            <w:tcW w:w="1930" w:type="dxa"/>
            <w:vMerge/>
            <w:vAlign w:val="center"/>
          </w:tcPr>
          <w:p w14:paraId="5A52E48E" w14:textId="77777777" w:rsidR="00945753" w:rsidRDefault="00945753">
            <w:pPr>
              <w:jc w:val="center"/>
              <w:rPr>
                <w:rFonts w:ascii="宋体" w:eastAsia="宋体" w:hAnsi="宋体" w:cs="宋体"/>
                <w:sz w:val="24"/>
              </w:rPr>
            </w:pPr>
          </w:p>
        </w:tc>
        <w:tc>
          <w:tcPr>
            <w:tcW w:w="1340" w:type="dxa"/>
            <w:vMerge/>
            <w:vAlign w:val="center"/>
          </w:tcPr>
          <w:p w14:paraId="3916F487" w14:textId="77777777" w:rsidR="00945753" w:rsidRDefault="00945753">
            <w:pPr>
              <w:jc w:val="center"/>
              <w:rPr>
                <w:rFonts w:ascii="宋体" w:eastAsia="宋体" w:hAnsi="宋体" w:cs="宋体"/>
                <w:sz w:val="24"/>
              </w:rPr>
            </w:pPr>
          </w:p>
        </w:tc>
        <w:tc>
          <w:tcPr>
            <w:tcW w:w="1700" w:type="dxa"/>
            <w:vAlign w:val="center"/>
          </w:tcPr>
          <w:p w14:paraId="40AFA9D2" w14:textId="77777777" w:rsidR="00945753" w:rsidRDefault="00945753">
            <w:pPr>
              <w:jc w:val="center"/>
              <w:rPr>
                <w:rFonts w:ascii="宋体" w:eastAsia="宋体" w:hAnsi="宋体" w:cs="宋体"/>
                <w:sz w:val="24"/>
              </w:rPr>
            </w:pPr>
          </w:p>
        </w:tc>
        <w:tc>
          <w:tcPr>
            <w:tcW w:w="1420" w:type="dxa"/>
            <w:vAlign w:val="center"/>
          </w:tcPr>
          <w:p w14:paraId="2E12C1C5" w14:textId="77777777" w:rsidR="00945753" w:rsidRDefault="00945753">
            <w:pPr>
              <w:jc w:val="center"/>
              <w:rPr>
                <w:rFonts w:ascii="宋体" w:eastAsia="宋体" w:hAnsi="宋体" w:cs="宋体"/>
                <w:sz w:val="24"/>
              </w:rPr>
            </w:pPr>
          </w:p>
        </w:tc>
      </w:tr>
      <w:tr w:rsidR="00945753" w14:paraId="5F543F78" w14:textId="77777777">
        <w:trPr>
          <w:trHeight w:val="420"/>
        </w:trPr>
        <w:tc>
          <w:tcPr>
            <w:tcW w:w="740" w:type="dxa"/>
            <w:vAlign w:val="center"/>
          </w:tcPr>
          <w:p w14:paraId="45676F42" w14:textId="77777777" w:rsidR="00945753" w:rsidRDefault="002C3127">
            <w:pPr>
              <w:jc w:val="center"/>
              <w:rPr>
                <w:rFonts w:ascii="宋体" w:eastAsia="宋体" w:hAnsi="宋体" w:cs="宋体"/>
                <w:sz w:val="24"/>
              </w:rPr>
            </w:pPr>
            <w:r>
              <w:rPr>
                <w:rFonts w:ascii="宋体" w:eastAsia="宋体" w:hAnsi="宋体" w:cs="宋体" w:hint="eastAsia"/>
                <w:sz w:val="24"/>
              </w:rPr>
              <w:t>6</w:t>
            </w:r>
          </w:p>
        </w:tc>
        <w:tc>
          <w:tcPr>
            <w:tcW w:w="3350" w:type="dxa"/>
            <w:vAlign w:val="center"/>
          </w:tcPr>
          <w:p w14:paraId="2C24140A" w14:textId="77777777" w:rsidR="00945753" w:rsidRDefault="002C3127">
            <w:pPr>
              <w:widowControl/>
              <w:jc w:val="center"/>
              <w:rPr>
                <w:rFonts w:ascii="宋体" w:eastAsia="宋体" w:hAnsi="宋体" w:cs="宋体"/>
                <w:sz w:val="24"/>
              </w:rPr>
            </w:pPr>
            <w:proofErr w:type="gramStart"/>
            <w:r>
              <w:rPr>
                <w:rFonts w:ascii="宋体" w:eastAsia="宋体" w:hAnsi="宋体" w:cs="宋体" w:hint="eastAsia"/>
                <w:color w:val="000000"/>
                <w:kern w:val="0"/>
                <w:sz w:val="24"/>
                <w:lang w:bidi="ar"/>
              </w:rPr>
              <w:t>储能柜地排至</w:t>
            </w:r>
            <w:proofErr w:type="gramEnd"/>
            <w:r>
              <w:rPr>
                <w:rFonts w:ascii="宋体" w:eastAsia="宋体" w:hAnsi="宋体" w:cs="宋体" w:hint="eastAsia"/>
                <w:color w:val="000000"/>
                <w:kern w:val="0"/>
                <w:sz w:val="24"/>
                <w:lang w:bidi="ar"/>
              </w:rPr>
              <w:t>接地网</w:t>
            </w:r>
          </w:p>
        </w:tc>
        <w:tc>
          <w:tcPr>
            <w:tcW w:w="1930" w:type="dxa"/>
            <w:vMerge/>
            <w:vAlign w:val="center"/>
          </w:tcPr>
          <w:p w14:paraId="7F218E08" w14:textId="77777777" w:rsidR="00945753" w:rsidRDefault="00945753">
            <w:pPr>
              <w:jc w:val="center"/>
              <w:rPr>
                <w:rFonts w:ascii="宋体" w:eastAsia="宋体" w:hAnsi="宋体" w:cs="宋体"/>
                <w:sz w:val="24"/>
              </w:rPr>
            </w:pPr>
          </w:p>
        </w:tc>
        <w:tc>
          <w:tcPr>
            <w:tcW w:w="1340" w:type="dxa"/>
            <w:vMerge/>
            <w:vAlign w:val="center"/>
          </w:tcPr>
          <w:p w14:paraId="4552D745" w14:textId="77777777" w:rsidR="00945753" w:rsidRDefault="00945753">
            <w:pPr>
              <w:jc w:val="center"/>
              <w:rPr>
                <w:rFonts w:ascii="宋体" w:eastAsia="宋体" w:hAnsi="宋体" w:cs="宋体"/>
                <w:sz w:val="24"/>
              </w:rPr>
            </w:pPr>
          </w:p>
        </w:tc>
        <w:tc>
          <w:tcPr>
            <w:tcW w:w="1700" w:type="dxa"/>
            <w:vAlign w:val="center"/>
          </w:tcPr>
          <w:p w14:paraId="16195067" w14:textId="77777777" w:rsidR="00945753" w:rsidRDefault="00945753">
            <w:pPr>
              <w:jc w:val="center"/>
              <w:rPr>
                <w:rFonts w:ascii="宋体" w:eastAsia="宋体" w:hAnsi="宋体" w:cs="宋体"/>
                <w:sz w:val="24"/>
              </w:rPr>
            </w:pPr>
          </w:p>
        </w:tc>
        <w:tc>
          <w:tcPr>
            <w:tcW w:w="1420" w:type="dxa"/>
            <w:vAlign w:val="center"/>
          </w:tcPr>
          <w:p w14:paraId="642E4D31" w14:textId="77777777" w:rsidR="00945753" w:rsidRDefault="00945753">
            <w:pPr>
              <w:jc w:val="center"/>
              <w:rPr>
                <w:rFonts w:ascii="宋体" w:eastAsia="宋体" w:hAnsi="宋体" w:cs="宋体"/>
                <w:sz w:val="24"/>
              </w:rPr>
            </w:pPr>
          </w:p>
        </w:tc>
      </w:tr>
    </w:tbl>
    <w:p w14:paraId="3E13C34C" w14:textId="77777777" w:rsidR="00945753" w:rsidRDefault="002C3127">
      <w:pPr>
        <w:widowControl/>
        <w:jc w:val="left"/>
        <w:rPr>
          <w:rFonts w:ascii="宋体" w:eastAsia="宋体" w:hAnsi="宋体" w:cs="宋体"/>
          <w:b/>
          <w:bCs/>
          <w:color w:val="000000"/>
          <w:kern w:val="0"/>
          <w:szCs w:val="21"/>
          <w:lang w:bidi="ar"/>
        </w:rPr>
      </w:pPr>
      <w:bookmarkStart w:id="16" w:name="OLE_LINK5"/>
      <w:bookmarkStart w:id="17" w:name="OLE_LINK6"/>
      <w:r>
        <w:rPr>
          <w:rFonts w:ascii="宋体" w:eastAsia="宋体" w:hAnsi="宋体" w:cs="宋体" w:hint="eastAsia"/>
          <w:b/>
          <w:bCs/>
          <w:color w:val="000000"/>
          <w:kern w:val="0"/>
          <w:szCs w:val="21"/>
          <w:lang w:bidi="ar"/>
        </w:rPr>
        <w:t xml:space="preserve">GBT16895.3-2017 </w:t>
      </w:r>
      <w:bookmarkStart w:id="18" w:name="OLE_LINK9"/>
      <w:bookmarkStart w:id="19" w:name="OLE_LINK10"/>
      <w:r>
        <w:rPr>
          <w:rFonts w:ascii="宋体" w:eastAsia="宋体" w:hAnsi="宋体" w:cs="宋体" w:hint="eastAsia"/>
          <w:b/>
          <w:bCs/>
          <w:color w:val="000000"/>
          <w:kern w:val="0"/>
          <w:szCs w:val="21"/>
          <w:lang w:bidi="ar"/>
        </w:rPr>
        <w:t>低压电气装置</w:t>
      </w:r>
      <w:bookmarkEnd w:id="16"/>
      <w:bookmarkEnd w:id="17"/>
      <w:r>
        <w:rPr>
          <w:rFonts w:ascii="宋体" w:eastAsia="宋体" w:hAnsi="宋体" w:cs="宋体" w:hint="eastAsia"/>
          <w:b/>
          <w:bCs/>
          <w:color w:val="000000"/>
          <w:kern w:val="0"/>
          <w:szCs w:val="21"/>
          <w:lang w:bidi="ar"/>
        </w:rPr>
        <w:t xml:space="preserve"> 第 </w:t>
      </w:r>
      <w:r>
        <w:rPr>
          <w:rFonts w:ascii="宋体" w:eastAsia="宋体" w:hAnsi="宋体" w:cs="宋体"/>
          <w:b/>
          <w:bCs/>
          <w:color w:val="000000"/>
          <w:kern w:val="0"/>
          <w:szCs w:val="21"/>
          <w:lang w:bidi="ar"/>
        </w:rPr>
        <w:t>5-54 部分：电气设备的选择和安装 接地配置和保护导体</w:t>
      </w:r>
    </w:p>
    <w:p w14:paraId="1738193F" w14:textId="77777777" w:rsidR="00945753" w:rsidRDefault="002C3127">
      <w:pPr>
        <w:pStyle w:val="2"/>
        <w:spacing w:line="360" w:lineRule="auto"/>
        <w:rPr>
          <w:rFonts w:ascii="宋体" w:eastAsia="宋体" w:hAnsi="宋体" w:cs="宋体"/>
          <w:sz w:val="28"/>
          <w:szCs w:val="28"/>
        </w:rPr>
      </w:pPr>
      <w:bookmarkStart w:id="20" w:name="_Toc13027"/>
      <w:bookmarkEnd w:id="18"/>
      <w:bookmarkEnd w:id="19"/>
      <w:r>
        <w:rPr>
          <w:rFonts w:ascii="宋体" w:eastAsia="宋体" w:hAnsi="宋体" w:cs="宋体" w:hint="eastAsia"/>
          <w:sz w:val="28"/>
          <w:szCs w:val="28"/>
        </w:rPr>
        <w:t>3.2、配电系统</w:t>
      </w:r>
      <w:r>
        <w:rPr>
          <w:rFonts w:ascii="宋体" w:eastAsia="宋体" w:hAnsi="宋体" w:cs="宋体"/>
          <w:sz w:val="28"/>
          <w:szCs w:val="28"/>
        </w:rPr>
        <w:t>/监控</w:t>
      </w:r>
      <w:r>
        <w:rPr>
          <w:rFonts w:ascii="宋体" w:eastAsia="宋体" w:hAnsi="宋体" w:cs="宋体" w:hint="eastAsia"/>
          <w:sz w:val="28"/>
          <w:szCs w:val="28"/>
        </w:rPr>
        <w:t>系统</w:t>
      </w:r>
      <w:r>
        <w:rPr>
          <w:rFonts w:ascii="宋体" w:eastAsia="宋体" w:hAnsi="宋体" w:cs="宋体"/>
          <w:sz w:val="28"/>
          <w:szCs w:val="28"/>
        </w:rPr>
        <w:t>常规检查及安</w:t>
      </w:r>
      <w:proofErr w:type="gramStart"/>
      <w:r>
        <w:rPr>
          <w:rFonts w:ascii="宋体" w:eastAsia="宋体" w:hAnsi="宋体" w:cs="宋体"/>
          <w:sz w:val="28"/>
          <w:szCs w:val="28"/>
        </w:rPr>
        <w:t>规</w:t>
      </w:r>
      <w:proofErr w:type="gramEnd"/>
      <w:r>
        <w:rPr>
          <w:rFonts w:ascii="宋体" w:eastAsia="宋体" w:hAnsi="宋体" w:cs="宋体"/>
          <w:sz w:val="28"/>
          <w:szCs w:val="28"/>
        </w:rPr>
        <w:t>测试</w:t>
      </w:r>
      <w:bookmarkEnd w:id="20"/>
    </w:p>
    <w:p w14:paraId="5E2D492C" w14:textId="77777777" w:rsidR="00945753" w:rsidRDefault="002C3127">
      <w:pPr>
        <w:pStyle w:val="3"/>
        <w:rPr>
          <w:rFonts w:ascii="宋体" w:eastAsia="宋体" w:hAnsi="宋体" w:cs="宋体"/>
          <w:sz w:val="28"/>
          <w:szCs w:val="28"/>
        </w:rPr>
      </w:pPr>
      <w:r>
        <w:rPr>
          <w:rFonts w:ascii="宋体" w:eastAsia="宋体" w:hAnsi="宋体" w:cs="宋体" w:hint="eastAsia"/>
          <w:sz w:val="28"/>
          <w:szCs w:val="28"/>
        </w:rPr>
        <w:t xml:space="preserve">3.2.1、配电系统/监控系统外观/工艺检查 </w:t>
      </w:r>
    </w:p>
    <w:tbl>
      <w:tblPr>
        <w:tblStyle w:val="a5"/>
        <w:tblW w:w="10480" w:type="dxa"/>
        <w:tblInd w:w="-794" w:type="dxa"/>
        <w:tblLook w:val="04A0" w:firstRow="1" w:lastRow="0" w:firstColumn="1" w:lastColumn="0" w:noHBand="0" w:noVBand="1"/>
      </w:tblPr>
      <w:tblGrid>
        <w:gridCol w:w="740"/>
        <w:gridCol w:w="1560"/>
        <w:gridCol w:w="5010"/>
        <w:gridCol w:w="1580"/>
        <w:gridCol w:w="1590"/>
      </w:tblGrid>
      <w:tr w:rsidR="00945753" w14:paraId="784492EA" w14:textId="77777777">
        <w:tc>
          <w:tcPr>
            <w:tcW w:w="740" w:type="dxa"/>
            <w:vAlign w:val="center"/>
          </w:tcPr>
          <w:p w14:paraId="0A5CFB2C" w14:textId="77777777" w:rsidR="00945753" w:rsidRDefault="002C3127">
            <w:pPr>
              <w:jc w:val="center"/>
              <w:rPr>
                <w:rFonts w:ascii="宋体" w:eastAsia="宋体" w:hAnsi="宋体" w:cs="宋体"/>
                <w:sz w:val="24"/>
              </w:rPr>
            </w:pPr>
            <w:r>
              <w:rPr>
                <w:rFonts w:ascii="宋体" w:eastAsia="宋体" w:hAnsi="宋体" w:cs="宋体" w:hint="eastAsia"/>
                <w:sz w:val="24"/>
              </w:rPr>
              <w:t>序号</w:t>
            </w:r>
          </w:p>
        </w:tc>
        <w:tc>
          <w:tcPr>
            <w:tcW w:w="1560" w:type="dxa"/>
            <w:vAlign w:val="center"/>
          </w:tcPr>
          <w:p w14:paraId="2C1C86D3" w14:textId="77777777" w:rsidR="00945753" w:rsidRDefault="002C3127">
            <w:pPr>
              <w:jc w:val="center"/>
              <w:rPr>
                <w:rFonts w:ascii="宋体" w:eastAsia="宋体" w:hAnsi="宋体" w:cs="宋体"/>
                <w:sz w:val="24"/>
              </w:rPr>
            </w:pPr>
            <w:r>
              <w:rPr>
                <w:rFonts w:ascii="宋体" w:eastAsia="宋体" w:hAnsi="宋体" w:cs="宋体" w:hint="eastAsia"/>
                <w:sz w:val="24"/>
              </w:rPr>
              <w:t>系统功能</w:t>
            </w:r>
          </w:p>
        </w:tc>
        <w:tc>
          <w:tcPr>
            <w:tcW w:w="5010" w:type="dxa"/>
            <w:vAlign w:val="center"/>
          </w:tcPr>
          <w:p w14:paraId="5D6D1D33" w14:textId="77777777" w:rsidR="00945753" w:rsidRDefault="002C3127">
            <w:pPr>
              <w:jc w:val="center"/>
              <w:rPr>
                <w:rFonts w:ascii="宋体" w:eastAsia="宋体" w:hAnsi="宋体" w:cs="宋体"/>
                <w:sz w:val="24"/>
              </w:rPr>
            </w:pPr>
            <w:r>
              <w:rPr>
                <w:rFonts w:ascii="宋体" w:eastAsia="宋体" w:hAnsi="宋体" w:cs="宋体" w:hint="eastAsia"/>
                <w:sz w:val="24"/>
              </w:rPr>
              <w:t>验收标准</w:t>
            </w:r>
          </w:p>
        </w:tc>
        <w:tc>
          <w:tcPr>
            <w:tcW w:w="1580" w:type="dxa"/>
            <w:vAlign w:val="center"/>
          </w:tcPr>
          <w:p w14:paraId="3E06117B" w14:textId="77777777" w:rsidR="00945753" w:rsidRDefault="002C3127">
            <w:pPr>
              <w:jc w:val="center"/>
              <w:rPr>
                <w:rFonts w:ascii="宋体" w:eastAsia="宋体" w:hAnsi="宋体" w:cs="宋体"/>
                <w:sz w:val="24"/>
              </w:rPr>
            </w:pPr>
            <w:r>
              <w:rPr>
                <w:rFonts w:ascii="宋体" w:eastAsia="宋体" w:hAnsi="宋体" w:cs="宋体" w:hint="eastAsia"/>
                <w:sz w:val="24"/>
              </w:rPr>
              <w:t>结论</w:t>
            </w:r>
          </w:p>
        </w:tc>
        <w:tc>
          <w:tcPr>
            <w:tcW w:w="1590" w:type="dxa"/>
            <w:vAlign w:val="center"/>
          </w:tcPr>
          <w:p w14:paraId="09D9815D" w14:textId="77777777" w:rsidR="00945753" w:rsidRDefault="002C3127">
            <w:pPr>
              <w:jc w:val="center"/>
              <w:rPr>
                <w:rFonts w:ascii="宋体" w:eastAsia="宋体" w:hAnsi="宋体" w:cs="宋体"/>
                <w:sz w:val="24"/>
              </w:rPr>
            </w:pPr>
            <w:r>
              <w:rPr>
                <w:rFonts w:ascii="宋体" w:eastAsia="宋体" w:hAnsi="宋体" w:cs="宋体" w:hint="eastAsia"/>
                <w:sz w:val="24"/>
              </w:rPr>
              <w:t>备注</w:t>
            </w:r>
          </w:p>
        </w:tc>
      </w:tr>
      <w:tr w:rsidR="00945753" w14:paraId="5AA50CD2" w14:textId="77777777">
        <w:tc>
          <w:tcPr>
            <w:tcW w:w="740" w:type="dxa"/>
            <w:vAlign w:val="center"/>
          </w:tcPr>
          <w:p w14:paraId="79C51BCE" w14:textId="77777777" w:rsidR="00945753" w:rsidRDefault="002C3127">
            <w:pPr>
              <w:jc w:val="center"/>
              <w:rPr>
                <w:rFonts w:ascii="宋体" w:eastAsia="宋体" w:hAnsi="宋体" w:cs="宋体"/>
                <w:sz w:val="24"/>
              </w:rPr>
            </w:pPr>
            <w:r>
              <w:rPr>
                <w:rFonts w:ascii="宋体" w:eastAsia="宋体" w:hAnsi="宋体" w:cs="宋体" w:hint="eastAsia"/>
                <w:sz w:val="24"/>
              </w:rPr>
              <w:t>1</w:t>
            </w:r>
          </w:p>
        </w:tc>
        <w:tc>
          <w:tcPr>
            <w:tcW w:w="1560" w:type="dxa"/>
            <w:vAlign w:val="center"/>
          </w:tcPr>
          <w:p w14:paraId="19C8B755" w14:textId="77777777" w:rsidR="00945753" w:rsidRDefault="002C3127">
            <w:pPr>
              <w:jc w:val="center"/>
              <w:rPr>
                <w:rFonts w:ascii="宋体" w:eastAsia="宋体" w:hAnsi="宋体" w:cs="宋体"/>
                <w:sz w:val="24"/>
              </w:rPr>
            </w:pPr>
            <w:r>
              <w:rPr>
                <w:rFonts w:ascii="宋体" w:eastAsia="宋体" w:hAnsi="宋体" w:cs="宋体" w:hint="eastAsia"/>
                <w:sz w:val="24"/>
              </w:rPr>
              <w:t>内部</w:t>
            </w:r>
          </w:p>
        </w:tc>
        <w:tc>
          <w:tcPr>
            <w:tcW w:w="5010" w:type="dxa"/>
            <w:vAlign w:val="center"/>
          </w:tcPr>
          <w:p w14:paraId="442DF758"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清洁，无遗留工具/碎屑及其他异物</w:t>
            </w:r>
          </w:p>
        </w:tc>
        <w:tc>
          <w:tcPr>
            <w:tcW w:w="1580" w:type="dxa"/>
            <w:vAlign w:val="center"/>
          </w:tcPr>
          <w:p w14:paraId="3276BF0A" w14:textId="77777777" w:rsidR="00945753" w:rsidRDefault="00945753">
            <w:pPr>
              <w:jc w:val="center"/>
              <w:rPr>
                <w:rFonts w:ascii="宋体" w:eastAsia="宋体" w:hAnsi="宋体" w:cs="宋体"/>
                <w:sz w:val="24"/>
              </w:rPr>
            </w:pPr>
          </w:p>
        </w:tc>
        <w:tc>
          <w:tcPr>
            <w:tcW w:w="1590" w:type="dxa"/>
            <w:vAlign w:val="center"/>
          </w:tcPr>
          <w:p w14:paraId="108BB4D5" w14:textId="77777777" w:rsidR="00945753" w:rsidRDefault="00945753">
            <w:pPr>
              <w:jc w:val="center"/>
              <w:rPr>
                <w:rFonts w:ascii="宋体" w:eastAsia="宋体" w:hAnsi="宋体" w:cs="宋体"/>
                <w:sz w:val="24"/>
              </w:rPr>
            </w:pPr>
          </w:p>
        </w:tc>
      </w:tr>
      <w:tr w:rsidR="00945753" w14:paraId="09D1142E" w14:textId="77777777">
        <w:tc>
          <w:tcPr>
            <w:tcW w:w="740" w:type="dxa"/>
            <w:vAlign w:val="center"/>
          </w:tcPr>
          <w:p w14:paraId="08E9AC09" w14:textId="77777777" w:rsidR="00945753" w:rsidRDefault="002C3127">
            <w:pPr>
              <w:jc w:val="center"/>
              <w:rPr>
                <w:rFonts w:ascii="宋体" w:eastAsia="宋体" w:hAnsi="宋体" w:cs="宋体"/>
                <w:sz w:val="24"/>
              </w:rPr>
            </w:pPr>
            <w:r>
              <w:rPr>
                <w:rFonts w:ascii="宋体" w:eastAsia="宋体" w:hAnsi="宋体" w:cs="宋体" w:hint="eastAsia"/>
                <w:sz w:val="24"/>
              </w:rPr>
              <w:t>2</w:t>
            </w:r>
          </w:p>
        </w:tc>
        <w:tc>
          <w:tcPr>
            <w:tcW w:w="1560" w:type="dxa"/>
            <w:vAlign w:val="center"/>
          </w:tcPr>
          <w:p w14:paraId="07797D49"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结构件</w:t>
            </w:r>
          </w:p>
        </w:tc>
        <w:tc>
          <w:tcPr>
            <w:tcW w:w="5010" w:type="dxa"/>
            <w:vAlign w:val="center"/>
          </w:tcPr>
          <w:p w14:paraId="5AC80CD8"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各结构件外观良好，连接良好，无锈蚀/裂痕/变形</w:t>
            </w:r>
          </w:p>
        </w:tc>
        <w:tc>
          <w:tcPr>
            <w:tcW w:w="1580" w:type="dxa"/>
            <w:vAlign w:val="center"/>
          </w:tcPr>
          <w:p w14:paraId="47A1A491" w14:textId="77777777" w:rsidR="00945753" w:rsidRDefault="00945753">
            <w:pPr>
              <w:jc w:val="center"/>
              <w:rPr>
                <w:rFonts w:ascii="宋体" w:eastAsia="宋体" w:hAnsi="宋体" w:cs="宋体"/>
                <w:sz w:val="24"/>
              </w:rPr>
            </w:pPr>
          </w:p>
        </w:tc>
        <w:tc>
          <w:tcPr>
            <w:tcW w:w="1590" w:type="dxa"/>
            <w:vAlign w:val="center"/>
          </w:tcPr>
          <w:p w14:paraId="1F33304F" w14:textId="77777777" w:rsidR="00945753" w:rsidRDefault="00945753">
            <w:pPr>
              <w:jc w:val="center"/>
              <w:rPr>
                <w:rFonts w:ascii="宋体" w:eastAsia="宋体" w:hAnsi="宋体" w:cs="宋体"/>
                <w:sz w:val="24"/>
              </w:rPr>
            </w:pPr>
          </w:p>
        </w:tc>
      </w:tr>
      <w:tr w:rsidR="00945753" w14:paraId="17017C3D" w14:textId="77777777">
        <w:tc>
          <w:tcPr>
            <w:tcW w:w="740" w:type="dxa"/>
            <w:vAlign w:val="center"/>
          </w:tcPr>
          <w:p w14:paraId="34FFD525" w14:textId="77777777" w:rsidR="00945753" w:rsidRDefault="002C3127">
            <w:pPr>
              <w:jc w:val="center"/>
              <w:rPr>
                <w:rFonts w:ascii="宋体" w:eastAsia="宋体" w:hAnsi="宋体" w:cs="宋体"/>
                <w:sz w:val="24"/>
              </w:rPr>
            </w:pPr>
            <w:r>
              <w:rPr>
                <w:rFonts w:ascii="宋体" w:eastAsia="宋体" w:hAnsi="宋体" w:cs="宋体" w:hint="eastAsia"/>
                <w:sz w:val="24"/>
              </w:rPr>
              <w:t>3</w:t>
            </w:r>
          </w:p>
        </w:tc>
        <w:tc>
          <w:tcPr>
            <w:tcW w:w="1560" w:type="dxa"/>
            <w:vAlign w:val="center"/>
          </w:tcPr>
          <w:p w14:paraId="55A0BB44" w14:textId="77777777" w:rsidR="00945753" w:rsidRDefault="002C3127">
            <w:pPr>
              <w:jc w:val="center"/>
              <w:rPr>
                <w:rFonts w:ascii="宋体" w:eastAsia="宋体" w:hAnsi="宋体" w:cs="宋体"/>
                <w:sz w:val="24"/>
              </w:rPr>
            </w:pPr>
            <w:r>
              <w:rPr>
                <w:rFonts w:ascii="宋体" w:eastAsia="宋体" w:hAnsi="宋体" w:cs="宋体" w:hint="eastAsia"/>
                <w:sz w:val="24"/>
              </w:rPr>
              <w:t>标识</w:t>
            </w:r>
          </w:p>
        </w:tc>
        <w:tc>
          <w:tcPr>
            <w:tcW w:w="5010" w:type="dxa"/>
            <w:vAlign w:val="center"/>
          </w:tcPr>
          <w:p w14:paraId="123CFCD8"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内容清晰可见，位置正确，完整齐全，内容正确无误</w:t>
            </w:r>
          </w:p>
        </w:tc>
        <w:tc>
          <w:tcPr>
            <w:tcW w:w="1580" w:type="dxa"/>
            <w:vAlign w:val="center"/>
          </w:tcPr>
          <w:p w14:paraId="48BC957A" w14:textId="77777777" w:rsidR="00945753" w:rsidRDefault="00945753">
            <w:pPr>
              <w:jc w:val="center"/>
              <w:rPr>
                <w:rFonts w:ascii="宋体" w:eastAsia="宋体" w:hAnsi="宋体" w:cs="宋体"/>
                <w:sz w:val="24"/>
              </w:rPr>
            </w:pPr>
          </w:p>
        </w:tc>
        <w:tc>
          <w:tcPr>
            <w:tcW w:w="1590" w:type="dxa"/>
            <w:vAlign w:val="center"/>
          </w:tcPr>
          <w:p w14:paraId="05BF4D34" w14:textId="77777777" w:rsidR="00945753" w:rsidRDefault="00945753">
            <w:pPr>
              <w:jc w:val="center"/>
              <w:rPr>
                <w:rFonts w:ascii="宋体" w:eastAsia="宋体" w:hAnsi="宋体" w:cs="宋体"/>
                <w:sz w:val="24"/>
              </w:rPr>
            </w:pPr>
          </w:p>
        </w:tc>
      </w:tr>
      <w:tr w:rsidR="00945753" w14:paraId="480EDA77" w14:textId="77777777">
        <w:tc>
          <w:tcPr>
            <w:tcW w:w="740" w:type="dxa"/>
            <w:vAlign w:val="center"/>
          </w:tcPr>
          <w:p w14:paraId="2F07FA6A" w14:textId="77777777" w:rsidR="00945753" w:rsidRDefault="002C3127">
            <w:pPr>
              <w:jc w:val="center"/>
              <w:rPr>
                <w:rFonts w:ascii="宋体" w:eastAsia="宋体" w:hAnsi="宋体" w:cs="宋体"/>
                <w:sz w:val="24"/>
              </w:rPr>
            </w:pPr>
            <w:r>
              <w:rPr>
                <w:rFonts w:ascii="宋体" w:eastAsia="宋体" w:hAnsi="宋体" w:cs="宋体" w:hint="eastAsia"/>
                <w:sz w:val="24"/>
              </w:rPr>
              <w:t>4</w:t>
            </w:r>
          </w:p>
        </w:tc>
        <w:tc>
          <w:tcPr>
            <w:tcW w:w="1560" w:type="dxa"/>
            <w:vAlign w:val="center"/>
          </w:tcPr>
          <w:p w14:paraId="601E8E92"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元器件检查</w:t>
            </w:r>
          </w:p>
        </w:tc>
        <w:tc>
          <w:tcPr>
            <w:tcW w:w="5010" w:type="dxa"/>
            <w:vAlign w:val="center"/>
          </w:tcPr>
          <w:p w14:paraId="0F505D9F"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器件型号与 BOM 一致，器件安装满足工艺要</w:t>
            </w:r>
            <w:r>
              <w:rPr>
                <w:rFonts w:ascii="宋体" w:eastAsia="宋体" w:hAnsi="宋体" w:cs="宋体" w:hint="eastAsia"/>
                <w:color w:val="000000"/>
                <w:kern w:val="0"/>
                <w:sz w:val="24"/>
                <w:lang w:bidi="ar"/>
              </w:rPr>
              <w:lastRenderedPageBreak/>
              <w:t>求</w:t>
            </w:r>
          </w:p>
        </w:tc>
        <w:tc>
          <w:tcPr>
            <w:tcW w:w="1580" w:type="dxa"/>
            <w:vAlign w:val="center"/>
          </w:tcPr>
          <w:p w14:paraId="1924436D" w14:textId="77777777" w:rsidR="00945753" w:rsidRDefault="00945753">
            <w:pPr>
              <w:jc w:val="center"/>
              <w:rPr>
                <w:rFonts w:ascii="宋体" w:eastAsia="宋体" w:hAnsi="宋体" w:cs="宋体"/>
                <w:sz w:val="24"/>
              </w:rPr>
            </w:pPr>
          </w:p>
        </w:tc>
        <w:tc>
          <w:tcPr>
            <w:tcW w:w="1590" w:type="dxa"/>
            <w:vAlign w:val="center"/>
          </w:tcPr>
          <w:p w14:paraId="1F3B7BF3" w14:textId="77777777" w:rsidR="00945753" w:rsidRDefault="00945753">
            <w:pPr>
              <w:jc w:val="center"/>
              <w:rPr>
                <w:rFonts w:ascii="宋体" w:eastAsia="宋体" w:hAnsi="宋体" w:cs="宋体"/>
                <w:sz w:val="24"/>
              </w:rPr>
            </w:pPr>
          </w:p>
        </w:tc>
      </w:tr>
      <w:tr w:rsidR="00945753" w14:paraId="63C1F319" w14:textId="77777777">
        <w:tc>
          <w:tcPr>
            <w:tcW w:w="740" w:type="dxa"/>
            <w:vAlign w:val="center"/>
          </w:tcPr>
          <w:p w14:paraId="7CDFE21D" w14:textId="77777777" w:rsidR="00945753" w:rsidRDefault="002C3127">
            <w:pPr>
              <w:jc w:val="center"/>
              <w:rPr>
                <w:rFonts w:ascii="宋体" w:eastAsia="宋体" w:hAnsi="宋体" w:cs="宋体"/>
                <w:sz w:val="24"/>
              </w:rPr>
            </w:pPr>
            <w:r>
              <w:rPr>
                <w:rFonts w:ascii="宋体" w:eastAsia="宋体" w:hAnsi="宋体" w:cs="宋体" w:hint="eastAsia"/>
                <w:sz w:val="24"/>
              </w:rPr>
              <w:lastRenderedPageBreak/>
              <w:t>5</w:t>
            </w:r>
          </w:p>
        </w:tc>
        <w:tc>
          <w:tcPr>
            <w:tcW w:w="1560" w:type="dxa"/>
            <w:vAlign w:val="center"/>
          </w:tcPr>
          <w:p w14:paraId="33F27F67"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装配检查</w:t>
            </w:r>
          </w:p>
        </w:tc>
        <w:tc>
          <w:tcPr>
            <w:tcW w:w="5010" w:type="dxa"/>
            <w:vAlign w:val="center"/>
          </w:tcPr>
          <w:p w14:paraId="790E5879"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检验螺钉的扭矩及装配正确，扭矩标识清楚</w:t>
            </w:r>
          </w:p>
        </w:tc>
        <w:tc>
          <w:tcPr>
            <w:tcW w:w="1580" w:type="dxa"/>
            <w:vAlign w:val="center"/>
          </w:tcPr>
          <w:p w14:paraId="366513CB" w14:textId="77777777" w:rsidR="00945753" w:rsidRDefault="00945753">
            <w:pPr>
              <w:jc w:val="center"/>
              <w:rPr>
                <w:rFonts w:ascii="宋体" w:eastAsia="宋体" w:hAnsi="宋体" w:cs="宋体"/>
                <w:sz w:val="24"/>
              </w:rPr>
            </w:pPr>
          </w:p>
        </w:tc>
        <w:tc>
          <w:tcPr>
            <w:tcW w:w="1590" w:type="dxa"/>
            <w:vAlign w:val="center"/>
          </w:tcPr>
          <w:p w14:paraId="5EB513B5" w14:textId="77777777" w:rsidR="00945753" w:rsidRDefault="00945753">
            <w:pPr>
              <w:jc w:val="center"/>
              <w:rPr>
                <w:rFonts w:ascii="宋体" w:eastAsia="宋体" w:hAnsi="宋体" w:cs="宋体"/>
                <w:sz w:val="24"/>
              </w:rPr>
            </w:pPr>
          </w:p>
        </w:tc>
      </w:tr>
      <w:tr w:rsidR="00945753" w14:paraId="003ADD3F" w14:textId="77777777">
        <w:tc>
          <w:tcPr>
            <w:tcW w:w="740" w:type="dxa"/>
            <w:vAlign w:val="center"/>
          </w:tcPr>
          <w:p w14:paraId="2297F8F3" w14:textId="77777777" w:rsidR="00945753" w:rsidRDefault="002C3127">
            <w:pPr>
              <w:jc w:val="center"/>
              <w:rPr>
                <w:rFonts w:ascii="宋体" w:eastAsia="宋体" w:hAnsi="宋体" w:cs="宋体"/>
                <w:sz w:val="24"/>
              </w:rPr>
            </w:pPr>
            <w:r>
              <w:rPr>
                <w:rFonts w:ascii="宋体" w:eastAsia="宋体" w:hAnsi="宋体" w:cs="宋体" w:hint="eastAsia"/>
                <w:sz w:val="24"/>
              </w:rPr>
              <w:t>6</w:t>
            </w:r>
          </w:p>
        </w:tc>
        <w:tc>
          <w:tcPr>
            <w:tcW w:w="1560" w:type="dxa"/>
            <w:vAlign w:val="center"/>
          </w:tcPr>
          <w:p w14:paraId="3B364736"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配线工艺</w:t>
            </w:r>
          </w:p>
        </w:tc>
        <w:tc>
          <w:tcPr>
            <w:tcW w:w="5010" w:type="dxa"/>
            <w:vAlign w:val="center"/>
          </w:tcPr>
          <w:p w14:paraId="2C56C0A7"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各电缆连接紧固，走</w:t>
            </w:r>
            <w:proofErr w:type="gramStart"/>
            <w:r>
              <w:rPr>
                <w:rFonts w:ascii="宋体" w:eastAsia="宋体" w:hAnsi="宋体" w:cs="宋体" w:hint="eastAsia"/>
                <w:color w:val="000000"/>
                <w:kern w:val="0"/>
                <w:sz w:val="24"/>
                <w:lang w:bidi="ar"/>
              </w:rPr>
              <w:t>线符合</w:t>
            </w:r>
            <w:proofErr w:type="gramEnd"/>
            <w:r>
              <w:rPr>
                <w:rFonts w:ascii="宋体" w:eastAsia="宋体" w:hAnsi="宋体" w:cs="宋体" w:hint="eastAsia"/>
                <w:color w:val="000000"/>
                <w:kern w:val="0"/>
                <w:sz w:val="24"/>
                <w:lang w:bidi="ar"/>
              </w:rPr>
              <w:t>工艺要求，线缆标识清晰</w:t>
            </w:r>
          </w:p>
        </w:tc>
        <w:tc>
          <w:tcPr>
            <w:tcW w:w="1580" w:type="dxa"/>
            <w:vAlign w:val="center"/>
          </w:tcPr>
          <w:p w14:paraId="17299EF0" w14:textId="77777777" w:rsidR="00945753" w:rsidRDefault="00945753">
            <w:pPr>
              <w:jc w:val="center"/>
              <w:rPr>
                <w:rFonts w:ascii="宋体" w:eastAsia="宋体" w:hAnsi="宋体" w:cs="宋体"/>
                <w:sz w:val="24"/>
              </w:rPr>
            </w:pPr>
          </w:p>
        </w:tc>
        <w:tc>
          <w:tcPr>
            <w:tcW w:w="1590" w:type="dxa"/>
            <w:vAlign w:val="center"/>
          </w:tcPr>
          <w:p w14:paraId="32C30F9E" w14:textId="77777777" w:rsidR="00945753" w:rsidRDefault="00945753">
            <w:pPr>
              <w:jc w:val="center"/>
              <w:rPr>
                <w:rFonts w:ascii="宋体" w:eastAsia="宋体" w:hAnsi="宋体" w:cs="宋体"/>
                <w:sz w:val="24"/>
              </w:rPr>
            </w:pPr>
          </w:p>
        </w:tc>
      </w:tr>
      <w:tr w:rsidR="00945753" w14:paraId="2375B35C" w14:textId="77777777">
        <w:tc>
          <w:tcPr>
            <w:tcW w:w="740" w:type="dxa"/>
            <w:vAlign w:val="center"/>
          </w:tcPr>
          <w:p w14:paraId="6D4659E1" w14:textId="77777777" w:rsidR="00945753" w:rsidRDefault="002C3127">
            <w:pPr>
              <w:jc w:val="center"/>
              <w:rPr>
                <w:rFonts w:ascii="宋体" w:eastAsia="宋体" w:hAnsi="宋体" w:cs="宋体"/>
                <w:sz w:val="24"/>
              </w:rPr>
            </w:pPr>
            <w:r>
              <w:rPr>
                <w:rFonts w:ascii="宋体" w:eastAsia="宋体" w:hAnsi="宋体" w:cs="宋体" w:hint="eastAsia"/>
                <w:sz w:val="24"/>
              </w:rPr>
              <w:t>7</w:t>
            </w:r>
          </w:p>
        </w:tc>
        <w:tc>
          <w:tcPr>
            <w:tcW w:w="1560" w:type="dxa"/>
            <w:vAlign w:val="center"/>
          </w:tcPr>
          <w:p w14:paraId="3EF2FC15"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防护</w:t>
            </w:r>
          </w:p>
        </w:tc>
        <w:tc>
          <w:tcPr>
            <w:tcW w:w="5010" w:type="dxa"/>
            <w:vAlign w:val="center"/>
          </w:tcPr>
          <w:p w14:paraId="0ABD96B6"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可接触带电导体具有可靠防护，机械损伤防护</w:t>
            </w:r>
          </w:p>
        </w:tc>
        <w:tc>
          <w:tcPr>
            <w:tcW w:w="1580" w:type="dxa"/>
            <w:vAlign w:val="center"/>
          </w:tcPr>
          <w:p w14:paraId="264B78DE" w14:textId="77777777" w:rsidR="00945753" w:rsidRDefault="00945753">
            <w:pPr>
              <w:jc w:val="center"/>
              <w:rPr>
                <w:rFonts w:ascii="宋体" w:eastAsia="宋体" w:hAnsi="宋体" w:cs="宋体"/>
                <w:sz w:val="24"/>
              </w:rPr>
            </w:pPr>
          </w:p>
        </w:tc>
        <w:tc>
          <w:tcPr>
            <w:tcW w:w="1590" w:type="dxa"/>
            <w:vAlign w:val="center"/>
          </w:tcPr>
          <w:p w14:paraId="3868B1B1" w14:textId="77777777" w:rsidR="00945753" w:rsidRDefault="00945753">
            <w:pPr>
              <w:jc w:val="center"/>
              <w:rPr>
                <w:rFonts w:ascii="宋体" w:eastAsia="宋体" w:hAnsi="宋体" w:cs="宋体"/>
                <w:sz w:val="24"/>
              </w:rPr>
            </w:pPr>
          </w:p>
        </w:tc>
      </w:tr>
      <w:tr w:rsidR="00945753" w14:paraId="4A723D52" w14:textId="77777777">
        <w:tc>
          <w:tcPr>
            <w:tcW w:w="740" w:type="dxa"/>
            <w:vAlign w:val="center"/>
          </w:tcPr>
          <w:p w14:paraId="756EA503" w14:textId="77777777" w:rsidR="00945753" w:rsidRDefault="002C3127">
            <w:pPr>
              <w:jc w:val="center"/>
              <w:rPr>
                <w:rFonts w:ascii="宋体" w:eastAsia="宋体" w:hAnsi="宋体" w:cs="宋体"/>
                <w:sz w:val="24"/>
              </w:rPr>
            </w:pPr>
            <w:r>
              <w:rPr>
                <w:rFonts w:ascii="宋体" w:eastAsia="宋体" w:hAnsi="宋体" w:cs="宋体" w:hint="eastAsia"/>
                <w:sz w:val="24"/>
              </w:rPr>
              <w:t>8</w:t>
            </w:r>
          </w:p>
        </w:tc>
        <w:tc>
          <w:tcPr>
            <w:tcW w:w="1560" w:type="dxa"/>
            <w:vAlign w:val="center"/>
          </w:tcPr>
          <w:p w14:paraId="30BD6711"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操作性</w:t>
            </w:r>
          </w:p>
        </w:tc>
        <w:tc>
          <w:tcPr>
            <w:tcW w:w="5010" w:type="dxa"/>
            <w:vAlign w:val="center"/>
          </w:tcPr>
          <w:p w14:paraId="6D27BE21"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柜内开关可操作，无电击/机械伤害风险。接线端子易于操作</w:t>
            </w:r>
          </w:p>
        </w:tc>
        <w:tc>
          <w:tcPr>
            <w:tcW w:w="1580" w:type="dxa"/>
            <w:vAlign w:val="center"/>
          </w:tcPr>
          <w:p w14:paraId="28B5F8B8" w14:textId="77777777" w:rsidR="00945753" w:rsidRDefault="00945753">
            <w:pPr>
              <w:jc w:val="center"/>
              <w:rPr>
                <w:rFonts w:ascii="宋体" w:eastAsia="宋体" w:hAnsi="宋体" w:cs="宋体"/>
                <w:sz w:val="24"/>
              </w:rPr>
            </w:pPr>
          </w:p>
        </w:tc>
        <w:tc>
          <w:tcPr>
            <w:tcW w:w="1590" w:type="dxa"/>
            <w:vAlign w:val="center"/>
          </w:tcPr>
          <w:p w14:paraId="681360B7" w14:textId="77777777" w:rsidR="00945753" w:rsidRDefault="00945753">
            <w:pPr>
              <w:jc w:val="center"/>
              <w:rPr>
                <w:rFonts w:ascii="宋体" w:eastAsia="宋体" w:hAnsi="宋体" w:cs="宋体"/>
                <w:sz w:val="24"/>
              </w:rPr>
            </w:pPr>
          </w:p>
        </w:tc>
      </w:tr>
      <w:tr w:rsidR="00945753" w14:paraId="78DE3FB6" w14:textId="77777777">
        <w:tc>
          <w:tcPr>
            <w:tcW w:w="740" w:type="dxa"/>
            <w:vAlign w:val="center"/>
          </w:tcPr>
          <w:p w14:paraId="1BA761C3" w14:textId="77777777" w:rsidR="00945753" w:rsidRDefault="002C3127">
            <w:pPr>
              <w:jc w:val="center"/>
              <w:rPr>
                <w:rFonts w:ascii="宋体" w:eastAsia="宋体" w:hAnsi="宋体" w:cs="宋体"/>
                <w:sz w:val="24"/>
              </w:rPr>
            </w:pPr>
            <w:r>
              <w:rPr>
                <w:rFonts w:ascii="宋体" w:eastAsia="宋体" w:hAnsi="宋体" w:cs="宋体" w:hint="eastAsia"/>
                <w:sz w:val="24"/>
              </w:rPr>
              <w:t>9</w:t>
            </w:r>
          </w:p>
        </w:tc>
        <w:tc>
          <w:tcPr>
            <w:tcW w:w="1560" w:type="dxa"/>
            <w:vAlign w:val="center"/>
          </w:tcPr>
          <w:p w14:paraId="7F5E29B0"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维护性</w:t>
            </w:r>
          </w:p>
        </w:tc>
        <w:tc>
          <w:tcPr>
            <w:tcW w:w="5010" w:type="dxa"/>
            <w:vAlign w:val="center"/>
          </w:tcPr>
          <w:p w14:paraId="5A723973"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内部器件易于维护</w:t>
            </w:r>
          </w:p>
        </w:tc>
        <w:tc>
          <w:tcPr>
            <w:tcW w:w="1580" w:type="dxa"/>
            <w:vAlign w:val="center"/>
          </w:tcPr>
          <w:p w14:paraId="6B12DBFF" w14:textId="77777777" w:rsidR="00945753" w:rsidRDefault="00945753">
            <w:pPr>
              <w:jc w:val="center"/>
              <w:rPr>
                <w:rFonts w:ascii="宋体" w:eastAsia="宋体" w:hAnsi="宋体" w:cs="宋体"/>
                <w:sz w:val="24"/>
              </w:rPr>
            </w:pPr>
          </w:p>
        </w:tc>
        <w:tc>
          <w:tcPr>
            <w:tcW w:w="1590" w:type="dxa"/>
            <w:vAlign w:val="center"/>
          </w:tcPr>
          <w:p w14:paraId="4D8EC311" w14:textId="77777777" w:rsidR="00945753" w:rsidRDefault="00945753">
            <w:pPr>
              <w:jc w:val="center"/>
              <w:rPr>
                <w:rFonts w:ascii="宋体" w:eastAsia="宋体" w:hAnsi="宋体" w:cs="宋体"/>
                <w:sz w:val="24"/>
              </w:rPr>
            </w:pPr>
          </w:p>
        </w:tc>
      </w:tr>
    </w:tbl>
    <w:p w14:paraId="013F0F79" w14:textId="77777777" w:rsidR="00945753" w:rsidRDefault="002C3127">
      <w:pPr>
        <w:pStyle w:val="3"/>
        <w:rPr>
          <w:rFonts w:ascii="宋体" w:eastAsia="宋体" w:hAnsi="宋体" w:cs="宋体"/>
          <w:sz w:val="28"/>
          <w:szCs w:val="28"/>
        </w:rPr>
      </w:pPr>
      <w:r>
        <w:rPr>
          <w:rFonts w:ascii="宋体" w:eastAsia="宋体" w:hAnsi="宋体" w:cs="宋体" w:hint="eastAsia"/>
          <w:sz w:val="28"/>
          <w:szCs w:val="28"/>
        </w:rPr>
        <w:t>3.2.2、上电检查</w:t>
      </w:r>
    </w:p>
    <w:p w14:paraId="6B414D3A"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给配电系统接入 AC380V，50Hz 电源，断开汇流</w:t>
      </w:r>
      <w:proofErr w:type="gramStart"/>
      <w:r>
        <w:rPr>
          <w:rFonts w:ascii="宋体" w:eastAsia="宋体" w:hAnsi="宋体" w:cs="宋体" w:hint="eastAsia"/>
          <w:color w:val="000000"/>
          <w:kern w:val="0"/>
          <w:sz w:val="28"/>
          <w:szCs w:val="28"/>
          <w:lang w:bidi="ar"/>
        </w:rPr>
        <w:t>柜内部</w:t>
      </w:r>
      <w:proofErr w:type="gramEnd"/>
      <w:r>
        <w:rPr>
          <w:rFonts w:ascii="宋体" w:eastAsia="宋体" w:hAnsi="宋体" w:cs="宋体" w:hint="eastAsia"/>
          <w:color w:val="000000"/>
          <w:kern w:val="0"/>
          <w:sz w:val="28"/>
          <w:szCs w:val="28"/>
          <w:lang w:bidi="ar"/>
        </w:rPr>
        <w:t>开关，使用万用表检测下表内容</w:t>
      </w:r>
      <w:r w:rsidR="000701CF">
        <w:rPr>
          <w:rFonts w:ascii="宋体" w:eastAsia="宋体" w:hAnsi="宋体" w:cs="宋体" w:hint="eastAsia"/>
          <w:color w:val="000000"/>
          <w:kern w:val="0"/>
          <w:sz w:val="28"/>
          <w:szCs w:val="28"/>
          <w:lang w:bidi="ar"/>
        </w:rPr>
        <w:t>，</w:t>
      </w:r>
      <w:proofErr w:type="gramStart"/>
      <w:r w:rsidR="000701CF" w:rsidRPr="00E32A0F">
        <w:rPr>
          <w:rFonts w:ascii="宋体" w:eastAsia="宋体" w:hAnsi="宋体" w:cs="宋体" w:hint="eastAsia"/>
          <w:color w:val="000000"/>
          <w:kern w:val="0"/>
          <w:sz w:val="28"/>
          <w:szCs w:val="28"/>
          <w:lang w:bidi="ar"/>
        </w:rPr>
        <w:t>列如</w:t>
      </w:r>
      <w:proofErr w:type="gramEnd"/>
      <w:r w:rsidRPr="00E32A0F">
        <w:rPr>
          <w:rFonts w:ascii="宋体" w:eastAsia="宋体" w:hAnsi="宋体" w:cs="宋体" w:hint="eastAsia"/>
          <w:color w:val="000000"/>
          <w:kern w:val="0"/>
          <w:sz w:val="28"/>
          <w:szCs w:val="28"/>
          <w:lang w:bidi="ar"/>
        </w:rPr>
        <w:t>：</w:t>
      </w:r>
      <w:r>
        <w:rPr>
          <w:rFonts w:ascii="宋体" w:eastAsia="宋体" w:hAnsi="宋体" w:cs="宋体" w:hint="eastAsia"/>
          <w:color w:val="000000"/>
          <w:kern w:val="0"/>
          <w:sz w:val="28"/>
          <w:szCs w:val="28"/>
          <w:lang w:bidi="ar"/>
        </w:rPr>
        <w:t xml:space="preserve"> </w:t>
      </w:r>
    </w:p>
    <w:tbl>
      <w:tblPr>
        <w:tblStyle w:val="a5"/>
        <w:tblW w:w="10480" w:type="dxa"/>
        <w:tblInd w:w="-794" w:type="dxa"/>
        <w:tblLook w:val="04A0" w:firstRow="1" w:lastRow="0" w:firstColumn="1" w:lastColumn="0" w:noHBand="0" w:noVBand="1"/>
      </w:tblPr>
      <w:tblGrid>
        <w:gridCol w:w="750"/>
        <w:gridCol w:w="1550"/>
        <w:gridCol w:w="3830"/>
        <w:gridCol w:w="1600"/>
        <w:gridCol w:w="1500"/>
        <w:gridCol w:w="1250"/>
      </w:tblGrid>
      <w:tr w:rsidR="00945753" w14:paraId="05FBE392" w14:textId="77777777">
        <w:tc>
          <w:tcPr>
            <w:tcW w:w="10480" w:type="dxa"/>
            <w:gridSpan w:val="6"/>
            <w:vAlign w:val="center"/>
          </w:tcPr>
          <w:p w14:paraId="433C93B8" w14:textId="77777777" w:rsidR="00945753" w:rsidRDefault="002C3127">
            <w:pPr>
              <w:jc w:val="center"/>
            </w:pPr>
            <w:proofErr w:type="gramStart"/>
            <w:r>
              <w:rPr>
                <w:rFonts w:hint="eastAsia"/>
              </w:rPr>
              <w:t>光储系统</w:t>
            </w:r>
            <w:proofErr w:type="gramEnd"/>
          </w:p>
        </w:tc>
      </w:tr>
      <w:tr w:rsidR="00945753" w14:paraId="1566BF76" w14:textId="77777777">
        <w:tc>
          <w:tcPr>
            <w:tcW w:w="750" w:type="dxa"/>
            <w:vAlign w:val="center"/>
          </w:tcPr>
          <w:p w14:paraId="2B5616D5" w14:textId="77777777" w:rsidR="00945753" w:rsidRDefault="002C3127">
            <w:pPr>
              <w:jc w:val="center"/>
            </w:pPr>
            <w:r>
              <w:rPr>
                <w:rFonts w:hint="eastAsia"/>
              </w:rPr>
              <w:t>序号</w:t>
            </w:r>
          </w:p>
        </w:tc>
        <w:tc>
          <w:tcPr>
            <w:tcW w:w="1550" w:type="dxa"/>
            <w:vAlign w:val="center"/>
          </w:tcPr>
          <w:p w14:paraId="20B6A519" w14:textId="77777777" w:rsidR="00945753" w:rsidRDefault="002C3127">
            <w:pPr>
              <w:jc w:val="center"/>
            </w:pPr>
            <w:r>
              <w:rPr>
                <w:rFonts w:hint="eastAsia"/>
              </w:rPr>
              <w:t>检验项目</w:t>
            </w:r>
          </w:p>
        </w:tc>
        <w:tc>
          <w:tcPr>
            <w:tcW w:w="3830" w:type="dxa"/>
            <w:vAlign w:val="center"/>
          </w:tcPr>
          <w:p w14:paraId="19E88102" w14:textId="77777777" w:rsidR="00945753" w:rsidRDefault="002C3127">
            <w:pPr>
              <w:jc w:val="center"/>
            </w:pPr>
            <w:r>
              <w:rPr>
                <w:rFonts w:hint="eastAsia"/>
              </w:rPr>
              <w:t>检验标准</w:t>
            </w:r>
          </w:p>
        </w:tc>
        <w:tc>
          <w:tcPr>
            <w:tcW w:w="1600" w:type="dxa"/>
            <w:vAlign w:val="center"/>
          </w:tcPr>
          <w:p w14:paraId="07A9E3CD" w14:textId="77777777" w:rsidR="00945753" w:rsidRDefault="002C3127">
            <w:pPr>
              <w:jc w:val="center"/>
            </w:pPr>
            <w:r>
              <w:rPr>
                <w:rFonts w:hint="eastAsia"/>
              </w:rPr>
              <w:t>检验工具</w:t>
            </w:r>
          </w:p>
        </w:tc>
        <w:tc>
          <w:tcPr>
            <w:tcW w:w="1500" w:type="dxa"/>
            <w:vAlign w:val="center"/>
          </w:tcPr>
          <w:p w14:paraId="1B94DA2F" w14:textId="77777777" w:rsidR="00945753" w:rsidRDefault="002C3127">
            <w:pPr>
              <w:jc w:val="center"/>
            </w:pPr>
            <w:r>
              <w:rPr>
                <w:rFonts w:hint="eastAsia"/>
              </w:rPr>
              <w:t>检验结果</w:t>
            </w:r>
          </w:p>
        </w:tc>
        <w:tc>
          <w:tcPr>
            <w:tcW w:w="1250" w:type="dxa"/>
            <w:vAlign w:val="center"/>
          </w:tcPr>
          <w:p w14:paraId="38830515" w14:textId="77777777" w:rsidR="00945753" w:rsidRDefault="002C3127">
            <w:pPr>
              <w:jc w:val="center"/>
            </w:pPr>
            <w:r>
              <w:rPr>
                <w:rFonts w:hint="eastAsia"/>
              </w:rPr>
              <w:t>判定</w:t>
            </w:r>
          </w:p>
        </w:tc>
      </w:tr>
      <w:tr w:rsidR="00945753" w14:paraId="36C081AD" w14:textId="77777777">
        <w:tc>
          <w:tcPr>
            <w:tcW w:w="750" w:type="dxa"/>
            <w:vAlign w:val="center"/>
          </w:tcPr>
          <w:p w14:paraId="21CBDAA0" w14:textId="77777777" w:rsidR="00945753" w:rsidRDefault="002C3127">
            <w:pPr>
              <w:jc w:val="center"/>
            </w:pPr>
            <w:r>
              <w:rPr>
                <w:rFonts w:hint="eastAsia"/>
              </w:rPr>
              <w:t>1</w:t>
            </w:r>
          </w:p>
        </w:tc>
        <w:tc>
          <w:tcPr>
            <w:tcW w:w="1550" w:type="dxa"/>
            <w:vAlign w:val="center"/>
          </w:tcPr>
          <w:p w14:paraId="248EEDEA" w14:textId="77777777" w:rsidR="00945753" w:rsidRDefault="002C3127">
            <w:pPr>
              <w:widowControl/>
              <w:jc w:val="center"/>
            </w:pPr>
            <w:r>
              <w:rPr>
                <w:rFonts w:ascii="F1" w:eastAsia="F1" w:hAnsi="F1" w:cs="F1"/>
                <w:color w:val="000000"/>
                <w:kern w:val="0"/>
                <w:szCs w:val="21"/>
                <w:lang w:bidi="ar"/>
              </w:rPr>
              <w:t>供电检验</w:t>
            </w:r>
          </w:p>
        </w:tc>
        <w:tc>
          <w:tcPr>
            <w:tcW w:w="3830" w:type="dxa"/>
            <w:vAlign w:val="center"/>
          </w:tcPr>
          <w:p w14:paraId="1A49EFEB" w14:textId="77777777" w:rsidR="00945753" w:rsidRDefault="002C3127">
            <w:pPr>
              <w:widowControl/>
            </w:pPr>
            <w:r>
              <w:rPr>
                <w:rFonts w:ascii="F1" w:eastAsia="F1" w:hAnsi="F1" w:cs="F1"/>
                <w:color w:val="000000"/>
                <w:kern w:val="0"/>
                <w:szCs w:val="21"/>
                <w:lang w:bidi="ar"/>
              </w:rPr>
              <w:t>使用万用表测量</w:t>
            </w:r>
            <w:r>
              <w:rPr>
                <w:rFonts w:ascii="Times New Roman" w:eastAsia="宋体" w:hAnsi="Times New Roman" w:cs="Times New Roman"/>
                <w:color w:val="000000"/>
                <w:kern w:val="0"/>
                <w:szCs w:val="21"/>
                <w:lang w:bidi="ar"/>
              </w:rPr>
              <w:t xml:space="preserve"> </w:t>
            </w:r>
            <w:r>
              <w:rPr>
                <w:rFonts w:ascii="Times New Roman" w:eastAsia="宋体" w:hAnsi="Times New Roman" w:cs="Times New Roman" w:hint="eastAsia"/>
                <w:color w:val="000000"/>
                <w:kern w:val="0"/>
                <w:szCs w:val="21"/>
                <w:lang w:bidi="ar"/>
              </w:rPr>
              <w:t>1</w:t>
            </w:r>
            <w:r>
              <w:rPr>
                <w:rFonts w:ascii="Times New Roman" w:eastAsia="宋体" w:hAnsi="Times New Roman" w:cs="Times New Roman"/>
                <w:color w:val="000000"/>
                <w:kern w:val="0"/>
                <w:szCs w:val="21"/>
                <w:lang w:bidi="ar"/>
              </w:rPr>
              <w:t xml:space="preserve">QF1 </w:t>
            </w:r>
            <w:r>
              <w:rPr>
                <w:rFonts w:ascii="F1" w:eastAsia="F1" w:hAnsi="F1" w:cs="F1"/>
                <w:color w:val="000000"/>
                <w:kern w:val="0"/>
                <w:szCs w:val="21"/>
                <w:lang w:bidi="ar"/>
              </w:rPr>
              <w:t>上端三相电压</w:t>
            </w:r>
          </w:p>
          <w:p w14:paraId="2185CFE8" w14:textId="77777777" w:rsidR="00945753" w:rsidRDefault="002C3127">
            <w:pPr>
              <w:widowControl/>
            </w:pPr>
            <w:r>
              <w:rPr>
                <w:rFonts w:ascii="F1" w:eastAsia="F1" w:hAnsi="F1" w:cs="F1"/>
                <w:color w:val="000000"/>
                <w:kern w:val="0"/>
                <w:szCs w:val="21"/>
                <w:lang w:bidi="ar"/>
              </w:rPr>
              <w:t xml:space="preserve">应为 </w:t>
            </w:r>
            <w:r>
              <w:rPr>
                <w:rFonts w:ascii="Times New Roman" w:eastAsia="宋体" w:hAnsi="Times New Roman" w:cs="Times New Roman"/>
                <w:color w:val="000000"/>
                <w:kern w:val="0"/>
                <w:szCs w:val="21"/>
                <w:lang w:bidi="ar"/>
              </w:rPr>
              <w:t>380V±10%</w:t>
            </w:r>
            <w:r>
              <w:rPr>
                <w:rFonts w:ascii="宋体" w:eastAsia="宋体" w:hAnsi="宋体" w:cs="宋体" w:hint="eastAsia"/>
                <w:color w:val="000000"/>
                <w:kern w:val="0"/>
                <w:szCs w:val="21"/>
                <w:lang w:bidi="ar"/>
              </w:rPr>
              <w:t>，</w:t>
            </w:r>
            <w:r>
              <w:rPr>
                <w:rFonts w:ascii="宋体" w:eastAsia="宋体" w:hAnsi="宋体" w:cs="宋体" w:hint="eastAsia"/>
                <w:color w:val="000000"/>
                <w:kern w:val="0"/>
                <w:sz w:val="24"/>
                <w:lang w:bidi="ar"/>
              </w:rPr>
              <w:t>1QF1</w:t>
            </w:r>
            <w:r>
              <w:rPr>
                <w:rFonts w:ascii="宋体" w:eastAsia="宋体" w:hAnsi="宋体" w:cs="宋体" w:hint="eastAsia"/>
                <w:color w:val="000000"/>
                <w:kern w:val="0"/>
                <w:szCs w:val="21"/>
                <w:lang w:bidi="ar"/>
              </w:rPr>
              <w:t>下端</w:t>
            </w:r>
            <w:r>
              <w:rPr>
                <w:rFonts w:ascii="F1" w:eastAsia="F1" w:hAnsi="F1" w:cs="F1"/>
                <w:color w:val="000000"/>
                <w:kern w:val="0"/>
                <w:szCs w:val="21"/>
                <w:lang w:bidi="ar"/>
              </w:rPr>
              <w:t>无电压。</w:t>
            </w:r>
          </w:p>
          <w:p w14:paraId="2585C057" w14:textId="77777777" w:rsidR="00945753" w:rsidRDefault="002C3127">
            <w:pPr>
              <w:widowControl/>
            </w:pPr>
            <w:r>
              <w:rPr>
                <w:rFonts w:ascii="F1" w:eastAsia="F1" w:hAnsi="F1" w:cs="F1"/>
                <w:color w:val="000000"/>
                <w:kern w:val="0"/>
                <w:szCs w:val="21"/>
                <w:lang w:bidi="ar"/>
              </w:rPr>
              <w:t>闭</w:t>
            </w:r>
            <w:r>
              <w:rPr>
                <w:rFonts w:ascii="宋体" w:eastAsia="宋体" w:hAnsi="宋体" w:cs="宋体" w:hint="eastAsia"/>
                <w:color w:val="000000"/>
                <w:kern w:val="0"/>
                <w:sz w:val="24"/>
                <w:lang w:bidi="ar"/>
              </w:rPr>
              <w:t>合1QF1 后测量1QF1下端电压应为380V±10%</w:t>
            </w:r>
          </w:p>
        </w:tc>
        <w:tc>
          <w:tcPr>
            <w:tcW w:w="1600" w:type="dxa"/>
            <w:vMerge w:val="restart"/>
            <w:vAlign w:val="center"/>
          </w:tcPr>
          <w:p w14:paraId="173080E8" w14:textId="77777777" w:rsidR="00945753" w:rsidRDefault="002C3127">
            <w:pPr>
              <w:widowControl/>
              <w:jc w:val="center"/>
            </w:pPr>
            <w:r>
              <w:rPr>
                <w:rFonts w:ascii="F1" w:eastAsia="F1" w:hAnsi="F1" w:cs="F1"/>
                <w:color w:val="000000"/>
                <w:kern w:val="0"/>
                <w:szCs w:val="21"/>
                <w:lang w:bidi="ar"/>
              </w:rPr>
              <w:t>万用表</w:t>
            </w:r>
          </w:p>
          <w:p w14:paraId="3ACDF9B5" w14:textId="77777777" w:rsidR="00945753" w:rsidRDefault="002C3127">
            <w:pPr>
              <w:widowControl/>
              <w:jc w:val="center"/>
            </w:pPr>
            <w:r>
              <w:rPr>
                <w:rFonts w:ascii="F1" w:eastAsia="F1" w:hAnsi="F1" w:cs="F1"/>
                <w:color w:val="000000"/>
                <w:kern w:val="0"/>
                <w:szCs w:val="21"/>
                <w:lang w:bidi="ar"/>
              </w:rPr>
              <w:t>绝缘手套</w:t>
            </w:r>
          </w:p>
          <w:p w14:paraId="0AF15BCA" w14:textId="77777777" w:rsidR="00945753" w:rsidRDefault="00945753">
            <w:pPr>
              <w:jc w:val="center"/>
            </w:pPr>
          </w:p>
        </w:tc>
        <w:tc>
          <w:tcPr>
            <w:tcW w:w="1500" w:type="dxa"/>
            <w:vAlign w:val="center"/>
          </w:tcPr>
          <w:p w14:paraId="685B0F59" w14:textId="77777777" w:rsidR="00945753" w:rsidRDefault="00945753">
            <w:pPr>
              <w:jc w:val="center"/>
            </w:pPr>
          </w:p>
        </w:tc>
        <w:tc>
          <w:tcPr>
            <w:tcW w:w="1250" w:type="dxa"/>
            <w:vAlign w:val="center"/>
          </w:tcPr>
          <w:p w14:paraId="0868C7AA" w14:textId="77777777" w:rsidR="00945753" w:rsidRDefault="00945753">
            <w:pPr>
              <w:jc w:val="center"/>
            </w:pPr>
          </w:p>
        </w:tc>
      </w:tr>
      <w:tr w:rsidR="00945753" w14:paraId="681B455E" w14:textId="77777777">
        <w:tc>
          <w:tcPr>
            <w:tcW w:w="750" w:type="dxa"/>
            <w:vAlign w:val="center"/>
          </w:tcPr>
          <w:p w14:paraId="123B972D" w14:textId="77777777" w:rsidR="00945753" w:rsidRDefault="002C3127">
            <w:pPr>
              <w:jc w:val="center"/>
            </w:pPr>
            <w:r>
              <w:rPr>
                <w:rFonts w:hint="eastAsia"/>
              </w:rPr>
              <w:t>2</w:t>
            </w:r>
          </w:p>
        </w:tc>
        <w:tc>
          <w:tcPr>
            <w:tcW w:w="1550" w:type="dxa"/>
            <w:vAlign w:val="center"/>
          </w:tcPr>
          <w:p w14:paraId="13235E36" w14:textId="77777777" w:rsidR="00945753" w:rsidRDefault="002C3127">
            <w:pPr>
              <w:widowControl/>
              <w:jc w:val="center"/>
            </w:pPr>
            <w:r>
              <w:rPr>
                <w:rFonts w:ascii="F1" w:eastAsia="F1" w:hAnsi="F1" w:cs="F1" w:hint="eastAsia"/>
                <w:color w:val="000000"/>
                <w:kern w:val="0"/>
                <w:szCs w:val="21"/>
                <w:lang w:bidi="ar"/>
              </w:rPr>
              <w:t>空调</w:t>
            </w:r>
            <w:r>
              <w:rPr>
                <w:rFonts w:ascii="F1" w:eastAsia="F1" w:hAnsi="F1" w:cs="F1"/>
                <w:color w:val="000000"/>
                <w:kern w:val="0"/>
                <w:szCs w:val="21"/>
                <w:lang w:bidi="ar"/>
              </w:rPr>
              <w:t>供电检</w:t>
            </w:r>
          </w:p>
          <w:p w14:paraId="4EE1EE52" w14:textId="77777777" w:rsidR="00945753" w:rsidRDefault="002C3127">
            <w:pPr>
              <w:widowControl/>
              <w:jc w:val="center"/>
            </w:pPr>
            <w:r>
              <w:rPr>
                <w:rFonts w:ascii="F1" w:eastAsia="F1" w:hAnsi="F1" w:cs="F1"/>
                <w:color w:val="000000"/>
                <w:kern w:val="0"/>
                <w:szCs w:val="21"/>
                <w:lang w:bidi="ar"/>
              </w:rPr>
              <w:t>验</w:t>
            </w:r>
          </w:p>
        </w:tc>
        <w:tc>
          <w:tcPr>
            <w:tcW w:w="3830" w:type="dxa"/>
            <w:vAlign w:val="center"/>
          </w:tcPr>
          <w:p w14:paraId="4C809C2D" w14:textId="77777777" w:rsidR="00945753" w:rsidRDefault="002C3127">
            <w:pPr>
              <w:widowControl/>
            </w:pPr>
            <w:r>
              <w:rPr>
                <w:rFonts w:ascii="F1" w:eastAsia="F1" w:hAnsi="F1" w:cs="F1"/>
                <w:color w:val="000000"/>
                <w:kern w:val="0"/>
                <w:szCs w:val="21"/>
                <w:lang w:bidi="ar"/>
              </w:rPr>
              <w:t xml:space="preserve">使用万用表测量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5</w:t>
            </w:r>
            <w:r>
              <w:rPr>
                <w:rFonts w:ascii="F1" w:eastAsia="F1" w:hAnsi="F1" w:cs="F1"/>
                <w:color w:val="000000"/>
                <w:kern w:val="0"/>
                <w:szCs w:val="21"/>
                <w:lang w:bidi="ar"/>
              </w:rPr>
              <w:t>上端两相电压</w:t>
            </w:r>
          </w:p>
          <w:p w14:paraId="7CF442C2" w14:textId="77777777" w:rsidR="00945753" w:rsidRDefault="002C3127">
            <w:pPr>
              <w:widowControl/>
            </w:pPr>
            <w:r>
              <w:rPr>
                <w:rFonts w:ascii="F1" w:eastAsia="F1" w:hAnsi="F1" w:cs="F1"/>
                <w:color w:val="000000"/>
                <w:kern w:val="0"/>
                <w:szCs w:val="21"/>
                <w:lang w:bidi="ar"/>
              </w:rPr>
              <w:t xml:space="preserve">应为 </w:t>
            </w:r>
            <w:r>
              <w:rPr>
                <w:rFonts w:ascii="Times New Roman" w:eastAsia="宋体" w:hAnsi="Times New Roman" w:cs="Times New Roman"/>
                <w:color w:val="000000"/>
                <w:kern w:val="0"/>
                <w:szCs w:val="21"/>
                <w:lang w:bidi="ar"/>
              </w:rPr>
              <w:t>220V±10%</w:t>
            </w:r>
            <w:r>
              <w:rPr>
                <w:rFonts w:ascii="F1" w:eastAsia="F1" w:hAnsi="F1" w:cs="F1"/>
                <w:color w:val="000000"/>
                <w:kern w:val="0"/>
                <w:szCs w:val="21"/>
                <w:lang w:bidi="ar"/>
              </w:rPr>
              <w:t>，</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5</w:t>
            </w:r>
            <w:r>
              <w:rPr>
                <w:rFonts w:ascii="F1" w:eastAsia="F1" w:hAnsi="F1" w:cs="F1"/>
                <w:color w:val="000000"/>
                <w:kern w:val="0"/>
                <w:szCs w:val="21"/>
                <w:lang w:bidi="ar"/>
              </w:rPr>
              <w:t>下端无电压。</w:t>
            </w:r>
          </w:p>
          <w:p w14:paraId="41B21991" w14:textId="77777777" w:rsidR="00945753" w:rsidRDefault="002C3127">
            <w:pPr>
              <w:widowControl/>
            </w:pPr>
            <w:r>
              <w:rPr>
                <w:rFonts w:ascii="F1" w:eastAsia="F1" w:hAnsi="F1" w:cs="F1"/>
                <w:color w:val="000000"/>
                <w:kern w:val="0"/>
                <w:szCs w:val="21"/>
                <w:lang w:bidi="ar"/>
              </w:rPr>
              <w:t xml:space="preserve">闭合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5</w:t>
            </w:r>
            <w:r>
              <w:rPr>
                <w:rFonts w:ascii="Times New Roman" w:eastAsia="宋体" w:hAnsi="Times New Roman" w:cs="Times New Roman"/>
                <w:color w:val="000000"/>
                <w:kern w:val="0"/>
                <w:szCs w:val="21"/>
                <w:lang w:bidi="ar"/>
              </w:rPr>
              <w:t xml:space="preserve"> </w:t>
            </w:r>
            <w:r>
              <w:rPr>
                <w:rFonts w:ascii="F1" w:eastAsia="F1" w:hAnsi="F1" w:cs="F1"/>
                <w:color w:val="000000"/>
                <w:kern w:val="0"/>
                <w:szCs w:val="21"/>
                <w:lang w:bidi="ar"/>
              </w:rPr>
              <w:t xml:space="preserve">后测量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5</w:t>
            </w:r>
            <w:r>
              <w:rPr>
                <w:rFonts w:ascii="F1" w:eastAsia="F1" w:hAnsi="F1" w:cs="F1"/>
                <w:color w:val="000000"/>
                <w:kern w:val="0"/>
                <w:szCs w:val="21"/>
                <w:lang w:bidi="ar"/>
              </w:rPr>
              <w:t>下端电压应为</w:t>
            </w:r>
          </w:p>
          <w:p w14:paraId="688BAAB6" w14:textId="77777777" w:rsidR="00945753" w:rsidRDefault="002C3127">
            <w:pPr>
              <w:widowControl/>
            </w:pPr>
            <w:r>
              <w:rPr>
                <w:rFonts w:ascii="Times New Roman" w:eastAsia="宋体" w:hAnsi="Times New Roman" w:cs="Times New Roman"/>
                <w:color w:val="000000"/>
                <w:kern w:val="0"/>
                <w:szCs w:val="21"/>
                <w:lang w:bidi="ar"/>
              </w:rPr>
              <w:t>220V±10%</w:t>
            </w:r>
          </w:p>
        </w:tc>
        <w:tc>
          <w:tcPr>
            <w:tcW w:w="1600" w:type="dxa"/>
            <w:vMerge/>
            <w:vAlign w:val="center"/>
          </w:tcPr>
          <w:p w14:paraId="5120FC8E" w14:textId="77777777" w:rsidR="00945753" w:rsidRDefault="00945753">
            <w:pPr>
              <w:jc w:val="center"/>
            </w:pPr>
          </w:p>
        </w:tc>
        <w:tc>
          <w:tcPr>
            <w:tcW w:w="1500" w:type="dxa"/>
            <w:vAlign w:val="center"/>
          </w:tcPr>
          <w:p w14:paraId="7985B7C3" w14:textId="77777777" w:rsidR="00945753" w:rsidRDefault="00945753">
            <w:pPr>
              <w:jc w:val="center"/>
            </w:pPr>
          </w:p>
        </w:tc>
        <w:tc>
          <w:tcPr>
            <w:tcW w:w="1250" w:type="dxa"/>
            <w:vAlign w:val="center"/>
          </w:tcPr>
          <w:p w14:paraId="19E7AE6D" w14:textId="77777777" w:rsidR="00945753" w:rsidRDefault="00945753">
            <w:pPr>
              <w:jc w:val="center"/>
            </w:pPr>
          </w:p>
        </w:tc>
      </w:tr>
      <w:tr w:rsidR="00945753" w14:paraId="2380EB71" w14:textId="77777777">
        <w:tc>
          <w:tcPr>
            <w:tcW w:w="750" w:type="dxa"/>
            <w:vAlign w:val="center"/>
          </w:tcPr>
          <w:p w14:paraId="794102B5" w14:textId="77777777" w:rsidR="00945753" w:rsidRDefault="002C3127">
            <w:pPr>
              <w:jc w:val="center"/>
            </w:pPr>
            <w:r>
              <w:rPr>
                <w:rFonts w:hint="eastAsia"/>
              </w:rPr>
              <w:t>3</w:t>
            </w:r>
          </w:p>
        </w:tc>
        <w:tc>
          <w:tcPr>
            <w:tcW w:w="1550" w:type="dxa"/>
            <w:vAlign w:val="center"/>
          </w:tcPr>
          <w:p w14:paraId="4E11D89B" w14:textId="77777777" w:rsidR="00945753" w:rsidRDefault="002C3127">
            <w:pPr>
              <w:widowControl/>
              <w:jc w:val="center"/>
            </w:pPr>
            <w:r>
              <w:rPr>
                <w:rFonts w:ascii="Times New Roman" w:eastAsia="宋体" w:hAnsi="Times New Roman" w:cs="Times New Roman"/>
                <w:color w:val="000000"/>
                <w:kern w:val="0"/>
                <w:szCs w:val="21"/>
                <w:lang w:bidi="ar"/>
              </w:rPr>
              <w:t xml:space="preserve">UPS </w:t>
            </w:r>
            <w:r>
              <w:rPr>
                <w:rFonts w:ascii="F1" w:eastAsia="F1" w:hAnsi="F1" w:cs="F1"/>
                <w:color w:val="000000"/>
                <w:kern w:val="0"/>
                <w:szCs w:val="21"/>
                <w:lang w:bidi="ar"/>
              </w:rPr>
              <w:t>供电检验</w:t>
            </w:r>
          </w:p>
        </w:tc>
        <w:tc>
          <w:tcPr>
            <w:tcW w:w="3830" w:type="dxa"/>
            <w:vAlign w:val="center"/>
          </w:tcPr>
          <w:p w14:paraId="1DAFA015" w14:textId="77777777" w:rsidR="00945753" w:rsidRDefault="002C3127">
            <w:pPr>
              <w:widowControl/>
            </w:pPr>
            <w:r>
              <w:rPr>
                <w:rFonts w:ascii="F1" w:eastAsia="F1" w:hAnsi="F1" w:cs="F1"/>
                <w:color w:val="000000"/>
                <w:kern w:val="0"/>
                <w:szCs w:val="21"/>
                <w:lang w:bidi="ar"/>
              </w:rPr>
              <w:t xml:space="preserve">使用万用表测量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2</w:t>
            </w:r>
            <w:r>
              <w:rPr>
                <w:rFonts w:ascii="F1" w:eastAsia="F1" w:hAnsi="F1" w:cs="F1"/>
                <w:color w:val="000000"/>
                <w:kern w:val="0"/>
                <w:szCs w:val="21"/>
                <w:lang w:bidi="ar"/>
              </w:rPr>
              <w:t>上端两相电压</w:t>
            </w:r>
          </w:p>
          <w:p w14:paraId="759CFD13" w14:textId="77777777" w:rsidR="00945753" w:rsidRDefault="002C3127">
            <w:pPr>
              <w:widowControl/>
            </w:pPr>
            <w:r>
              <w:rPr>
                <w:rFonts w:ascii="F1" w:eastAsia="F1" w:hAnsi="F1" w:cs="F1"/>
                <w:color w:val="000000"/>
                <w:kern w:val="0"/>
                <w:szCs w:val="21"/>
                <w:lang w:bidi="ar"/>
              </w:rPr>
              <w:t xml:space="preserve">应为 </w:t>
            </w:r>
            <w:r>
              <w:rPr>
                <w:rFonts w:ascii="Times New Roman" w:eastAsia="宋体" w:hAnsi="Times New Roman" w:cs="Times New Roman"/>
                <w:color w:val="000000"/>
                <w:kern w:val="0"/>
                <w:szCs w:val="21"/>
                <w:lang w:bidi="ar"/>
              </w:rPr>
              <w:t>220V±10%</w:t>
            </w:r>
            <w:r>
              <w:rPr>
                <w:rFonts w:ascii="F1" w:eastAsia="F1" w:hAnsi="F1" w:cs="F1"/>
                <w:color w:val="000000"/>
                <w:kern w:val="0"/>
                <w:szCs w:val="21"/>
                <w:lang w:bidi="ar"/>
              </w:rPr>
              <w:t>，</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2</w:t>
            </w:r>
            <w:r>
              <w:rPr>
                <w:rFonts w:ascii="F1" w:eastAsia="F1" w:hAnsi="F1" w:cs="F1"/>
                <w:color w:val="000000"/>
                <w:kern w:val="0"/>
                <w:szCs w:val="21"/>
                <w:lang w:bidi="ar"/>
              </w:rPr>
              <w:t>下端无电压。</w:t>
            </w:r>
          </w:p>
          <w:p w14:paraId="22A5ABA1" w14:textId="77777777" w:rsidR="00945753" w:rsidRDefault="002C3127">
            <w:pPr>
              <w:widowControl/>
            </w:pPr>
            <w:r>
              <w:rPr>
                <w:rFonts w:ascii="F1" w:eastAsia="F1" w:hAnsi="F1" w:cs="F1"/>
                <w:color w:val="000000"/>
                <w:kern w:val="0"/>
                <w:szCs w:val="21"/>
                <w:lang w:bidi="ar"/>
              </w:rPr>
              <w:t xml:space="preserve">闭合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2</w:t>
            </w:r>
            <w:r>
              <w:rPr>
                <w:rFonts w:ascii="Times New Roman" w:eastAsia="宋体" w:hAnsi="Times New Roman" w:cs="Times New Roman"/>
                <w:color w:val="000000"/>
                <w:kern w:val="0"/>
                <w:szCs w:val="21"/>
                <w:lang w:bidi="ar"/>
              </w:rPr>
              <w:t xml:space="preserve"> </w:t>
            </w:r>
            <w:r>
              <w:rPr>
                <w:rFonts w:ascii="F1" w:eastAsia="F1" w:hAnsi="F1" w:cs="F1"/>
                <w:color w:val="000000"/>
                <w:kern w:val="0"/>
                <w:szCs w:val="21"/>
                <w:lang w:bidi="ar"/>
              </w:rPr>
              <w:t xml:space="preserve">后测量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2</w:t>
            </w:r>
            <w:r>
              <w:rPr>
                <w:rFonts w:ascii="F1" w:eastAsia="F1" w:hAnsi="F1" w:cs="F1"/>
                <w:color w:val="000000"/>
                <w:kern w:val="0"/>
                <w:szCs w:val="21"/>
                <w:lang w:bidi="ar"/>
              </w:rPr>
              <w:t>下端电压应为</w:t>
            </w:r>
          </w:p>
          <w:p w14:paraId="48B5FE5A" w14:textId="77777777" w:rsidR="00945753" w:rsidRDefault="002C3127">
            <w:pPr>
              <w:widowControl/>
            </w:pPr>
            <w:r>
              <w:rPr>
                <w:rFonts w:ascii="Times New Roman" w:eastAsia="宋体" w:hAnsi="Times New Roman" w:cs="Times New Roman"/>
                <w:color w:val="000000"/>
                <w:kern w:val="0"/>
                <w:szCs w:val="21"/>
                <w:lang w:bidi="ar"/>
              </w:rPr>
              <w:t>220V±10%</w:t>
            </w:r>
          </w:p>
        </w:tc>
        <w:tc>
          <w:tcPr>
            <w:tcW w:w="1600" w:type="dxa"/>
            <w:vMerge/>
            <w:vAlign w:val="center"/>
          </w:tcPr>
          <w:p w14:paraId="08EBABC0" w14:textId="77777777" w:rsidR="00945753" w:rsidRDefault="00945753">
            <w:pPr>
              <w:jc w:val="center"/>
            </w:pPr>
          </w:p>
        </w:tc>
        <w:tc>
          <w:tcPr>
            <w:tcW w:w="1500" w:type="dxa"/>
            <w:vAlign w:val="center"/>
          </w:tcPr>
          <w:p w14:paraId="54288B30" w14:textId="77777777" w:rsidR="00945753" w:rsidRDefault="00945753">
            <w:pPr>
              <w:jc w:val="center"/>
            </w:pPr>
          </w:p>
        </w:tc>
        <w:tc>
          <w:tcPr>
            <w:tcW w:w="1250" w:type="dxa"/>
            <w:vAlign w:val="center"/>
          </w:tcPr>
          <w:p w14:paraId="3270913F" w14:textId="77777777" w:rsidR="00945753" w:rsidRDefault="00945753">
            <w:pPr>
              <w:jc w:val="center"/>
            </w:pPr>
          </w:p>
        </w:tc>
      </w:tr>
      <w:tr w:rsidR="00945753" w14:paraId="0168B748" w14:textId="77777777">
        <w:tc>
          <w:tcPr>
            <w:tcW w:w="750" w:type="dxa"/>
            <w:vAlign w:val="center"/>
          </w:tcPr>
          <w:p w14:paraId="23D50174" w14:textId="77777777" w:rsidR="00945753" w:rsidRDefault="002C3127">
            <w:pPr>
              <w:jc w:val="center"/>
            </w:pPr>
            <w:r>
              <w:rPr>
                <w:rFonts w:hint="eastAsia"/>
              </w:rPr>
              <w:t>4</w:t>
            </w:r>
          </w:p>
        </w:tc>
        <w:tc>
          <w:tcPr>
            <w:tcW w:w="1550" w:type="dxa"/>
            <w:vAlign w:val="center"/>
          </w:tcPr>
          <w:p w14:paraId="3DA589D8" w14:textId="77777777" w:rsidR="00945753" w:rsidRDefault="002C3127">
            <w:pPr>
              <w:widowControl/>
              <w:jc w:val="center"/>
            </w:pPr>
            <w:r>
              <w:rPr>
                <w:rFonts w:ascii="F1" w:eastAsia="F1" w:hAnsi="F1" w:cs="F1"/>
                <w:color w:val="000000"/>
                <w:kern w:val="0"/>
                <w:szCs w:val="21"/>
                <w:lang w:bidi="ar"/>
              </w:rPr>
              <w:t>插座供电检验</w:t>
            </w:r>
          </w:p>
        </w:tc>
        <w:tc>
          <w:tcPr>
            <w:tcW w:w="3830" w:type="dxa"/>
            <w:vAlign w:val="center"/>
          </w:tcPr>
          <w:p w14:paraId="12A600FB" w14:textId="77777777" w:rsidR="00945753" w:rsidRDefault="002C3127">
            <w:pPr>
              <w:widowControl/>
            </w:pPr>
            <w:r>
              <w:rPr>
                <w:rFonts w:ascii="F1" w:eastAsia="F1" w:hAnsi="F1" w:cs="F1"/>
                <w:color w:val="000000"/>
                <w:kern w:val="0"/>
                <w:szCs w:val="21"/>
                <w:lang w:bidi="ar"/>
              </w:rPr>
              <w:t xml:space="preserve">使用万用表测量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7</w:t>
            </w:r>
            <w:r>
              <w:rPr>
                <w:rFonts w:ascii="F1" w:eastAsia="F1" w:hAnsi="F1" w:cs="F1"/>
                <w:color w:val="000000"/>
                <w:kern w:val="0"/>
                <w:szCs w:val="21"/>
                <w:lang w:bidi="ar"/>
              </w:rPr>
              <w:t>上端两相电压</w:t>
            </w:r>
          </w:p>
          <w:p w14:paraId="05806B0A" w14:textId="77777777" w:rsidR="00945753" w:rsidRDefault="002C3127">
            <w:pPr>
              <w:widowControl/>
            </w:pPr>
            <w:r>
              <w:rPr>
                <w:rFonts w:ascii="F1" w:eastAsia="F1" w:hAnsi="F1" w:cs="F1"/>
                <w:color w:val="000000"/>
                <w:kern w:val="0"/>
                <w:szCs w:val="21"/>
                <w:lang w:bidi="ar"/>
              </w:rPr>
              <w:t xml:space="preserve">应为 </w:t>
            </w:r>
            <w:r>
              <w:rPr>
                <w:rFonts w:ascii="Times New Roman" w:eastAsia="宋体" w:hAnsi="Times New Roman" w:cs="Times New Roman"/>
                <w:color w:val="000000"/>
                <w:kern w:val="0"/>
                <w:szCs w:val="21"/>
                <w:lang w:bidi="ar"/>
              </w:rPr>
              <w:t>220V±10%</w:t>
            </w:r>
            <w:r>
              <w:rPr>
                <w:rFonts w:ascii="F1" w:eastAsia="F1" w:hAnsi="F1" w:cs="F1"/>
                <w:color w:val="000000"/>
                <w:kern w:val="0"/>
                <w:szCs w:val="21"/>
                <w:lang w:bidi="ar"/>
              </w:rPr>
              <w:t>，</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7</w:t>
            </w:r>
            <w:r>
              <w:rPr>
                <w:rFonts w:ascii="F1" w:eastAsia="F1" w:hAnsi="F1" w:cs="F1"/>
                <w:color w:val="000000"/>
                <w:kern w:val="0"/>
                <w:szCs w:val="21"/>
                <w:lang w:bidi="ar"/>
              </w:rPr>
              <w:t>下端无电压。</w:t>
            </w:r>
          </w:p>
          <w:p w14:paraId="2A97078C" w14:textId="77777777" w:rsidR="00945753" w:rsidRDefault="002C3127">
            <w:pPr>
              <w:widowControl/>
            </w:pPr>
            <w:r>
              <w:rPr>
                <w:rFonts w:ascii="F1" w:eastAsia="F1" w:hAnsi="F1" w:cs="F1"/>
                <w:color w:val="000000"/>
                <w:kern w:val="0"/>
                <w:szCs w:val="21"/>
                <w:lang w:bidi="ar"/>
              </w:rPr>
              <w:t xml:space="preserve">闭合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7</w:t>
            </w:r>
            <w:r>
              <w:rPr>
                <w:rFonts w:ascii="Times New Roman" w:eastAsia="宋体" w:hAnsi="Times New Roman" w:cs="Times New Roman"/>
                <w:color w:val="000000"/>
                <w:kern w:val="0"/>
                <w:szCs w:val="21"/>
                <w:lang w:bidi="ar"/>
              </w:rPr>
              <w:t xml:space="preserve"> </w:t>
            </w:r>
            <w:r>
              <w:rPr>
                <w:rFonts w:ascii="F1" w:eastAsia="F1" w:hAnsi="F1" w:cs="F1"/>
                <w:color w:val="000000"/>
                <w:kern w:val="0"/>
                <w:szCs w:val="21"/>
                <w:lang w:bidi="ar"/>
              </w:rPr>
              <w:t xml:space="preserve">后测量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7</w:t>
            </w:r>
            <w:r>
              <w:rPr>
                <w:rFonts w:ascii="F1" w:eastAsia="F1" w:hAnsi="F1" w:cs="F1"/>
                <w:color w:val="000000"/>
                <w:kern w:val="0"/>
                <w:szCs w:val="21"/>
                <w:lang w:bidi="ar"/>
              </w:rPr>
              <w:t>下端电压应为</w:t>
            </w:r>
          </w:p>
          <w:p w14:paraId="7F094013" w14:textId="77777777" w:rsidR="00945753" w:rsidRDefault="002C3127">
            <w:pPr>
              <w:widowControl/>
            </w:pPr>
            <w:r>
              <w:rPr>
                <w:rFonts w:ascii="Times New Roman" w:eastAsia="宋体" w:hAnsi="Times New Roman" w:cs="Times New Roman"/>
                <w:color w:val="000000"/>
                <w:kern w:val="0"/>
                <w:szCs w:val="21"/>
                <w:lang w:bidi="ar"/>
              </w:rPr>
              <w:t>220V±10%</w:t>
            </w:r>
            <w:r>
              <w:rPr>
                <w:rFonts w:ascii="F1" w:eastAsia="F1" w:hAnsi="F1" w:cs="F1"/>
                <w:color w:val="000000"/>
                <w:kern w:val="0"/>
                <w:szCs w:val="21"/>
                <w:lang w:bidi="ar"/>
              </w:rPr>
              <w:t xml:space="preserve">。在插座上测量插孔 </w:t>
            </w:r>
            <w:r>
              <w:rPr>
                <w:rFonts w:ascii="Times New Roman" w:eastAsia="宋体" w:hAnsi="Times New Roman" w:cs="Times New Roman"/>
                <w:color w:val="000000"/>
                <w:kern w:val="0"/>
                <w:szCs w:val="21"/>
                <w:lang w:bidi="ar"/>
              </w:rPr>
              <w:t>L</w:t>
            </w:r>
            <w:r>
              <w:rPr>
                <w:rFonts w:ascii="F1" w:eastAsia="F1" w:hAnsi="F1" w:cs="F1"/>
                <w:color w:val="000000"/>
                <w:kern w:val="0"/>
                <w:szCs w:val="21"/>
                <w:lang w:bidi="ar"/>
              </w:rPr>
              <w:t>、</w:t>
            </w:r>
            <w:r>
              <w:rPr>
                <w:rFonts w:ascii="Times New Roman" w:eastAsia="宋体" w:hAnsi="Times New Roman" w:cs="Times New Roman"/>
                <w:color w:val="000000"/>
                <w:kern w:val="0"/>
                <w:szCs w:val="21"/>
                <w:lang w:bidi="ar"/>
              </w:rPr>
              <w:t>N</w:t>
            </w:r>
          </w:p>
          <w:p w14:paraId="20EC1E47" w14:textId="77777777" w:rsidR="00945753" w:rsidRDefault="002C3127">
            <w:pPr>
              <w:widowControl/>
            </w:pPr>
            <w:r>
              <w:rPr>
                <w:rFonts w:ascii="F1" w:eastAsia="F1" w:hAnsi="F1" w:cs="F1"/>
                <w:color w:val="000000"/>
                <w:kern w:val="0"/>
                <w:szCs w:val="21"/>
                <w:lang w:bidi="ar"/>
              </w:rPr>
              <w:t xml:space="preserve">之间电压应为 </w:t>
            </w:r>
            <w:r>
              <w:rPr>
                <w:rFonts w:ascii="Times New Roman" w:eastAsia="宋体" w:hAnsi="Times New Roman" w:cs="Times New Roman"/>
                <w:color w:val="000000"/>
                <w:kern w:val="0"/>
                <w:szCs w:val="21"/>
                <w:lang w:bidi="ar"/>
              </w:rPr>
              <w:t>220V±10%</w:t>
            </w:r>
            <w:r>
              <w:rPr>
                <w:rFonts w:ascii="F1" w:eastAsia="F1" w:hAnsi="F1" w:cs="F1"/>
                <w:color w:val="000000"/>
                <w:kern w:val="0"/>
                <w:szCs w:val="21"/>
                <w:lang w:bidi="ar"/>
              </w:rPr>
              <w:t>。</w:t>
            </w:r>
          </w:p>
        </w:tc>
        <w:tc>
          <w:tcPr>
            <w:tcW w:w="1600" w:type="dxa"/>
            <w:vMerge/>
            <w:vAlign w:val="center"/>
          </w:tcPr>
          <w:p w14:paraId="1D52498F" w14:textId="77777777" w:rsidR="00945753" w:rsidRDefault="00945753">
            <w:pPr>
              <w:jc w:val="center"/>
            </w:pPr>
          </w:p>
        </w:tc>
        <w:tc>
          <w:tcPr>
            <w:tcW w:w="1500" w:type="dxa"/>
            <w:vAlign w:val="center"/>
          </w:tcPr>
          <w:p w14:paraId="78DCBC87" w14:textId="77777777" w:rsidR="00945753" w:rsidRDefault="00945753">
            <w:pPr>
              <w:jc w:val="center"/>
            </w:pPr>
          </w:p>
        </w:tc>
        <w:tc>
          <w:tcPr>
            <w:tcW w:w="1250" w:type="dxa"/>
            <w:vAlign w:val="center"/>
          </w:tcPr>
          <w:p w14:paraId="47396F1E" w14:textId="77777777" w:rsidR="00945753" w:rsidRDefault="00945753">
            <w:pPr>
              <w:jc w:val="center"/>
            </w:pPr>
          </w:p>
        </w:tc>
      </w:tr>
      <w:tr w:rsidR="00945753" w14:paraId="01FAA47F" w14:textId="77777777">
        <w:tc>
          <w:tcPr>
            <w:tcW w:w="750" w:type="dxa"/>
            <w:vAlign w:val="center"/>
          </w:tcPr>
          <w:p w14:paraId="294BEF6B" w14:textId="77777777" w:rsidR="00945753" w:rsidRDefault="002C3127">
            <w:pPr>
              <w:jc w:val="center"/>
            </w:pPr>
            <w:r>
              <w:rPr>
                <w:rFonts w:hint="eastAsia"/>
              </w:rPr>
              <w:t>5</w:t>
            </w:r>
          </w:p>
        </w:tc>
        <w:tc>
          <w:tcPr>
            <w:tcW w:w="1550" w:type="dxa"/>
            <w:vAlign w:val="center"/>
          </w:tcPr>
          <w:p w14:paraId="612CA06E" w14:textId="77777777" w:rsidR="00945753" w:rsidRDefault="002C3127">
            <w:pPr>
              <w:widowControl/>
              <w:jc w:val="center"/>
            </w:pPr>
            <w:r>
              <w:rPr>
                <w:rFonts w:ascii="F1" w:eastAsia="F1" w:hAnsi="F1" w:cs="F1"/>
                <w:color w:val="000000"/>
                <w:kern w:val="0"/>
                <w:szCs w:val="21"/>
                <w:lang w:bidi="ar"/>
              </w:rPr>
              <w:t>照明供电检验</w:t>
            </w:r>
          </w:p>
        </w:tc>
        <w:tc>
          <w:tcPr>
            <w:tcW w:w="3830" w:type="dxa"/>
            <w:vAlign w:val="center"/>
          </w:tcPr>
          <w:p w14:paraId="08138906" w14:textId="77777777" w:rsidR="00945753" w:rsidRDefault="002C3127">
            <w:pPr>
              <w:widowControl/>
            </w:pPr>
            <w:r>
              <w:rPr>
                <w:rFonts w:ascii="F1" w:eastAsia="F1" w:hAnsi="F1" w:cs="F1"/>
                <w:color w:val="000000"/>
                <w:kern w:val="0"/>
                <w:szCs w:val="21"/>
                <w:lang w:bidi="ar"/>
              </w:rPr>
              <w:t xml:space="preserve">使用万用表测量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6</w:t>
            </w:r>
            <w:r>
              <w:rPr>
                <w:rFonts w:ascii="F1" w:eastAsia="F1" w:hAnsi="F1" w:cs="F1"/>
                <w:color w:val="000000"/>
                <w:kern w:val="0"/>
                <w:szCs w:val="21"/>
                <w:lang w:bidi="ar"/>
              </w:rPr>
              <w:t>上端两相电压</w:t>
            </w:r>
          </w:p>
          <w:p w14:paraId="707C59EF" w14:textId="77777777" w:rsidR="00945753" w:rsidRDefault="002C3127">
            <w:pPr>
              <w:widowControl/>
            </w:pPr>
            <w:r>
              <w:rPr>
                <w:rFonts w:ascii="F1" w:eastAsia="F1" w:hAnsi="F1" w:cs="F1"/>
                <w:color w:val="000000"/>
                <w:kern w:val="0"/>
                <w:szCs w:val="21"/>
                <w:lang w:bidi="ar"/>
              </w:rPr>
              <w:t xml:space="preserve">应为 </w:t>
            </w:r>
            <w:r>
              <w:rPr>
                <w:rFonts w:ascii="Times New Roman" w:eastAsia="宋体" w:hAnsi="Times New Roman" w:cs="Times New Roman"/>
                <w:color w:val="000000"/>
                <w:kern w:val="0"/>
                <w:szCs w:val="21"/>
                <w:lang w:bidi="ar"/>
              </w:rPr>
              <w:t>220V±10%</w:t>
            </w:r>
            <w:r>
              <w:rPr>
                <w:rFonts w:ascii="F1" w:eastAsia="F1" w:hAnsi="F1" w:cs="F1"/>
                <w:color w:val="000000"/>
                <w:kern w:val="0"/>
                <w:szCs w:val="21"/>
                <w:lang w:bidi="ar"/>
              </w:rPr>
              <w:t>，</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6</w:t>
            </w:r>
            <w:r>
              <w:rPr>
                <w:rFonts w:ascii="F1" w:eastAsia="F1" w:hAnsi="F1" w:cs="F1"/>
                <w:color w:val="000000"/>
                <w:kern w:val="0"/>
                <w:szCs w:val="21"/>
                <w:lang w:bidi="ar"/>
              </w:rPr>
              <w:t>下端无电压。</w:t>
            </w:r>
          </w:p>
          <w:p w14:paraId="6D930CD9" w14:textId="77777777" w:rsidR="00945753" w:rsidRDefault="002C3127">
            <w:pPr>
              <w:widowControl/>
            </w:pPr>
            <w:r>
              <w:rPr>
                <w:rFonts w:ascii="F1" w:eastAsia="F1" w:hAnsi="F1" w:cs="F1"/>
                <w:color w:val="000000"/>
                <w:kern w:val="0"/>
                <w:szCs w:val="21"/>
                <w:lang w:bidi="ar"/>
              </w:rPr>
              <w:t xml:space="preserve">闭合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6</w:t>
            </w:r>
            <w:r>
              <w:rPr>
                <w:rFonts w:ascii="F1" w:eastAsia="F1" w:hAnsi="F1" w:cs="F1"/>
                <w:color w:val="000000"/>
                <w:kern w:val="0"/>
                <w:szCs w:val="21"/>
                <w:lang w:bidi="ar"/>
              </w:rPr>
              <w:t xml:space="preserve">后测量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6</w:t>
            </w:r>
            <w:r>
              <w:rPr>
                <w:rFonts w:ascii="F1" w:eastAsia="F1" w:hAnsi="F1" w:cs="F1"/>
                <w:color w:val="000000"/>
                <w:kern w:val="0"/>
                <w:szCs w:val="21"/>
                <w:lang w:bidi="ar"/>
              </w:rPr>
              <w:t>下端电压应为</w:t>
            </w:r>
          </w:p>
          <w:p w14:paraId="3D60D7BE" w14:textId="77777777" w:rsidR="00945753" w:rsidRDefault="002C3127">
            <w:pPr>
              <w:widowControl/>
            </w:pPr>
            <w:r>
              <w:rPr>
                <w:rFonts w:ascii="Times New Roman" w:eastAsia="宋体" w:hAnsi="Times New Roman" w:cs="Times New Roman"/>
                <w:color w:val="000000"/>
                <w:kern w:val="0"/>
                <w:szCs w:val="21"/>
                <w:lang w:bidi="ar"/>
              </w:rPr>
              <w:t>220V±10%</w:t>
            </w:r>
          </w:p>
        </w:tc>
        <w:tc>
          <w:tcPr>
            <w:tcW w:w="1600" w:type="dxa"/>
            <w:vMerge/>
            <w:vAlign w:val="center"/>
          </w:tcPr>
          <w:p w14:paraId="4741780D" w14:textId="77777777" w:rsidR="00945753" w:rsidRDefault="00945753">
            <w:pPr>
              <w:jc w:val="center"/>
            </w:pPr>
          </w:p>
        </w:tc>
        <w:tc>
          <w:tcPr>
            <w:tcW w:w="1500" w:type="dxa"/>
            <w:vAlign w:val="center"/>
          </w:tcPr>
          <w:p w14:paraId="35A7775F" w14:textId="77777777" w:rsidR="00945753" w:rsidRDefault="00945753">
            <w:pPr>
              <w:jc w:val="center"/>
            </w:pPr>
          </w:p>
        </w:tc>
        <w:tc>
          <w:tcPr>
            <w:tcW w:w="1250" w:type="dxa"/>
            <w:vAlign w:val="center"/>
          </w:tcPr>
          <w:p w14:paraId="749B3985" w14:textId="77777777" w:rsidR="00945753" w:rsidRDefault="00945753">
            <w:pPr>
              <w:jc w:val="center"/>
            </w:pPr>
          </w:p>
        </w:tc>
      </w:tr>
      <w:tr w:rsidR="00945753" w14:paraId="72D500CF" w14:textId="77777777">
        <w:tc>
          <w:tcPr>
            <w:tcW w:w="750" w:type="dxa"/>
            <w:vAlign w:val="center"/>
          </w:tcPr>
          <w:p w14:paraId="07855550" w14:textId="77777777" w:rsidR="00945753" w:rsidRDefault="002C3127">
            <w:pPr>
              <w:jc w:val="center"/>
            </w:pPr>
            <w:r>
              <w:rPr>
                <w:rFonts w:hint="eastAsia"/>
              </w:rPr>
              <w:t>6</w:t>
            </w:r>
          </w:p>
        </w:tc>
        <w:tc>
          <w:tcPr>
            <w:tcW w:w="1550" w:type="dxa"/>
            <w:vAlign w:val="center"/>
          </w:tcPr>
          <w:p w14:paraId="212681E2" w14:textId="77777777" w:rsidR="00945753" w:rsidRDefault="002C3127">
            <w:pPr>
              <w:widowControl/>
              <w:jc w:val="center"/>
            </w:pPr>
            <w:r>
              <w:rPr>
                <w:rFonts w:ascii="F1" w:eastAsia="F1" w:hAnsi="F1" w:cs="F1"/>
                <w:color w:val="000000"/>
                <w:kern w:val="0"/>
                <w:szCs w:val="21"/>
                <w:lang w:bidi="ar"/>
              </w:rPr>
              <w:t>消防供电检验</w:t>
            </w:r>
          </w:p>
        </w:tc>
        <w:tc>
          <w:tcPr>
            <w:tcW w:w="3830" w:type="dxa"/>
            <w:vAlign w:val="center"/>
          </w:tcPr>
          <w:p w14:paraId="5D517ED3" w14:textId="77777777" w:rsidR="00945753" w:rsidRDefault="002C3127">
            <w:pPr>
              <w:widowControl/>
            </w:pPr>
            <w:r>
              <w:rPr>
                <w:rFonts w:ascii="F1" w:eastAsia="F1" w:hAnsi="F1" w:cs="F1"/>
                <w:color w:val="000000"/>
                <w:kern w:val="0"/>
                <w:szCs w:val="21"/>
                <w:lang w:bidi="ar"/>
              </w:rPr>
              <w:t xml:space="preserve">使用万用表测量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4</w:t>
            </w:r>
            <w:r>
              <w:rPr>
                <w:rFonts w:ascii="F1" w:eastAsia="F1" w:hAnsi="F1" w:cs="F1"/>
                <w:color w:val="000000"/>
                <w:kern w:val="0"/>
                <w:szCs w:val="21"/>
                <w:lang w:bidi="ar"/>
              </w:rPr>
              <w:t>上端两相电压</w:t>
            </w:r>
          </w:p>
          <w:p w14:paraId="1A7B5D67" w14:textId="77777777" w:rsidR="00945753" w:rsidRDefault="002C3127">
            <w:pPr>
              <w:widowControl/>
            </w:pPr>
            <w:r>
              <w:rPr>
                <w:rFonts w:ascii="F1" w:eastAsia="F1" w:hAnsi="F1" w:cs="F1"/>
                <w:color w:val="000000"/>
                <w:kern w:val="0"/>
                <w:szCs w:val="21"/>
                <w:lang w:bidi="ar"/>
              </w:rPr>
              <w:t xml:space="preserve">应为 </w:t>
            </w:r>
            <w:r>
              <w:rPr>
                <w:rFonts w:ascii="Times New Roman" w:eastAsia="宋体" w:hAnsi="Times New Roman" w:cs="Times New Roman"/>
                <w:color w:val="000000"/>
                <w:kern w:val="0"/>
                <w:szCs w:val="21"/>
                <w:lang w:bidi="ar"/>
              </w:rPr>
              <w:t>220V±10%</w:t>
            </w:r>
            <w:r>
              <w:rPr>
                <w:rFonts w:ascii="F1" w:eastAsia="F1" w:hAnsi="F1" w:cs="F1"/>
                <w:color w:val="000000"/>
                <w:kern w:val="0"/>
                <w:szCs w:val="21"/>
                <w:lang w:bidi="ar"/>
              </w:rPr>
              <w:t>，</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4</w:t>
            </w:r>
            <w:r>
              <w:rPr>
                <w:rFonts w:ascii="F1" w:eastAsia="F1" w:hAnsi="F1" w:cs="F1"/>
                <w:color w:val="000000"/>
                <w:kern w:val="0"/>
                <w:szCs w:val="21"/>
                <w:lang w:bidi="ar"/>
              </w:rPr>
              <w:t>下端无电压。</w:t>
            </w:r>
          </w:p>
          <w:p w14:paraId="09BAF411" w14:textId="77777777" w:rsidR="00945753" w:rsidRDefault="002C3127">
            <w:pPr>
              <w:widowControl/>
            </w:pPr>
            <w:r>
              <w:rPr>
                <w:rFonts w:ascii="F1" w:eastAsia="F1" w:hAnsi="F1" w:cs="F1"/>
                <w:color w:val="000000"/>
                <w:kern w:val="0"/>
                <w:szCs w:val="21"/>
                <w:lang w:bidi="ar"/>
              </w:rPr>
              <w:t xml:space="preserve">闭合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4</w:t>
            </w:r>
            <w:r>
              <w:rPr>
                <w:rFonts w:ascii="F1" w:eastAsia="F1" w:hAnsi="F1" w:cs="F1"/>
                <w:color w:val="000000"/>
                <w:kern w:val="0"/>
                <w:szCs w:val="21"/>
                <w:lang w:bidi="ar"/>
              </w:rPr>
              <w:t xml:space="preserve">后测量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4</w:t>
            </w:r>
            <w:r>
              <w:rPr>
                <w:rFonts w:ascii="F1" w:eastAsia="F1" w:hAnsi="F1" w:cs="F1"/>
                <w:color w:val="000000"/>
                <w:kern w:val="0"/>
                <w:szCs w:val="21"/>
                <w:lang w:bidi="ar"/>
              </w:rPr>
              <w:t>下端电压应为</w:t>
            </w:r>
          </w:p>
          <w:p w14:paraId="6431D3C4" w14:textId="77777777" w:rsidR="00945753" w:rsidRDefault="002C3127">
            <w:pPr>
              <w:widowControl/>
            </w:pPr>
            <w:r>
              <w:rPr>
                <w:rFonts w:ascii="Times New Roman" w:eastAsia="宋体" w:hAnsi="Times New Roman" w:cs="Times New Roman"/>
                <w:color w:val="000000"/>
                <w:kern w:val="0"/>
                <w:szCs w:val="21"/>
                <w:lang w:bidi="ar"/>
              </w:rPr>
              <w:t>220V±10%</w:t>
            </w:r>
          </w:p>
        </w:tc>
        <w:tc>
          <w:tcPr>
            <w:tcW w:w="1600" w:type="dxa"/>
            <w:vMerge/>
            <w:vAlign w:val="center"/>
          </w:tcPr>
          <w:p w14:paraId="6695EAC1" w14:textId="77777777" w:rsidR="00945753" w:rsidRDefault="00945753">
            <w:pPr>
              <w:jc w:val="center"/>
            </w:pPr>
          </w:p>
        </w:tc>
        <w:tc>
          <w:tcPr>
            <w:tcW w:w="1500" w:type="dxa"/>
            <w:vAlign w:val="center"/>
          </w:tcPr>
          <w:p w14:paraId="205BE52D" w14:textId="77777777" w:rsidR="00945753" w:rsidRDefault="00945753">
            <w:pPr>
              <w:jc w:val="center"/>
            </w:pPr>
          </w:p>
        </w:tc>
        <w:tc>
          <w:tcPr>
            <w:tcW w:w="1250" w:type="dxa"/>
            <w:vAlign w:val="center"/>
          </w:tcPr>
          <w:p w14:paraId="0073BAE1" w14:textId="77777777" w:rsidR="00945753" w:rsidRDefault="00945753">
            <w:pPr>
              <w:jc w:val="center"/>
            </w:pPr>
          </w:p>
        </w:tc>
      </w:tr>
      <w:tr w:rsidR="00945753" w14:paraId="1894F58E" w14:textId="77777777">
        <w:tc>
          <w:tcPr>
            <w:tcW w:w="750" w:type="dxa"/>
            <w:vAlign w:val="center"/>
          </w:tcPr>
          <w:p w14:paraId="708CF271" w14:textId="77777777" w:rsidR="00945753" w:rsidRDefault="002C3127">
            <w:pPr>
              <w:jc w:val="center"/>
            </w:pPr>
            <w:r>
              <w:rPr>
                <w:rFonts w:hint="eastAsia"/>
              </w:rPr>
              <w:t>7</w:t>
            </w:r>
          </w:p>
        </w:tc>
        <w:tc>
          <w:tcPr>
            <w:tcW w:w="1550" w:type="dxa"/>
            <w:vAlign w:val="center"/>
          </w:tcPr>
          <w:p w14:paraId="6A3DDE59" w14:textId="77777777" w:rsidR="00945753" w:rsidRDefault="002C3127">
            <w:pPr>
              <w:widowControl/>
              <w:jc w:val="center"/>
            </w:pPr>
            <w:r>
              <w:rPr>
                <w:rFonts w:ascii="F1" w:eastAsia="F1" w:hAnsi="F1" w:cs="F1" w:hint="eastAsia"/>
                <w:color w:val="000000"/>
                <w:kern w:val="0"/>
                <w:szCs w:val="21"/>
                <w:lang w:bidi="ar"/>
              </w:rPr>
              <w:t>高压箱及风扇</w:t>
            </w:r>
            <w:r>
              <w:rPr>
                <w:rFonts w:ascii="F1" w:eastAsia="F1" w:hAnsi="F1" w:cs="F1" w:hint="eastAsia"/>
                <w:color w:val="000000"/>
                <w:kern w:val="0"/>
                <w:szCs w:val="21"/>
                <w:lang w:bidi="ar"/>
              </w:rPr>
              <w:lastRenderedPageBreak/>
              <w:t>供</w:t>
            </w:r>
            <w:r>
              <w:rPr>
                <w:rFonts w:ascii="F1" w:eastAsia="F1" w:hAnsi="F1" w:cs="F1"/>
                <w:color w:val="000000"/>
                <w:kern w:val="0"/>
                <w:szCs w:val="21"/>
                <w:lang w:bidi="ar"/>
              </w:rPr>
              <w:t>电检验</w:t>
            </w:r>
          </w:p>
        </w:tc>
        <w:tc>
          <w:tcPr>
            <w:tcW w:w="3830" w:type="dxa"/>
            <w:vAlign w:val="center"/>
          </w:tcPr>
          <w:p w14:paraId="6287DB90" w14:textId="77777777" w:rsidR="00945753" w:rsidRDefault="002C3127">
            <w:pPr>
              <w:widowControl/>
            </w:pPr>
            <w:r>
              <w:rPr>
                <w:rFonts w:ascii="F1" w:eastAsia="F1" w:hAnsi="F1" w:cs="F1"/>
                <w:color w:val="000000"/>
                <w:kern w:val="0"/>
                <w:szCs w:val="21"/>
                <w:lang w:bidi="ar"/>
              </w:rPr>
              <w:lastRenderedPageBreak/>
              <w:t xml:space="preserve">使用万用表测量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3</w:t>
            </w:r>
            <w:r>
              <w:rPr>
                <w:rFonts w:ascii="F1" w:eastAsia="F1" w:hAnsi="F1" w:cs="F1"/>
                <w:color w:val="000000"/>
                <w:kern w:val="0"/>
                <w:szCs w:val="21"/>
                <w:lang w:bidi="ar"/>
              </w:rPr>
              <w:t>上端两相电压</w:t>
            </w:r>
          </w:p>
          <w:p w14:paraId="10FF1E59" w14:textId="77777777" w:rsidR="00945753" w:rsidRDefault="002C3127">
            <w:pPr>
              <w:widowControl/>
            </w:pPr>
            <w:r>
              <w:rPr>
                <w:rFonts w:ascii="F1" w:eastAsia="F1" w:hAnsi="F1" w:cs="F1"/>
                <w:color w:val="000000"/>
                <w:kern w:val="0"/>
                <w:szCs w:val="21"/>
                <w:lang w:bidi="ar"/>
              </w:rPr>
              <w:lastRenderedPageBreak/>
              <w:t>应为</w:t>
            </w:r>
            <w:r>
              <w:rPr>
                <w:rFonts w:ascii="Times New Roman" w:eastAsia="宋体" w:hAnsi="Times New Roman" w:cs="Times New Roman"/>
                <w:color w:val="000000"/>
                <w:kern w:val="0"/>
                <w:szCs w:val="21"/>
                <w:lang w:bidi="ar"/>
              </w:rPr>
              <w:t>220V±10%</w:t>
            </w:r>
            <w:r>
              <w:rPr>
                <w:rFonts w:ascii="F1" w:eastAsia="F1" w:hAnsi="F1" w:cs="F1"/>
                <w:color w:val="000000"/>
                <w:kern w:val="0"/>
                <w:szCs w:val="21"/>
                <w:lang w:bidi="ar"/>
              </w:rPr>
              <w:t>，</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3</w:t>
            </w:r>
            <w:r>
              <w:rPr>
                <w:rFonts w:ascii="F1" w:eastAsia="F1" w:hAnsi="F1" w:cs="F1"/>
                <w:color w:val="000000"/>
                <w:kern w:val="0"/>
                <w:szCs w:val="21"/>
                <w:lang w:bidi="ar"/>
              </w:rPr>
              <w:t>下端无电压。</w:t>
            </w:r>
          </w:p>
          <w:p w14:paraId="263BF98D" w14:textId="77777777" w:rsidR="00945753" w:rsidRDefault="002C3127">
            <w:pPr>
              <w:widowControl/>
            </w:pPr>
            <w:r>
              <w:rPr>
                <w:rFonts w:ascii="F1" w:eastAsia="F1" w:hAnsi="F1" w:cs="F1"/>
                <w:color w:val="000000"/>
                <w:kern w:val="0"/>
                <w:szCs w:val="21"/>
                <w:lang w:bidi="ar"/>
              </w:rPr>
              <w:t xml:space="preserve">闭合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3</w:t>
            </w:r>
            <w:r>
              <w:rPr>
                <w:rFonts w:ascii="F1" w:eastAsia="F1" w:hAnsi="F1" w:cs="F1"/>
                <w:color w:val="000000"/>
                <w:kern w:val="0"/>
                <w:szCs w:val="21"/>
                <w:lang w:bidi="ar"/>
              </w:rPr>
              <w:t xml:space="preserve">后测量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3</w:t>
            </w:r>
            <w:r>
              <w:rPr>
                <w:rFonts w:ascii="F1" w:eastAsia="F1" w:hAnsi="F1" w:cs="F1"/>
                <w:color w:val="000000"/>
                <w:kern w:val="0"/>
                <w:szCs w:val="21"/>
                <w:lang w:bidi="ar"/>
              </w:rPr>
              <w:t>下端电压应为</w:t>
            </w:r>
          </w:p>
          <w:p w14:paraId="65E1590F" w14:textId="77777777" w:rsidR="00945753" w:rsidRDefault="002C3127">
            <w:pPr>
              <w:widowControl/>
            </w:pPr>
            <w:r>
              <w:rPr>
                <w:rFonts w:ascii="Times New Roman" w:eastAsia="宋体" w:hAnsi="Times New Roman" w:cs="Times New Roman"/>
                <w:color w:val="000000"/>
                <w:kern w:val="0"/>
                <w:szCs w:val="21"/>
                <w:lang w:bidi="ar"/>
              </w:rPr>
              <w:t>220V±10%</w:t>
            </w:r>
          </w:p>
        </w:tc>
        <w:tc>
          <w:tcPr>
            <w:tcW w:w="1600" w:type="dxa"/>
            <w:vMerge/>
            <w:vAlign w:val="center"/>
          </w:tcPr>
          <w:p w14:paraId="11226F31" w14:textId="77777777" w:rsidR="00945753" w:rsidRDefault="00945753">
            <w:pPr>
              <w:jc w:val="center"/>
            </w:pPr>
          </w:p>
        </w:tc>
        <w:tc>
          <w:tcPr>
            <w:tcW w:w="1500" w:type="dxa"/>
            <w:vAlign w:val="center"/>
          </w:tcPr>
          <w:p w14:paraId="71105D00" w14:textId="77777777" w:rsidR="00945753" w:rsidRDefault="00945753">
            <w:pPr>
              <w:jc w:val="center"/>
            </w:pPr>
          </w:p>
        </w:tc>
        <w:tc>
          <w:tcPr>
            <w:tcW w:w="1250" w:type="dxa"/>
            <w:vAlign w:val="center"/>
          </w:tcPr>
          <w:p w14:paraId="1BCCBDAA" w14:textId="77777777" w:rsidR="00945753" w:rsidRDefault="00945753">
            <w:pPr>
              <w:jc w:val="center"/>
            </w:pPr>
          </w:p>
        </w:tc>
      </w:tr>
      <w:tr w:rsidR="00945753" w14:paraId="15DA9E43" w14:textId="77777777">
        <w:tc>
          <w:tcPr>
            <w:tcW w:w="750" w:type="dxa"/>
            <w:vAlign w:val="center"/>
          </w:tcPr>
          <w:p w14:paraId="259D176A" w14:textId="77777777" w:rsidR="00945753" w:rsidRDefault="002C3127">
            <w:pPr>
              <w:jc w:val="center"/>
            </w:pPr>
            <w:r>
              <w:rPr>
                <w:rFonts w:hint="eastAsia"/>
              </w:rPr>
              <w:lastRenderedPageBreak/>
              <w:t>8</w:t>
            </w:r>
          </w:p>
        </w:tc>
        <w:tc>
          <w:tcPr>
            <w:tcW w:w="1550" w:type="dxa"/>
            <w:vAlign w:val="center"/>
          </w:tcPr>
          <w:p w14:paraId="1697F449" w14:textId="77777777" w:rsidR="00945753" w:rsidRDefault="002C3127">
            <w:pPr>
              <w:widowControl/>
              <w:jc w:val="center"/>
            </w:pPr>
            <w:r>
              <w:rPr>
                <w:rFonts w:ascii="F1" w:eastAsia="F1" w:hAnsi="F1" w:cs="F1"/>
                <w:color w:val="000000"/>
                <w:kern w:val="0"/>
                <w:szCs w:val="21"/>
                <w:lang w:bidi="ar"/>
              </w:rPr>
              <w:t>恢复</w:t>
            </w:r>
          </w:p>
        </w:tc>
        <w:tc>
          <w:tcPr>
            <w:tcW w:w="3830" w:type="dxa"/>
            <w:vAlign w:val="center"/>
          </w:tcPr>
          <w:p w14:paraId="5E833F87" w14:textId="77777777" w:rsidR="00945753" w:rsidRDefault="002C3127">
            <w:pPr>
              <w:widowControl/>
            </w:pPr>
            <w:r>
              <w:rPr>
                <w:rFonts w:ascii="F1" w:eastAsia="F1" w:hAnsi="F1" w:cs="F1"/>
                <w:color w:val="000000"/>
                <w:kern w:val="0"/>
                <w:szCs w:val="21"/>
                <w:lang w:bidi="ar"/>
              </w:rPr>
              <w:t>断开所有闭合开关，继续其他实验</w:t>
            </w:r>
          </w:p>
        </w:tc>
        <w:tc>
          <w:tcPr>
            <w:tcW w:w="1600" w:type="dxa"/>
            <w:vMerge/>
            <w:vAlign w:val="center"/>
          </w:tcPr>
          <w:p w14:paraId="6C2901EC" w14:textId="77777777" w:rsidR="00945753" w:rsidRDefault="00945753">
            <w:pPr>
              <w:jc w:val="center"/>
            </w:pPr>
          </w:p>
        </w:tc>
        <w:tc>
          <w:tcPr>
            <w:tcW w:w="1500" w:type="dxa"/>
            <w:vAlign w:val="center"/>
          </w:tcPr>
          <w:p w14:paraId="7C3B9971" w14:textId="77777777" w:rsidR="00945753" w:rsidRDefault="00945753">
            <w:pPr>
              <w:jc w:val="center"/>
            </w:pPr>
          </w:p>
        </w:tc>
        <w:tc>
          <w:tcPr>
            <w:tcW w:w="1250" w:type="dxa"/>
            <w:vAlign w:val="center"/>
          </w:tcPr>
          <w:p w14:paraId="157A74AC" w14:textId="77777777" w:rsidR="00945753" w:rsidRDefault="00945753">
            <w:pPr>
              <w:jc w:val="center"/>
            </w:pPr>
          </w:p>
        </w:tc>
      </w:tr>
    </w:tbl>
    <w:p w14:paraId="7EF63785" w14:textId="77777777" w:rsidR="00945753" w:rsidRDefault="002C3127">
      <w:pPr>
        <w:widowControl/>
        <w:jc w:val="left"/>
        <w:rPr>
          <w:rFonts w:ascii="宋体" w:eastAsia="宋体" w:hAnsi="宋体" w:cs="宋体"/>
          <w:szCs w:val="21"/>
        </w:rPr>
      </w:pPr>
      <w:r>
        <w:rPr>
          <w:rFonts w:ascii="宋体" w:eastAsia="宋体" w:hAnsi="宋体" w:cs="宋体" w:hint="eastAsia"/>
          <w:b/>
          <w:bCs/>
          <w:color w:val="000000"/>
          <w:kern w:val="0"/>
          <w:szCs w:val="21"/>
          <w:lang w:bidi="ar"/>
        </w:rPr>
        <w:t xml:space="preserve">根据项目设计接线进行检验，详见项目电气原理图 </w:t>
      </w:r>
    </w:p>
    <w:p w14:paraId="46BCD896" w14:textId="77777777" w:rsidR="00945753" w:rsidRDefault="002C3127">
      <w:pPr>
        <w:pStyle w:val="3"/>
        <w:rPr>
          <w:rFonts w:ascii="宋体" w:eastAsia="宋体" w:hAnsi="宋体" w:cs="宋体"/>
          <w:sz w:val="28"/>
          <w:szCs w:val="28"/>
        </w:rPr>
      </w:pPr>
      <w:r>
        <w:rPr>
          <w:rFonts w:ascii="宋体" w:eastAsia="宋体" w:hAnsi="宋体" w:cs="宋体" w:hint="eastAsia"/>
          <w:sz w:val="28"/>
          <w:szCs w:val="28"/>
        </w:rPr>
        <w:t>3.2.3、监控二次回路检查</w:t>
      </w:r>
    </w:p>
    <w:p w14:paraId="55CDC24A" w14:textId="77777777" w:rsidR="00945753" w:rsidRDefault="000701CF">
      <w:pPr>
        <w:rPr>
          <w:rFonts w:ascii="宋体" w:eastAsia="宋体" w:hAnsi="宋体" w:cs="宋体"/>
          <w:bCs/>
          <w:sz w:val="28"/>
          <w:szCs w:val="28"/>
        </w:rPr>
      </w:pPr>
      <w:proofErr w:type="gramStart"/>
      <w:r w:rsidRPr="00E32A0F">
        <w:rPr>
          <w:rFonts w:ascii="宋体" w:eastAsia="宋体" w:hAnsi="宋体" w:cs="宋体" w:hint="eastAsia"/>
          <w:bCs/>
          <w:sz w:val="28"/>
          <w:szCs w:val="28"/>
        </w:rPr>
        <w:t>列如</w:t>
      </w:r>
      <w:proofErr w:type="gramEnd"/>
      <w:r w:rsidR="004140EF" w:rsidRPr="00E32A0F">
        <w:rPr>
          <w:rFonts w:ascii="宋体" w:eastAsia="宋体" w:hAnsi="宋体" w:cs="宋体" w:hint="eastAsia"/>
          <w:bCs/>
          <w:sz w:val="28"/>
          <w:szCs w:val="28"/>
        </w:rPr>
        <w:t>:</w:t>
      </w:r>
      <w:r w:rsidR="002C3127" w:rsidRPr="00E32A0F">
        <w:rPr>
          <w:rFonts w:ascii="宋体" w:eastAsia="宋体" w:hAnsi="宋体" w:cs="宋体" w:hint="eastAsia"/>
          <w:bCs/>
          <w:sz w:val="28"/>
          <w:szCs w:val="28"/>
        </w:rPr>
        <w:t>下</w:t>
      </w:r>
      <w:r w:rsidR="004140EF" w:rsidRPr="00E32A0F">
        <w:rPr>
          <w:rFonts w:ascii="宋体" w:eastAsia="宋体" w:hAnsi="宋体" w:cs="宋体" w:hint="eastAsia"/>
          <w:bCs/>
          <w:sz w:val="28"/>
          <w:szCs w:val="28"/>
        </w:rPr>
        <w:t>列</w:t>
      </w:r>
      <w:r w:rsidR="002C3127" w:rsidRPr="00E32A0F">
        <w:rPr>
          <w:rFonts w:ascii="宋体" w:eastAsia="宋体" w:hAnsi="宋体" w:cs="宋体" w:hint="eastAsia"/>
          <w:bCs/>
          <w:sz w:val="28"/>
          <w:szCs w:val="28"/>
        </w:rPr>
        <w:t>二次接线图进行接线，用万用表进行检测。</w:t>
      </w:r>
    </w:p>
    <w:p w14:paraId="51A37BE1" w14:textId="77777777" w:rsidR="00945753" w:rsidRDefault="002C3127">
      <w:pPr>
        <w:rPr>
          <w:rFonts w:ascii="宋体" w:eastAsia="宋体" w:hAnsi="宋体" w:cs="宋体"/>
          <w:sz w:val="24"/>
        </w:rPr>
      </w:pPr>
      <w:r>
        <w:rPr>
          <w:rFonts w:ascii="宋体" w:eastAsia="宋体" w:hAnsi="宋体" w:cs="宋体"/>
          <w:noProof/>
          <w:sz w:val="24"/>
        </w:rPr>
        <w:drawing>
          <wp:inline distT="0" distB="0" distL="114300" distR="114300" wp14:anchorId="6C4A7D47" wp14:editId="00B4FF70">
            <wp:extent cx="5779135" cy="4100195"/>
            <wp:effectExtent l="0" t="0" r="12065" b="190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9"/>
                    <a:stretch>
                      <a:fillRect/>
                    </a:stretch>
                  </pic:blipFill>
                  <pic:spPr>
                    <a:xfrm>
                      <a:off x="0" y="0"/>
                      <a:ext cx="5779135" cy="4100195"/>
                    </a:xfrm>
                    <a:prstGeom prst="rect">
                      <a:avLst/>
                    </a:prstGeom>
                    <a:noFill/>
                    <a:ln w="9525">
                      <a:noFill/>
                    </a:ln>
                  </pic:spPr>
                </pic:pic>
              </a:graphicData>
            </a:graphic>
          </wp:inline>
        </w:drawing>
      </w:r>
    </w:p>
    <w:p w14:paraId="07D44F44" w14:textId="77777777" w:rsidR="00945753" w:rsidRDefault="00945753">
      <w:pPr>
        <w:rPr>
          <w:rFonts w:ascii="宋体" w:eastAsia="宋体" w:hAnsi="宋体" w:cs="宋体"/>
          <w:sz w:val="24"/>
        </w:rPr>
      </w:pPr>
    </w:p>
    <w:p w14:paraId="76F1A616" w14:textId="77777777" w:rsidR="00945753" w:rsidRDefault="002C3127">
      <w:pPr>
        <w:rPr>
          <w:rFonts w:ascii="宋体" w:eastAsia="宋体" w:hAnsi="宋体" w:cs="宋体"/>
          <w:sz w:val="24"/>
        </w:rPr>
      </w:pPr>
      <w:r>
        <w:rPr>
          <w:rFonts w:ascii="宋体" w:eastAsia="宋体" w:hAnsi="宋体" w:cs="宋体"/>
          <w:noProof/>
          <w:sz w:val="24"/>
        </w:rPr>
        <w:lastRenderedPageBreak/>
        <w:drawing>
          <wp:inline distT="0" distB="0" distL="114300" distR="114300" wp14:anchorId="3AB81BDE" wp14:editId="4411E59F">
            <wp:extent cx="5735320" cy="4083685"/>
            <wp:effectExtent l="0" t="0" r="5080" b="5715"/>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10"/>
                    <a:stretch>
                      <a:fillRect/>
                    </a:stretch>
                  </pic:blipFill>
                  <pic:spPr>
                    <a:xfrm>
                      <a:off x="0" y="0"/>
                      <a:ext cx="5735320" cy="4083685"/>
                    </a:xfrm>
                    <a:prstGeom prst="rect">
                      <a:avLst/>
                    </a:prstGeom>
                    <a:noFill/>
                    <a:ln w="9525">
                      <a:noFill/>
                    </a:ln>
                  </pic:spPr>
                </pic:pic>
              </a:graphicData>
            </a:graphic>
          </wp:inline>
        </w:drawing>
      </w:r>
    </w:p>
    <w:p w14:paraId="2F7D97A6" w14:textId="77777777" w:rsidR="00945753" w:rsidRDefault="002C3127">
      <w:pPr>
        <w:rPr>
          <w:rFonts w:ascii="宋体" w:eastAsia="宋体" w:hAnsi="宋体" w:cs="宋体"/>
          <w:sz w:val="24"/>
        </w:rPr>
      </w:pPr>
      <w:r>
        <w:rPr>
          <w:rFonts w:ascii="宋体" w:eastAsia="宋体" w:hAnsi="宋体" w:cs="宋体"/>
          <w:noProof/>
          <w:sz w:val="24"/>
        </w:rPr>
        <w:drawing>
          <wp:inline distT="0" distB="0" distL="114300" distR="114300" wp14:anchorId="7DA2DF1F" wp14:editId="6C56AAB6">
            <wp:extent cx="5738495" cy="4081780"/>
            <wp:effectExtent l="0" t="0" r="1905" b="762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11"/>
                    <a:stretch>
                      <a:fillRect/>
                    </a:stretch>
                  </pic:blipFill>
                  <pic:spPr>
                    <a:xfrm>
                      <a:off x="0" y="0"/>
                      <a:ext cx="5738495" cy="4081780"/>
                    </a:xfrm>
                    <a:prstGeom prst="rect">
                      <a:avLst/>
                    </a:prstGeom>
                    <a:noFill/>
                    <a:ln w="9525">
                      <a:noFill/>
                    </a:ln>
                  </pic:spPr>
                </pic:pic>
              </a:graphicData>
            </a:graphic>
          </wp:inline>
        </w:drawing>
      </w:r>
    </w:p>
    <w:p w14:paraId="002F8650" w14:textId="77777777" w:rsidR="00945753" w:rsidRDefault="00945753">
      <w:pPr>
        <w:rPr>
          <w:rFonts w:ascii="宋体" w:eastAsia="宋体" w:hAnsi="宋体" w:cs="宋体"/>
          <w:sz w:val="24"/>
        </w:rPr>
      </w:pPr>
    </w:p>
    <w:p w14:paraId="3A4057B8" w14:textId="77777777" w:rsidR="00945753" w:rsidRDefault="00945753">
      <w:pPr>
        <w:rPr>
          <w:rFonts w:ascii="宋体" w:eastAsia="宋体" w:hAnsi="宋体" w:cs="宋体"/>
          <w:sz w:val="24"/>
        </w:rPr>
      </w:pPr>
    </w:p>
    <w:p w14:paraId="51721193" w14:textId="77777777" w:rsidR="00945753" w:rsidRDefault="002C3127">
      <w:pPr>
        <w:rPr>
          <w:rFonts w:ascii="宋体" w:eastAsia="宋体" w:hAnsi="宋体" w:cs="宋体"/>
          <w:sz w:val="24"/>
        </w:rPr>
      </w:pPr>
      <w:r>
        <w:rPr>
          <w:rFonts w:ascii="宋体" w:eastAsia="宋体" w:hAnsi="宋体" w:cs="宋体"/>
          <w:noProof/>
          <w:sz w:val="24"/>
        </w:rPr>
        <w:lastRenderedPageBreak/>
        <w:drawing>
          <wp:inline distT="0" distB="0" distL="114300" distR="114300" wp14:anchorId="53DFEB19" wp14:editId="504AF5F9">
            <wp:extent cx="5794375" cy="4123690"/>
            <wp:effectExtent l="0" t="0" r="9525" b="3810"/>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12"/>
                    <a:stretch>
                      <a:fillRect/>
                    </a:stretch>
                  </pic:blipFill>
                  <pic:spPr>
                    <a:xfrm>
                      <a:off x="0" y="0"/>
                      <a:ext cx="5794375" cy="4123690"/>
                    </a:xfrm>
                    <a:prstGeom prst="rect">
                      <a:avLst/>
                    </a:prstGeom>
                    <a:noFill/>
                    <a:ln w="9525">
                      <a:noFill/>
                    </a:ln>
                  </pic:spPr>
                </pic:pic>
              </a:graphicData>
            </a:graphic>
          </wp:inline>
        </w:drawing>
      </w:r>
    </w:p>
    <w:p w14:paraId="20191390" w14:textId="77777777" w:rsidR="00945753" w:rsidRDefault="00945753">
      <w:pPr>
        <w:rPr>
          <w:rFonts w:ascii="宋体" w:eastAsia="宋体" w:hAnsi="宋体" w:cs="宋体"/>
          <w:sz w:val="24"/>
        </w:rPr>
      </w:pPr>
    </w:p>
    <w:p w14:paraId="7D104902" w14:textId="77777777" w:rsidR="00945753" w:rsidRDefault="002C3127">
      <w:pPr>
        <w:pStyle w:val="3"/>
        <w:rPr>
          <w:rFonts w:ascii="宋体" w:eastAsia="宋体" w:hAnsi="宋体" w:cs="宋体"/>
          <w:sz w:val="28"/>
          <w:szCs w:val="28"/>
        </w:rPr>
      </w:pPr>
      <w:r>
        <w:rPr>
          <w:rFonts w:ascii="宋体" w:eastAsia="宋体" w:hAnsi="宋体" w:cs="宋体" w:hint="eastAsia"/>
          <w:sz w:val="28"/>
          <w:szCs w:val="28"/>
        </w:rPr>
        <w:t>3.2.4、UPS上电输入输出检查</w:t>
      </w:r>
    </w:p>
    <w:p w14:paraId="74CDDFCA" w14:textId="77777777" w:rsidR="00945753" w:rsidRDefault="002C3127">
      <w:pPr>
        <w:rPr>
          <w:rFonts w:ascii="宋体" w:eastAsia="宋体" w:hAnsi="宋体" w:cs="宋体"/>
          <w:bCs/>
          <w:sz w:val="28"/>
          <w:szCs w:val="28"/>
        </w:rPr>
      </w:pPr>
      <w:r>
        <w:rPr>
          <w:rFonts w:ascii="宋体" w:eastAsia="宋体" w:hAnsi="宋体" w:cs="宋体" w:hint="eastAsia"/>
          <w:bCs/>
          <w:sz w:val="28"/>
          <w:szCs w:val="28"/>
        </w:rPr>
        <w:t>给配电系统接入 AC380V，50Hz 电源，闭合开关 QF1，按照表</w:t>
      </w:r>
      <w:r>
        <w:rPr>
          <w:rFonts w:ascii="宋体" w:eastAsia="宋体" w:hAnsi="宋体" w:cs="宋体"/>
          <w:bCs/>
          <w:sz w:val="28"/>
          <w:szCs w:val="28"/>
        </w:rPr>
        <w:t xml:space="preserve">格检查如下内容： </w:t>
      </w:r>
    </w:p>
    <w:tbl>
      <w:tblPr>
        <w:tblStyle w:val="a5"/>
        <w:tblW w:w="10480" w:type="dxa"/>
        <w:tblInd w:w="-794" w:type="dxa"/>
        <w:tblLook w:val="04A0" w:firstRow="1" w:lastRow="0" w:firstColumn="1" w:lastColumn="0" w:noHBand="0" w:noVBand="1"/>
      </w:tblPr>
      <w:tblGrid>
        <w:gridCol w:w="750"/>
        <w:gridCol w:w="1550"/>
        <w:gridCol w:w="3830"/>
        <w:gridCol w:w="1600"/>
        <w:gridCol w:w="1500"/>
        <w:gridCol w:w="1250"/>
      </w:tblGrid>
      <w:tr w:rsidR="00945753" w14:paraId="03341BE9" w14:textId="77777777">
        <w:tc>
          <w:tcPr>
            <w:tcW w:w="750" w:type="dxa"/>
            <w:vAlign w:val="center"/>
          </w:tcPr>
          <w:p w14:paraId="190F3136"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1550" w:type="dxa"/>
            <w:vAlign w:val="center"/>
          </w:tcPr>
          <w:p w14:paraId="76DF9C96"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3830" w:type="dxa"/>
            <w:vAlign w:val="center"/>
          </w:tcPr>
          <w:p w14:paraId="7B871AA1" w14:textId="77777777" w:rsidR="00945753" w:rsidRDefault="002C3127">
            <w:pPr>
              <w:jc w:val="center"/>
              <w:rPr>
                <w:rFonts w:ascii="宋体" w:eastAsia="宋体" w:hAnsi="宋体" w:cs="宋体"/>
                <w:szCs w:val="21"/>
              </w:rPr>
            </w:pPr>
            <w:r>
              <w:rPr>
                <w:rFonts w:ascii="宋体" w:eastAsia="宋体" w:hAnsi="宋体" w:cs="宋体" w:hint="eastAsia"/>
                <w:szCs w:val="21"/>
              </w:rPr>
              <w:t>检验标准</w:t>
            </w:r>
          </w:p>
        </w:tc>
        <w:tc>
          <w:tcPr>
            <w:tcW w:w="1600" w:type="dxa"/>
            <w:vAlign w:val="center"/>
          </w:tcPr>
          <w:p w14:paraId="09158150" w14:textId="77777777" w:rsidR="00945753" w:rsidRDefault="002C3127">
            <w:pPr>
              <w:jc w:val="center"/>
              <w:rPr>
                <w:rFonts w:ascii="宋体" w:eastAsia="宋体" w:hAnsi="宋体" w:cs="宋体"/>
                <w:szCs w:val="21"/>
              </w:rPr>
            </w:pPr>
            <w:r>
              <w:rPr>
                <w:rFonts w:ascii="宋体" w:eastAsia="宋体" w:hAnsi="宋体" w:cs="宋体" w:hint="eastAsia"/>
                <w:szCs w:val="21"/>
              </w:rPr>
              <w:t>检验工具</w:t>
            </w:r>
          </w:p>
        </w:tc>
        <w:tc>
          <w:tcPr>
            <w:tcW w:w="1500" w:type="dxa"/>
            <w:vAlign w:val="center"/>
          </w:tcPr>
          <w:p w14:paraId="190E800E"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c>
          <w:tcPr>
            <w:tcW w:w="1250" w:type="dxa"/>
            <w:vAlign w:val="center"/>
          </w:tcPr>
          <w:p w14:paraId="5C535015" w14:textId="77777777" w:rsidR="00945753" w:rsidRDefault="002C3127">
            <w:pPr>
              <w:jc w:val="center"/>
              <w:rPr>
                <w:rFonts w:ascii="宋体" w:eastAsia="宋体" w:hAnsi="宋体" w:cs="宋体"/>
                <w:szCs w:val="21"/>
              </w:rPr>
            </w:pPr>
            <w:r>
              <w:rPr>
                <w:rFonts w:ascii="宋体" w:eastAsia="宋体" w:hAnsi="宋体" w:cs="宋体" w:hint="eastAsia"/>
                <w:szCs w:val="21"/>
              </w:rPr>
              <w:t>判定</w:t>
            </w:r>
          </w:p>
        </w:tc>
      </w:tr>
      <w:tr w:rsidR="00945753" w14:paraId="315ABA04" w14:textId="77777777">
        <w:tc>
          <w:tcPr>
            <w:tcW w:w="750" w:type="dxa"/>
            <w:vAlign w:val="center"/>
          </w:tcPr>
          <w:p w14:paraId="011F6ACD"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1550" w:type="dxa"/>
            <w:vMerge w:val="restart"/>
            <w:vAlign w:val="center"/>
          </w:tcPr>
          <w:p w14:paraId="2D50F3F2" w14:textId="77777777" w:rsidR="00945753" w:rsidRDefault="002C3127">
            <w:pPr>
              <w:widowControl/>
              <w:jc w:val="left"/>
              <w:rPr>
                <w:rFonts w:ascii="宋体" w:eastAsia="宋体" w:hAnsi="宋体" w:cs="宋体"/>
                <w:szCs w:val="21"/>
              </w:rPr>
            </w:pPr>
            <w:r>
              <w:rPr>
                <w:rFonts w:ascii="宋体" w:eastAsia="宋体" w:hAnsi="宋体" w:cs="宋体" w:hint="eastAsia"/>
                <w:color w:val="000000"/>
                <w:kern w:val="0"/>
                <w:szCs w:val="21"/>
                <w:lang w:bidi="ar"/>
              </w:rPr>
              <w:t>UPS 输入、输出测试</w:t>
            </w:r>
          </w:p>
        </w:tc>
        <w:tc>
          <w:tcPr>
            <w:tcW w:w="3830" w:type="dxa"/>
            <w:vAlign w:val="center"/>
          </w:tcPr>
          <w:p w14:paraId="15AB619A" w14:textId="77777777" w:rsidR="00945753" w:rsidRDefault="002C3127">
            <w:pPr>
              <w:widowControl/>
              <w:jc w:val="left"/>
              <w:rPr>
                <w:rFonts w:ascii="宋体" w:eastAsia="宋体" w:hAnsi="宋体" w:cs="宋体"/>
                <w:szCs w:val="21"/>
              </w:rPr>
            </w:pPr>
            <w:r>
              <w:rPr>
                <w:rFonts w:ascii="宋体" w:eastAsia="宋体" w:hAnsi="宋体" w:cs="宋体" w:hint="eastAsia"/>
                <w:color w:val="000000"/>
                <w:kern w:val="0"/>
                <w:szCs w:val="21"/>
                <w:lang w:bidi="ar"/>
              </w:rPr>
              <w:t>使用万用表测量 UPS 输入侧 L、N 两端的电压是否AC220±20V。</w:t>
            </w:r>
          </w:p>
        </w:tc>
        <w:tc>
          <w:tcPr>
            <w:tcW w:w="1600" w:type="dxa"/>
            <w:vMerge w:val="restart"/>
            <w:vAlign w:val="center"/>
          </w:tcPr>
          <w:p w14:paraId="6ACC1DB5"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万用表</w:t>
            </w:r>
          </w:p>
          <w:p w14:paraId="339C9943"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绝缘手套</w:t>
            </w:r>
          </w:p>
          <w:p w14:paraId="19B05BCF" w14:textId="77777777" w:rsidR="00945753" w:rsidRDefault="00945753">
            <w:pPr>
              <w:jc w:val="center"/>
              <w:rPr>
                <w:rFonts w:ascii="宋体" w:eastAsia="宋体" w:hAnsi="宋体" w:cs="宋体"/>
                <w:szCs w:val="21"/>
              </w:rPr>
            </w:pPr>
          </w:p>
        </w:tc>
        <w:tc>
          <w:tcPr>
            <w:tcW w:w="1500" w:type="dxa"/>
            <w:vAlign w:val="center"/>
          </w:tcPr>
          <w:p w14:paraId="1DBEDE15" w14:textId="77777777" w:rsidR="00945753" w:rsidRDefault="00945753">
            <w:pPr>
              <w:jc w:val="center"/>
              <w:rPr>
                <w:rFonts w:ascii="宋体" w:eastAsia="宋体" w:hAnsi="宋体" w:cs="宋体"/>
                <w:szCs w:val="21"/>
              </w:rPr>
            </w:pPr>
          </w:p>
        </w:tc>
        <w:tc>
          <w:tcPr>
            <w:tcW w:w="1250" w:type="dxa"/>
            <w:vAlign w:val="center"/>
          </w:tcPr>
          <w:p w14:paraId="3E5A82DA" w14:textId="77777777" w:rsidR="00945753" w:rsidRDefault="00945753">
            <w:pPr>
              <w:jc w:val="center"/>
              <w:rPr>
                <w:rFonts w:ascii="宋体" w:eastAsia="宋体" w:hAnsi="宋体" w:cs="宋体"/>
                <w:szCs w:val="21"/>
              </w:rPr>
            </w:pPr>
          </w:p>
        </w:tc>
      </w:tr>
      <w:tr w:rsidR="00945753" w14:paraId="36F5AD78" w14:textId="77777777">
        <w:tc>
          <w:tcPr>
            <w:tcW w:w="750" w:type="dxa"/>
            <w:vAlign w:val="center"/>
          </w:tcPr>
          <w:p w14:paraId="009EF69C"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1550" w:type="dxa"/>
            <w:vMerge/>
            <w:vAlign w:val="center"/>
          </w:tcPr>
          <w:p w14:paraId="6D677943" w14:textId="77777777" w:rsidR="00945753" w:rsidRDefault="00945753">
            <w:pPr>
              <w:widowControl/>
              <w:jc w:val="center"/>
              <w:rPr>
                <w:rFonts w:ascii="宋体" w:eastAsia="宋体" w:hAnsi="宋体" w:cs="宋体"/>
                <w:szCs w:val="21"/>
              </w:rPr>
            </w:pPr>
          </w:p>
        </w:tc>
        <w:tc>
          <w:tcPr>
            <w:tcW w:w="3830" w:type="dxa"/>
            <w:vAlign w:val="center"/>
          </w:tcPr>
          <w:p w14:paraId="35A40131" w14:textId="77777777" w:rsidR="00945753" w:rsidRDefault="002C3127">
            <w:pPr>
              <w:widowControl/>
              <w:jc w:val="left"/>
              <w:rPr>
                <w:rFonts w:ascii="宋体" w:eastAsia="宋体" w:hAnsi="宋体" w:cs="宋体"/>
                <w:szCs w:val="21"/>
              </w:rPr>
            </w:pPr>
            <w:r>
              <w:rPr>
                <w:rFonts w:ascii="宋体" w:eastAsia="宋体" w:hAnsi="宋体" w:cs="宋体" w:hint="eastAsia"/>
                <w:color w:val="000000"/>
                <w:kern w:val="0"/>
                <w:szCs w:val="21"/>
                <w:lang w:bidi="ar"/>
              </w:rPr>
              <w:t>用 万 用 表 测 量 UPS 逆 变 输 出 电 压 是 否 为AC220±20V。</w:t>
            </w:r>
          </w:p>
        </w:tc>
        <w:tc>
          <w:tcPr>
            <w:tcW w:w="1600" w:type="dxa"/>
            <w:vMerge/>
            <w:vAlign w:val="center"/>
          </w:tcPr>
          <w:p w14:paraId="6FCE91EF" w14:textId="77777777" w:rsidR="00945753" w:rsidRDefault="00945753">
            <w:pPr>
              <w:jc w:val="center"/>
              <w:rPr>
                <w:rFonts w:ascii="宋体" w:eastAsia="宋体" w:hAnsi="宋体" w:cs="宋体"/>
                <w:szCs w:val="21"/>
              </w:rPr>
            </w:pPr>
          </w:p>
        </w:tc>
        <w:tc>
          <w:tcPr>
            <w:tcW w:w="1500" w:type="dxa"/>
            <w:vAlign w:val="center"/>
          </w:tcPr>
          <w:p w14:paraId="62C1758F" w14:textId="77777777" w:rsidR="00945753" w:rsidRDefault="00945753">
            <w:pPr>
              <w:jc w:val="center"/>
              <w:rPr>
                <w:rFonts w:ascii="宋体" w:eastAsia="宋体" w:hAnsi="宋体" w:cs="宋体"/>
                <w:szCs w:val="21"/>
              </w:rPr>
            </w:pPr>
          </w:p>
        </w:tc>
        <w:tc>
          <w:tcPr>
            <w:tcW w:w="1250" w:type="dxa"/>
            <w:vAlign w:val="center"/>
          </w:tcPr>
          <w:p w14:paraId="32C7D2FB" w14:textId="77777777" w:rsidR="00945753" w:rsidRDefault="00945753">
            <w:pPr>
              <w:jc w:val="center"/>
              <w:rPr>
                <w:rFonts w:ascii="宋体" w:eastAsia="宋体" w:hAnsi="宋体" w:cs="宋体"/>
                <w:szCs w:val="21"/>
              </w:rPr>
            </w:pPr>
          </w:p>
        </w:tc>
      </w:tr>
      <w:tr w:rsidR="00945753" w14:paraId="013B63C1" w14:textId="77777777">
        <w:tc>
          <w:tcPr>
            <w:tcW w:w="750" w:type="dxa"/>
            <w:vAlign w:val="center"/>
          </w:tcPr>
          <w:p w14:paraId="0A0C969C"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1550" w:type="dxa"/>
            <w:vMerge/>
            <w:vAlign w:val="center"/>
          </w:tcPr>
          <w:p w14:paraId="1FFA9320" w14:textId="77777777" w:rsidR="00945753" w:rsidRDefault="00945753">
            <w:pPr>
              <w:widowControl/>
              <w:jc w:val="center"/>
              <w:rPr>
                <w:rFonts w:ascii="宋体" w:eastAsia="宋体" w:hAnsi="宋体" w:cs="宋体"/>
                <w:szCs w:val="21"/>
              </w:rPr>
            </w:pPr>
          </w:p>
        </w:tc>
        <w:tc>
          <w:tcPr>
            <w:tcW w:w="3830" w:type="dxa"/>
            <w:vAlign w:val="center"/>
          </w:tcPr>
          <w:p w14:paraId="6AEAEBCB" w14:textId="77777777" w:rsidR="00945753" w:rsidRDefault="002C3127">
            <w:pPr>
              <w:widowControl/>
              <w:jc w:val="left"/>
              <w:rPr>
                <w:rFonts w:ascii="宋体" w:eastAsia="宋体" w:hAnsi="宋体" w:cs="宋体"/>
                <w:szCs w:val="21"/>
              </w:rPr>
            </w:pPr>
            <w:r>
              <w:rPr>
                <w:rFonts w:ascii="宋体" w:eastAsia="宋体" w:hAnsi="宋体" w:cs="宋体" w:hint="eastAsia"/>
                <w:color w:val="000000"/>
                <w:kern w:val="0"/>
                <w:szCs w:val="21"/>
                <w:lang w:bidi="ar"/>
              </w:rPr>
              <w:t>使用万用表测量 QF3、QF4上端两相电压应为 220V±10%，QF3、QF4下端无电压。闭合 QF3、QF4后测量QF3、QF4下端电压应为220V±10%</w:t>
            </w:r>
          </w:p>
        </w:tc>
        <w:tc>
          <w:tcPr>
            <w:tcW w:w="1600" w:type="dxa"/>
            <w:vMerge/>
            <w:vAlign w:val="center"/>
          </w:tcPr>
          <w:p w14:paraId="5164BB4A" w14:textId="77777777" w:rsidR="00945753" w:rsidRDefault="00945753">
            <w:pPr>
              <w:jc w:val="center"/>
              <w:rPr>
                <w:rFonts w:ascii="宋体" w:eastAsia="宋体" w:hAnsi="宋体" w:cs="宋体"/>
                <w:szCs w:val="21"/>
              </w:rPr>
            </w:pPr>
          </w:p>
        </w:tc>
        <w:tc>
          <w:tcPr>
            <w:tcW w:w="1500" w:type="dxa"/>
            <w:vAlign w:val="center"/>
          </w:tcPr>
          <w:p w14:paraId="2071D921" w14:textId="77777777" w:rsidR="00945753" w:rsidRDefault="00945753">
            <w:pPr>
              <w:jc w:val="center"/>
              <w:rPr>
                <w:rFonts w:ascii="宋体" w:eastAsia="宋体" w:hAnsi="宋体" w:cs="宋体"/>
                <w:szCs w:val="21"/>
              </w:rPr>
            </w:pPr>
          </w:p>
        </w:tc>
        <w:tc>
          <w:tcPr>
            <w:tcW w:w="1250" w:type="dxa"/>
            <w:vAlign w:val="center"/>
          </w:tcPr>
          <w:p w14:paraId="4AA39942" w14:textId="77777777" w:rsidR="00945753" w:rsidRDefault="00945753">
            <w:pPr>
              <w:jc w:val="center"/>
              <w:rPr>
                <w:rFonts w:ascii="宋体" w:eastAsia="宋体" w:hAnsi="宋体" w:cs="宋体"/>
                <w:szCs w:val="21"/>
              </w:rPr>
            </w:pPr>
          </w:p>
        </w:tc>
      </w:tr>
    </w:tbl>
    <w:p w14:paraId="5E6E905E" w14:textId="77777777" w:rsidR="00945753" w:rsidRDefault="002C3127">
      <w:pPr>
        <w:rPr>
          <w:rFonts w:ascii="宋体" w:eastAsia="宋体" w:hAnsi="宋体" w:cs="宋体"/>
          <w:b/>
          <w:bCs/>
          <w:color w:val="000000"/>
          <w:kern w:val="0"/>
          <w:szCs w:val="21"/>
          <w:lang w:bidi="ar"/>
        </w:rPr>
      </w:pPr>
      <w:r>
        <w:rPr>
          <w:rFonts w:ascii="宋体" w:eastAsia="宋体" w:hAnsi="宋体" w:cs="宋体" w:hint="eastAsia"/>
          <w:b/>
          <w:bCs/>
          <w:color w:val="000000"/>
          <w:kern w:val="0"/>
          <w:szCs w:val="21"/>
          <w:lang w:bidi="ar"/>
        </w:rPr>
        <w:t>根据项目设计接线进行检验，详见项目电气原理图</w:t>
      </w:r>
    </w:p>
    <w:p w14:paraId="52A55B43" w14:textId="77777777" w:rsidR="00945753" w:rsidRDefault="002C3127">
      <w:pPr>
        <w:pStyle w:val="1"/>
        <w:numPr>
          <w:ilvl w:val="0"/>
          <w:numId w:val="1"/>
        </w:numPr>
        <w:rPr>
          <w:sz w:val="30"/>
          <w:szCs w:val="30"/>
        </w:rPr>
      </w:pPr>
      <w:bookmarkStart w:id="21" w:name="_Toc16275"/>
      <w:r>
        <w:rPr>
          <w:rFonts w:hint="eastAsia"/>
          <w:sz w:val="30"/>
          <w:szCs w:val="30"/>
        </w:rPr>
        <w:lastRenderedPageBreak/>
        <w:t>辅助系统功能测试</w:t>
      </w:r>
      <w:bookmarkEnd w:id="21"/>
    </w:p>
    <w:p w14:paraId="2CAAFAF9" w14:textId="77777777" w:rsidR="00945753" w:rsidRDefault="002C3127">
      <w:pPr>
        <w:pStyle w:val="2"/>
        <w:rPr>
          <w:rFonts w:ascii="宋体" w:eastAsia="宋体" w:hAnsi="宋体" w:cs="宋体"/>
          <w:sz w:val="28"/>
          <w:szCs w:val="28"/>
        </w:rPr>
      </w:pPr>
      <w:bookmarkStart w:id="22" w:name="_Toc24934"/>
      <w:r>
        <w:rPr>
          <w:rFonts w:ascii="宋体" w:eastAsia="宋体" w:hAnsi="宋体" w:cs="宋体" w:hint="eastAsia"/>
          <w:sz w:val="28"/>
          <w:szCs w:val="28"/>
        </w:rPr>
        <w:t>4.1、照明系统功能测试</w:t>
      </w:r>
      <w:bookmarkEnd w:id="22"/>
    </w:p>
    <w:tbl>
      <w:tblPr>
        <w:tblStyle w:val="a5"/>
        <w:tblW w:w="8880" w:type="dxa"/>
        <w:jc w:val="center"/>
        <w:tblLook w:val="04A0" w:firstRow="1" w:lastRow="0" w:firstColumn="1" w:lastColumn="0" w:noHBand="0" w:noVBand="1"/>
      </w:tblPr>
      <w:tblGrid>
        <w:gridCol w:w="750"/>
        <w:gridCol w:w="1550"/>
        <w:gridCol w:w="3830"/>
        <w:gridCol w:w="1500"/>
        <w:gridCol w:w="1250"/>
      </w:tblGrid>
      <w:tr w:rsidR="00945753" w14:paraId="6D6E37CD" w14:textId="77777777">
        <w:trPr>
          <w:jc w:val="center"/>
        </w:trPr>
        <w:tc>
          <w:tcPr>
            <w:tcW w:w="750" w:type="dxa"/>
            <w:vAlign w:val="center"/>
          </w:tcPr>
          <w:p w14:paraId="366AEFEF"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1550" w:type="dxa"/>
            <w:vAlign w:val="center"/>
          </w:tcPr>
          <w:p w14:paraId="3F83769F"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3830" w:type="dxa"/>
            <w:vAlign w:val="center"/>
          </w:tcPr>
          <w:p w14:paraId="316A8096" w14:textId="77777777" w:rsidR="00945753" w:rsidRDefault="002C3127">
            <w:pPr>
              <w:jc w:val="center"/>
              <w:rPr>
                <w:rFonts w:ascii="宋体" w:eastAsia="宋体" w:hAnsi="宋体" w:cs="宋体"/>
                <w:szCs w:val="21"/>
              </w:rPr>
            </w:pPr>
            <w:r>
              <w:rPr>
                <w:rFonts w:ascii="宋体" w:eastAsia="宋体" w:hAnsi="宋体" w:cs="宋体" w:hint="eastAsia"/>
                <w:szCs w:val="21"/>
              </w:rPr>
              <w:t>检验标准</w:t>
            </w:r>
          </w:p>
        </w:tc>
        <w:tc>
          <w:tcPr>
            <w:tcW w:w="1500" w:type="dxa"/>
            <w:vAlign w:val="center"/>
          </w:tcPr>
          <w:p w14:paraId="5DD3D7A0"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c>
          <w:tcPr>
            <w:tcW w:w="1250" w:type="dxa"/>
            <w:vAlign w:val="center"/>
          </w:tcPr>
          <w:p w14:paraId="23040CDD" w14:textId="77777777" w:rsidR="00945753" w:rsidRDefault="002C3127">
            <w:pPr>
              <w:jc w:val="center"/>
              <w:rPr>
                <w:rFonts w:ascii="宋体" w:eastAsia="宋体" w:hAnsi="宋体" w:cs="宋体"/>
                <w:szCs w:val="21"/>
              </w:rPr>
            </w:pPr>
            <w:r>
              <w:rPr>
                <w:rFonts w:ascii="宋体" w:eastAsia="宋体" w:hAnsi="宋体" w:cs="宋体" w:hint="eastAsia"/>
                <w:szCs w:val="21"/>
              </w:rPr>
              <w:t>判定</w:t>
            </w:r>
          </w:p>
        </w:tc>
      </w:tr>
      <w:tr w:rsidR="00945753" w14:paraId="77EF84FC" w14:textId="77777777">
        <w:trPr>
          <w:jc w:val="center"/>
        </w:trPr>
        <w:tc>
          <w:tcPr>
            <w:tcW w:w="750" w:type="dxa"/>
            <w:vAlign w:val="center"/>
          </w:tcPr>
          <w:p w14:paraId="385F922F"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1550" w:type="dxa"/>
            <w:vAlign w:val="center"/>
          </w:tcPr>
          <w:p w14:paraId="4577DF54"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一般照明</w:t>
            </w:r>
          </w:p>
        </w:tc>
        <w:tc>
          <w:tcPr>
            <w:tcW w:w="3830" w:type="dxa"/>
            <w:vAlign w:val="center"/>
          </w:tcPr>
          <w:p w14:paraId="22BF7395" w14:textId="77777777" w:rsidR="00945753" w:rsidRDefault="002C3127">
            <w:pPr>
              <w:widowControl/>
              <w:jc w:val="center"/>
              <w:rPr>
                <w:rFonts w:ascii="宋体" w:eastAsia="宋体" w:hAnsi="宋体" w:cs="宋体"/>
                <w:szCs w:val="21"/>
              </w:rPr>
            </w:pPr>
            <w:r>
              <w:rPr>
                <w:rFonts w:ascii="F1" w:eastAsia="F1" w:hAnsi="F1" w:cs="F1"/>
                <w:color w:val="000000"/>
                <w:kern w:val="0"/>
                <w:szCs w:val="21"/>
                <w:lang w:bidi="ar"/>
              </w:rPr>
              <w:t xml:space="preserve">合上照明灯开关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6</w:t>
            </w:r>
            <w:r>
              <w:rPr>
                <w:rFonts w:ascii="F1" w:eastAsia="F1" w:hAnsi="F1" w:cs="F1"/>
                <w:color w:val="000000"/>
                <w:kern w:val="0"/>
                <w:szCs w:val="21"/>
                <w:lang w:bidi="ar"/>
              </w:rPr>
              <w:t>，</w:t>
            </w:r>
            <w:r>
              <w:rPr>
                <w:rFonts w:ascii="Times New Roman" w:eastAsia="宋体" w:hAnsi="Times New Roman" w:cs="Times New Roman" w:hint="eastAsia"/>
                <w:color w:val="000000"/>
                <w:kern w:val="0"/>
                <w:szCs w:val="21"/>
                <w:lang w:bidi="ar"/>
              </w:rPr>
              <w:t>打开柜门，</w:t>
            </w:r>
            <w:r>
              <w:rPr>
                <w:rFonts w:ascii="F1" w:eastAsia="F1" w:hAnsi="F1" w:cs="F1"/>
                <w:color w:val="000000"/>
                <w:kern w:val="0"/>
                <w:szCs w:val="21"/>
                <w:lang w:bidi="ar"/>
              </w:rPr>
              <w:t xml:space="preserve">照明灯全部启动，断开照明灯开关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6</w:t>
            </w:r>
            <w:r>
              <w:rPr>
                <w:rFonts w:ascii="F1" w:eastAsia="F1" w:hAnsi="F1" w:cs="F1"/>
                <w:color w:val="000000"/>
                <w:kern w:val="0"/>
                <w:szCs w:val="21"/>
                <w:lang w:bidi="ar"/>
              </w:rPr>
              <w:t>，</w:t>
            </w:r>
            <w:r>
              <w:rPr>
                <w:rFonts w:ascii="F1" w:eastAsia="F1" w:hAnsi="F1" w:cs="F1" w:hint="eastAsia"/>
                <w:color w:val="000000"/>
                <w:kern w:val="0"/>
                <w:szCs w:val="21"/>
                <w:lang w:bidi="ar"/>
              </w:rPr>
              <w:t>机柜</w:t>
            </w:r>
            <w:r>
              <w:rPr>
                <w:rFonts w:ascii="F1" w:eastAsia="F1" w:hAnsi="F1" w:cs="F1"/>
                <w:color w:val="000000"/>
                <w:kern w:val="0"/>
                <w:szCs w:val="21"/>
                <w:lang w:bidi="ar"/>
              </w:rPr>
              <w:t>照明灯全部关闭</w:t>
            </w:r>
            <w:r>
              <w:rPr>
                <w:rFonts w:ascii="F1" w:eastAsia="F1" w:hAnsi="F1" w:cs="F1" w:hint="eastAsia"/>
                <w:color w:val="000000"/>
                <w:kern w:val="0"/>
                <w:szCs w:val="21"/>
                <w:lang w:bidi="ar"/>
              </w:rPr>
              <w:t>；</w:t>
            </w:r>
            <w:r>
              <w:rPr>
                <w:rFonts w:ascii="F1" w:eastAsia="F1" w:hAnsi="F1" w:cs="F1"/>
                <w:color w:val="000000"/>
                <w:kern w:val="0"/>
                <w:szCs w:val="21"/>
                <w:lang w:bidi="ar"/>
              </w:rPr>
              <w:t xml:space="preserve"> 合上照明灯开关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6</w:t>
            </w:r>
            <w:r>
              <w:rPr>
                <w:rFonts w:ascii="Times New Roman" w:eastAsia="宋体" w:hAnsi="Times New Roman" w:cs="Times New Roman" w:hint="eastAsia"/>
                <w:color w:val="000000"/>
                <w:kern w:val="0"/>
                <w:szCs w:val="21"/>
                <w:lang w:bidi="ar"/>
              </w:rPr>
              <w:t>，关闭柜门，机柜照明等全部关闭。</w:t>
            </w:r>
          </w:p>
        </w:tc>
        <w:tc>
          <w:tcPr>
            <w:tcW w:w="1500" w:type="dxa"/>
            <w:vAlign w:val="center"/>
          </w:tcPr>
          <w:p w14:paraId="25C1DB58" w14:textId="77777777" w:rsidR="00945753" w:rsidRDefault="00945753">
            <w:pPr>
              <w:jc w:val="center"/>
              <w:rPr>
                <w:rFonts w:ascii="宋体" w:eastAsia="宋体" w:hAnsi="宋体" w:cs="宋体"/>
                <w:szCs w:val="21"/>
              </w:rPr>
            </w:pPr>
          </w:p>
        </w:tc>
        <w:tc>
          <w:tcPr>
            <w:tcW w:w="1250" w:type="dxa"/>
            <w:vAlign w:val="center"/>
          </w:tcPr>
          <w:p w14:paraId="19088BFF" w14:textId="77777777" w:rsidR="00945753" w:rsidRDefault="00945753">
            <w:pPr>
              <w:jc w:val="center"/>
              <w:rPr>
                <w:rFonts w:ascii="宋体" w:eastAsia="宋体" w:hAnsi="宋体" w:cs="宋体"/>
                <w:szCs w:val="21"/>
              </w:rPr>
            </w:pPr>
          </w:p>
        </w:tc>
      </w:tr>
      <w:tr w:rsidR="00945753" w14:paraId="63A2AF0E" w14:textId="77777777">
        <w:trPr>
          <w:jc w:val="center"/>
        </w:trPr>
        <w:tc>
          <w:tcPr>
            <w:tcW w:w="750" w:type="dxa"/>
            <w:vAlign w:val="center"/>
          </w:tcPr>
          <w:p w14:paraId="3ACD9F19"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1550" w:type="dxa"/>
            <w:vAlign w:val="center"/>
          </w:tcPr>
          <w:p w14:paraId="7D5D5D1E"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指示灯</w:t>
            </w:r>
          </w:p>
        </w:tc>
        <w:tc>
          <w:tcPr>
            <w:tcW w:w="3830" w:type="dxa"/>
            <w:vAlign w:val="center"/>
          </w:tcPr>
          <w:p w14:paraId="01CA3C57" w14:textId="77777777" w:rsidR="00945753" w:rsidRDefault="002C3127">
            <w:pPr>
              <w:widowControl/>
              <w:jc w:val="center"/>
              <w:rPr>
                <w:rFonts w:ascii="F1" w:eastAsia="F1" w:hAnsi="F1" w:cs="F1"/>
                <w:color w:val="000000"/>
                <w:kern w:val="0"/>
                <w:szCs w:val="21"/>
                <w:lang w:bidi="ar"/>
              </w:rPr>
            </w:pPr>
            <w:r>
              <w:rPr>
                <w:rFonts w:ascii="宋体" w:eastAsia="宋体" w:hAnsi="宋体" w:cs="宋体" w:hint="eastAsia"/>
                <w:color w:val="000000"/>
                <w:kern w:val="0"/>
                <w:szCs w:val="21"/>
                <w:lang w:bidi="ar"/>
              </w:rPr>
              <w:t>闭合2QF1，HR指示灯亮；断开2QF1，HG等亮；</w:t>
            </w:r>
          </w:p>
        </w:tc>
        <w:tc>
          <w:tcPr>
            <w:tcW w:w="1500" w:type="dxa"/>
            <w:vAlign w:val="center"/>
          </w:tcPr>
          <w:p w14:paraId="46799392" w14:textId="77777777" w:rsidR="00945753" w:rsidRDefault="00945753">
            <w:pPr>
              <w:jc w:val="center"/>
              <w:rPr>
                <w:rFonts w:ascii="宋体" w:eastAsia="宋体" w:hAnsi="宋体" w:cs="宋体"/>
                <w:szCs w:val="21"/>
              </w:rPr>
            </w:pPr>
          </w:p>
        </w:tc>
        <w:tc>
          <w:tcPr>
            <w:tcW w:w="1250" w:type="dxa"/>
            <w:vAlign w:val="center"/>
          </w:tcPr>
          <w:p w14:paraId="411F2A33" w14:textId="77777777" w:rsidR="00945753" w:rsidRDefault="00945753">
            <w:pPr>
              <w:jc w:val="center"/>
              <w:rPr>
                <w:rFonts w:ascii="宋体" w:eastAsia="宋体" w:hAnsi="宋体" w:cs="宋体"/>
                <w:szCs w:val="21"/>
              </w:rPr>
            </w:pPr>
          </w:p>
        </w:tc>
      </w:tr>
    </w:tbl>
    <w:p w14:paraId="7322A5B1" w14:textId="77777777" w:rsidR="00945753" w:rsidRDefault="002C3127">
      <w:pPr>
        <w:widowControl/>
        <w:jc w:val="left"/>
        <w:rPr>
          <w:rFonts w:ascii="宋体" w:eastAsia="宋体" w:hAnsi="宋体" w:cs="宋体"/>
          <w:b/>
          <w:bCs/>
          <w:color w:val="000000"/>
          <w:kern w:val="0"/>
          <w:szCs w:val="21"/>
          <w:lang w:bidi="ar"/>
        </w:rPr>
      </w:pPr>
      <w:bookmarkStart w:id="23" w:name="OLE_LINK14"/>
      <w:r>
        <w:rPr>
          <w:rFonts w:ascii="宋体" w:eastAsia="宋体" w:hAnsi="宋体" w:cs="宋体" w:hint="eastAsia"/>
          <w:b/>
          <w:bCs/>
          <w:color w:val="000000"/>
          <w:kern w:val="0"/>
          <w:szCs w:val="21"/>
          <w:lang w:bidi="ar"/>
        </w:rPr>
        <w:t xml:space="preserve">GB/T 31831-2015 </w:t>
      </w:r>
      <w:bookmarkStart w:id="24" w:name="OLE_LINK12"/>
      <w:bookmarkStart w:id="25" w:name="OLE_LINK13"/>
      <w:bookmarkEnd w:id="23"/>
      <w:r>
        <w:rPr>
          <w:rFonts w:ascii="宋体" w:eastAsia="宋体" w:hAnsi="宋体" w:cs="宋体" w:hint="eastAsia"/>
          <w:b/>
          <w:bCs/>
          <w:color w:val="000000"/>
          <w:kern w:val="0"/>
          <w:szCs w:val="21"/>
          <w:lang w:bidi="ar"/>
        </w:rPr>
        <w:t>LED 室内照明应用技术要求</w:t>
      </w:r>
      <w:bookmarkEnd w:id="24"/>
      <w:bookmarkEnd w:id="25"/>
    </w:p>
    <w:p w14:paraId="133B6FF0" w14:textId="77777777" w:rsidR="00777FC5" w:rsidRDefault="002C3127" w:rsidP="00777FC5">
      <w:pPr>
        <w:pStyle w:val="2"/>
        <w:rPr>
          <w:rFonts w:ascii="宋体" w:eastAsia="宋体" w:hAnsi="宋体" w:cs="宋体"/>
          <w:sz w:val="28"/>
          <w:szCs w:val="28"/>
        </w:rPr>
      </w:pPr>
      <w:bookmarkStart w:id="26" w:name="_Toc10033"/>
      <w:r>
        <w:rPr>
          <w:rFonts w:ascii="宋体" w:eastAsia="宋体" w:hAnsi="宋体" w:cs="宋体" w:hint="eastAsia"/>
          <w:sz w:val="28"/>
          <w:szCs w:val="28"/>
        </w:rPr>
        <w:t>4.2、</w:t>
      </w:r>
      <w:bookmarkStart w:id="27" w:name="_Toc2868"/>
      <w:bookmarkEnd w:id="26"/>
      <w:r w:rsidR="00777FC5" w:rsidRPr="00E32A0F">
        <w:rPr>
          <w:rFonts w:ascii="宋体" w:eastAsia="宋体" w:hAnsi="宋体" w:cs="宋体" w:hint="eastAsia"/>
          <w:sz w:val="28"/>
          <w:szCs w:val="28"/>
        </w:rPr>
        <w:t>液冷系统功能测试</w:t>
      </w:r>
      <w:r w:rsidR="00777FC5">
        <w:rPr>
          <w:rFonts w:ascii="宋体" w:eastAsia="宋体" w:hAnsi="宋体" w:cs="宋体" w:hint="eastAsia"/>
          <w:sz w:val="28"/>
          <w:szCs w:val="28"/>
        </w:rPr>
        <w:t xml:space="preserve"> </w:t>
      </w:r>
    </w:p>
    <w:tbl>
      <w:tblPr>
        <w:tblStyle w:val="a5"/>
        <w:tblW w:w="8880" w:type="dxa"/>
        <w:jc w:val="center"/>
        <w:tblLook w:val="04A0" w:firstRow="1" w:lastRow="0" w:firstColumn="1" w:lastColumn="0" w:noHBand="0" w:noVBand="1"/>
      </w:tblPr>
      <w:tblGrid>
        <w:gridCol w:w="750"/>
        <w:gridCol w:w="1550"/>
        <w:gridCol w:w="3830"/>
        <w:gridCol w:w="1500"/>
        <w:gridCol w:w="1250"/>
      </w:tblGrid>
      <w:tr w:rsidR="00777FC5" w14:paraId="44CEB281" w14:textId="77777777" w:rsidTr="001B361A">
        <w:trPr>
          <w:jc w:val="center"/>
        </w:trPr>
        <w:tc>
          <w:tcPr>
            <w:tcW w:w="750" w:type="dxa"/>
            <w:vAlign w:val="center"/>
          </w:tcPr>
          <w:p w14:paraId="6A420EBF" w14:textId="77777777" w:rsidR="00777FC5" w:rsidRDefault="00777FC5" w:rsidP="001B361A">
            <w:pPr>
              <w:jc w:val="center"/>
              <w:rPr>
                <w:rFonts w:ascii="宋体" w:eastAsia="宋体" w:hAnsi="宋体" w:cs="宋体"/>
                <w:szCs w:val="21"/>
              </w:rPr>
            </w:pPr>
            <w:r>
              <w:rPr>
                <w:rFonts w:ascii="宋体" w:eastAsia="宋体" w:hAnsi="宋体" w:cs="宋体" w:hint="eastAsia"/>
                <w:szCs w:val="21"/>
              </w:rPr>
              <w:t>序号</w:t>
            </w:r>
          </w:p>
        </w:tc>
        <w:tc>
          <w:tcPr>
            <w:tcW w:w="1550" w:type="dxa"/>
            <w:vAlign w:val="center"/>
          </w:tcPr>
          <w:p w14:paraId="033C96F3" w14:textId="77777777" w:rsidR="00777FC5" w:rsidRDefault="00777FC5" w:rsidP="001B361A">
            <w:pPr>
              <w:jc w:val="center"/>
              <w:rPr>
                <w:rFonts w:ascii="宋体" w:eastAsia="宋体" w:hAnsi="宋体" w:cs="宋体"/>
                <w:szCs w:val="21"/>
              </w:rPr>
            </w:pPr>
            <w:r>
              <w:rPr>
                <w:rFonts w:ascii="宋体" w:eastAsia="宋体" w:hAnsi="宋体" w:cs="宋体" w:hint="eastAsia"/>
                <w:szCs w:val="21"/>
              </w:rPr>
              <w:t>检验项目</w:t>
            </w:r>
          </w:p>
        </w:tc>
        <w:tc>
          <w:tcPr>
            <w:tcW w:w="3830" w:type="dxa"/>
            <w:vAlign w:val="center"/>
          </w:tcPr>
          <w:p w14:paraId="4677886C" w14:textId="77777777" w:rsidR="00777FC5" w:rsidRDefault="00777FC5" w:rsidP="001B361A">
            <w:pPr>
              <w:jc w:val="center"/>
              <w:rPr>
                <w:rFonts w:ascii="宋体" w:eastAsia="宋体" w:hAnsi="宋体" w:cs="宋体"/>
                <w:szCs w:val="21"/>
              </w:rPr>
            </w:pPr>
            <w:r>
              <w:rPr>
                <w:rFonts w:ascii="宋体" w:eastAsia="宋体" w:hAnsi="宋体" w:cs="宋体" w:hint="eastAsia"/>
                <w:szCs w:val="21"/>
              </w:rPr>
              <w:t>检验标准</w:t>
            </w:r>
          </w:p>
        </w:tc>
        <w:tc>
          <w:tcPr>
            <w:tcW w:w="1500" w:type="dxa"/>
            <w:vAlign w:val="center"/>
          </w:tcPr>
          <w:p w14:paraId="72B96E27" w14:textId="77777777" w:rsidR="00777FC5" w:rsidRDefault="00777FC5" w:rsidP="001B361A">
            <w:pPr>
              <w:jc w:val="center"/>
              <w:rPr>
                <w:rFonts w:ascii="宋体" w:eastAsia="宋体" w:hAnsi="宋体" w:cs="宋体"/>
                <w:szCs w:val="21"/>
              </w:rPr>
            </w:pPr>
            <w:r>
              <w:rPr>
                <w:rFonts w:ascii="宋体" w:eastAsia="宋体" w:hAnsi="宋体" w:cs="宋体" w:hint="eastAsia"/>
                <w:szCs w:val="21"/>
              </w:rPr>
              <w:t>检验结果</w:t>
            </w:r>
          </w:p>
        </w:tc>
        <w:tc>
          <w:tcPr>
            <w:tcW w:w="1250" w:type="dxa"/>
            <w:vAlign w:val="center"/>
          </w:tcPr>
          <w:p w14:paraId="4EC3B39F" w14:textId="77777777" w:rsidR="00777FC5" w:rsidRDefault="00777FC5" w:rsidP="001B361A">
            <w:pPr>
              <w:jc w:val="center"/>
              <w:rPr>
                <w:rFonts w:ascii="宋体" w:eastAsia="宋体" w:hAnsi="宋体" w:cs="宋体"/>
                <w:szCs w:val="21"/>
              </w:rPr>
            </w:pPr>
            <w:r>
              <w:rPr>
                <w:rFonts w:ascii="宋体" w:eastAsia="宋体" w:hAnsi="宋体" w:cs="宋体" w:hint="eastAsia"/>
                <w:szCs w:val="21"/>
              </w:rPr>
              <w:t>判定</w:t>
            </w:r>
          </w:p>
        </w:tc>
      </w:tr>
      <w:tr w:rsidR="00777FC5" w:rsidRPr="00E32A0F" w14:paraId="6C7CC6F5" w14:textId="77777777" w:rsidTr="001B361A">
        <w:trPr>
          <w:jc w:val="center"/>
        </w:trPr>
        <w:tc>
          <w:tcPr>
            <w:tcW w:w="750" w:type="dxa"/>
            <w:vAlign w:val="center"/>
          </w:tcPr>
          <w:p w14:paraId="48A2CD3D" w14:textId="77777777" w:rsidR="00777FC5" w:rsidRPr="00E32A0F" w:rsidRDefault="00777FC5" w:rsidP="001B361A">
            <w:pPr>
              <w:jc w:val="center"/>
              <w:rPr>
                <w:rFonts w:ascii="宋体" w:eastAsia="宋体" w:hAnsi="宋体" w:cs="宋体"/>
                <w:szCs w:val="21"/>
              </w:rPr>
            </w:pPr>
            <w:r w:rsidRPr="00E32A0F">
              <w:rPr>
                <w:rFonts w:ascii="宋体" w:eastAsia="宋体" w:hAnsi="宋体" w:cs="宋体" w:hint="eastAsia"/>
                <w:szCs w:val="21"/>
              </w:rPr>
              <w:t>1</w:t>
            </w:r>
          </w:p>
        </w:tc>
        <w:tc>
          <w:tcPr>
            <w:tcW w:w="1550" w:type="dxa"/>
            <w:vMerge w:val="restart"/>
            <w:vAlign w:val="center"/>
          </w:tcPr>
          <w:p w14:paraId="28A876DA" w14:textId="77777777" w:rsidR="00777FC5" w:rsidRPr="00E32A0F" w:rsidRDefault="00777FC5" w:rsidP="001B361A">
            <w:pPr>
              <w:widowControl/>
              <w:jc w:val="center"/>
              <w:rPr>
                <w:rFonts w:ascii="宋体" w:eastAsia="宋体" w:hAnsi="宋体" w:cs="宋体"/>
                <w:szCs w:val="21"/>
              </w:rPr>
            </w:pPr>
            <w:r w:rsidRPr="00E32A0F">
              <w:rPr>
                <w:rFonts w:ascii="宋体" w:eastAsia="宋体" w:hAnsi="宋体" w:cs="宋体" w:hint="eastAsia"/>
                <w:color w:val="000000"/>
                <w:kern w:val="0"/>
                <w:szCs w:val="21"/>
                <w:lang w:bidi="ar"/>
              </w:rPr>
              <w:t>液冷机组</w:t>
            </w:r>
          </w:p>
        </w:tc>
        <w:tc>
          <w:tcPr>
            <w:tcW w:w="3830" w:type="dxa"/>
            <w:vAlign w:val="center"/>
          </w:tcPr>
          <w:p w14:paraId="61E44CEE" w14:textId="77777777" w:rsidR="00777FC5" w:rsidRPr="00E32A0F" w:rsidRDefault="00777FC5" w:rsidP="001B361A">
            <w:pPr>
              <w:widowControl/>
              <w:jc w:val="center"/>
              <w:rPr>
                <w:rFonts w:ascii="宋体" w:eastAsia="宋体" w:hAnsi="宋体" w:cs="宋体"/>
                <w:szCs w:val="21"/>
              </w:rPr>
            </w:pPr>
            <w:r w:rsidRPr="00E32A0F">
              <w:rPr>
                <w:rFonts w:ascii="宋体" w:eastAsia="宋体" w:hAnsi="宋体" w:cs="宋体" w:hint="eastAsia"/>
                <w:color w:val="000000"/>
                <w:kern w:val="0"/>
                <w:szCs w:val="21"/>
                <w:lang w:bidi="ar"/>
              </w:rPr>
              <w:t>手动启动液冷机，把制冷温度设置为 28°C，当电</w:t>
            </w:r>
            <w:proofErr w:type="gramStart"/>
            <w:r w:rsidRPr="00E32A0F">
              <w:rPr>
                <w:rFonts w:ascii="宋体" w:eastAsia="宋体" w:hAnsi="宋体" w:cs="宋体" w:hint="eastAsia"/>
                <w:color w:val="000000"/>
                <w:kern w:val="0"/>
                <w:szCs w:val="21"/>
                <w:lang w:bidi="ar"/>
              </w:rPr>
              <w:t>芯最高</w:t>
            </w:r>
            <w:proofErr w:type="gramEnd"/>
            <w:r w:rsidRPr="00E32A0F">
              <w:rPr>
                <w:rFonts w:ascii="宋体" w:eastAsia="宋体" w:hAnsi="宋体" w:cs="宋体" w:hint="eastAsia"/>
                <w:color w:val="000000"/>
                <w:kern w:val="0"/>
                <w:szCs w:val="21"/>
                <w:lang w:bidi="ar"/>
              </w:rPr>
              <w:t>温度超过 28℃时，水冷机组系统开启制冷模式，水泵和压缩机可以正常启动和运行</w:t>
            </w:r>
          </w:p>
        </w:tc>
        <w:tc>
          <w:tcPr>
            <w:tcW w:w="1500" w:type="dxa"/>
            <w:vAlign w:val="center"/>
          </w:tcPr>
          <w:p w14:paraId="0E682819" w14:textId="77777777" w:rsidR="00777FC5" w:rsidRPr="00E32A0F" w:rsidRDefault="00777FC5" w:rsidP="001B361A">
            <w:pPr>
              <w:jc w:val="center"/>
              <w:rPr>
                <w:rFonts w:ascii="宋体" w:eastAsia="宋体" w:hAnsi="宋体" w:cs="宋体"/>
                <w:szCs w:val="21"/>
              </w:rPr>
            </w:pPr>
          </w:p>
        </w:tc>
        <w:tc>
          <w:tcPr>
            <w:tcW w:w="1250" w:type="dxa"/>
            <w:vAlign w:val="center"/>
          </w:tcPr>
          <w:p w14:paraId="4CD6EE32" w14:textId="77777777" w:rsidR="00777FC5" w:rsidRPr="00E32A0F" w:rsidRDefault="00777FC5" w:rsidP="001B361A">
            <w:pPr>
              <w:jc w:val="center"/>
              <w:rPr>
                <w:rFonts w:ascii="宋体" w:eastAsia="宋体" w:hAnsi="宋体" w:cs="宋体"/>
                <w:szCs w:val="21"/>
              </w:rPr>
            </w:pPr>
          </w:p>
        </w:tc>
      </w:tr>
      <w:tr w:rsidR="00777FC5" w:rsidRPr="00E32A0F" w14:paraId="4C4A67D3" w14:textId="77777777" w:rsidTr="001B361A">
        <w:trPr>
          <w:jc w:val="center"/>
        </w:trPr>
        <w:tc>
          <w:tcPr>
            <w:tcW w:w="750" w:type="dxa"/>
            <w:vAlign w:val="center"/>
          </w:tcPr>
          <w:p w14:paraId="09E99A32" w14:textId="77777777" w:rsidR="00777FC5" w:rsidRPr="00E32A0F" w:rsidRDefault="00777FC5" w:rsidP="001B361A">
            <w:pPr>
              <w:jc w:val="center"/>
              <w:rPr>
                <w:rFonts w:ascii="宋体" w:eastAsia="宋体" w:hAnsi="宋体" w:cs="宋体"/>
                <w:szCs w:val="21"/>
              </w:rPr>
            </w:pPr>
            <w:r w:rsidRPr="00E32A0F">
              <w:rPr>
                <w:rFonts w:ascii="宋体" w:eastAsia="宋体" w:hAnsi="宋体" w:cs="宋体" w:hint="eastAsia"/>
                <w:szCs w:val="21"/>
              </w:rPr>
              <w:t>2</w:t>
            </w:r>
          </w:p>
        </w:tc>
        <w:tc>
          <w:tcPr>
            <w:tcW w:w="1550" w:type="dxa"/>
            <w:vMerge/>
            <w:vAlign w:val="center"/>
          </w:tcPr>
          <w:p w14:paraId="61CD26EF" w14:textId="77777777" w:rsidR="00777FC5" w:rsidRPr="00E32A0F" w:rsidRDefault="00777FC5" w:rsidP="001B361A">
            <w:pPr>
              <w:widowControl/>
              <w:jc w:val="center"/>
              <w:rPr>
                <w:rFonts w:ascii="宋体" w:eastAsia="宋体" w:hAnsi="宋体" w:cs="宋体"/>
                <w:color w:val="000000"/>
                <w:kern w:val="0"/>
                <w:szCs w:val="21"/>
                <w:lang w:bidi="ar"/>
              </w:rPr>
            </w:pPr>
          </w:p>
        </w:tc>
        <w:tc>
          <w:tcPr>
            <w:tcW w:w="3830" w:type="dxa"/>
            <w:vAlign w:val="center"/>
          </w:tcPr>
          <w:p w14:paraId="165B9690" w14:textId="77777777" w:rsidR="00777FC5" w:rsidRPr="00E32A0F" w:rsidRDefault="00777FC5" w:rsidP="001B361A">
            <w:pPr>
              <w:widowControl/>
              <w:jc w:val="center"/>
              <w:rPr>
                <w:rFonts w:ascii="F1" w:eastAsia="F1" w:hAnsi="F1" w:cs="F1"/>
                <w:color w:val="000000"/>
                <w:kern w:val="0"/>
                <w:szCs w:val="21"/>
                <w:lang w:bidi="ar"/>
              </w:rPr>
            </w:pPr>
            <w:r w:rsidRPr="00E32A0F">
              <w:rPr>
                <w:rFonts w:ascii="宋体" w:eastAsia="宋体" w:hAnsi="宋体" w:cs="宋体" w:hint="eastAsia"/>
                <w:color w:val="000000"/>
                <w:kern w:val="0"/>
                <w:szCs w:val="21"/>
                <w:lang w:bidi="ar"/>
              </w:rPr>
              <w:t>手动启动液冷机，把制冷温度设置为 18°C，当电芯最低温度超过 18℃时，水冷机组系统开启加热模式，水泵和压缩机可以正常启动和运行</w:t>
            </w:r>
          </w:p>
        </w:tc>
        <w:tc>
          <w:tcPr>
            <w:tcW w:w="1500" w:type="dxa"/>
            <w:vAlign w:val="center"/>
          </w:tcPr>
          <w:p w14:paraId="52ABCFD4" w14:textId="77777777" w:rsidR="00777FC5" w:rsidRPr="00E32A0F" w:rsidRDefault="00777FC5" w:rsidP="001B361A">
            <w:pPr>
              <w:jc w:val="center"/>
              <w:rPr>
                <w:rFonts w:ascii="宋体" w:eastAsia="宋体" w:hAnsi="宋体" w:cs="宋体"/>
                <w:szCs w:val="21"/>
              </w:rPr>
            </w:pPr>
          </w:p>
        </w:tc>
        <w:tc>
          <w:tcPr>
            <w:tcW w:w="1250" w:type="dxa"/>
            <w:vAlign w:val="center"/>
          </w:tcPr>
          <w:p w14:paraId="2450D6BA" w14:textId="77777777" w:rsidR="00777FC5" w:rsidRPr="00E32A0F" w:rsidRDefault="00777FC5" w:rsidP="001B361A">
            <w:pPr>
              <w:jc w:val="center"/>
              <w:rPr>
                <w:rFonts w:ascii="宋体" w:eastAsia="宋体" w:hAnsi="宋体" w:cs="宋体"/>
                <w:szCs w:val="21"/>
              </w:rPr>
            </w:pPr>
          </w:p>
        </w:tc>
      </w:tr>
      <w:tr w:rsidR="00777FC5" w:rsidRPr="00E32A0F" w14:paraId="54CEE185" w14:textId="77777777" w:rsidTr="001B361A">
        <w:trPr>
          <w:jc w:val="center"/>
        </w:trPr>
        <w:tc>
          <w:tcPr>
            <w:tcW w:w="750" w:type="dxa"/>
            <w:vAlign w:val="center"/>
          </w:tcPr>
          <w:p w14:paraId="5D7DE3B7" w14:textId="77777777" w:rsidR="00777FC5" w:rsidRPr="00E32A0F" w:rsidRDefault="00777FC5" w:rsidP="001B361A">
            <w:pPr>
              <w:jc w:val="center"/>
              <w:rPr>
                <w:rFonts w:ascii="宋体" w:eastAsia="宋体" w:hAnsi="宋体" w:cs="宋体"/>
                <w:szCs w:val="21"/>
              </w:rPr>
            </w:pPr>
            <w:r w:rsidRPr="00E32A0F">
              <w:rPr>
                <w:rFonts w:ascii="宋体" w:eastAsia="宋体" w:hAnsi="宋体" w:cs="宋体" w:hint="eastAsia"/>
                <w:szCs w:val="21"/>
              </w:rPr>
              <w:t>3</w:t>
            </w:r>
          </w:p>
        </w:tc>
        <w:tc>
          <w:tcPr>
            <w:tcW w:w="1550" w:type="dxa"/>
            <w:vMerge/>
            <w:vAlign w:val="center"/>
          </w:tcPr>
          <w:p w14:paraId="4195CA0F" w14:textId="77777777" w:rsidR="00777FC5" w:rsidRPr="00E32A0F" w:rsidRDefault="00777FC5" w:rsidP="001B361A">
            <w:pPr>
              <w:widowControl/>
              <w:jc w:val="center"/>
              <w:rPr>
                <w:rFonts w:ascii="宋体" w:eastAsia="宋体" w:hAnsi="宋体" w:cs="宋体"/>
                <w:color w:val="000000"/>
                <w:kern w:val="0"/>
                <w:szCs w:val="21"/>
                <w:lang w:bidi="ar"/>
              </w:rPr>
            </w:pPr>
          </w:p>
        </w:tc>
        <w:tc>
          <w:tcPr>
            <w:tcW w:w="3830" w:type="dxa"/>
            <w:vAlign w:val="center"/>
          </w:tcPr>
          <w:p w14:paraId="2A756E7A" w14:textId="77777777" w:rsidR="00777FC5" w:rsidRPr="00E32A0F" w:rsidRDefault="00777FC5" w:rsidP="001B361A">
            <w:pPr>
              <w:widowControl/>
              <w:jc w:val="center"/>
              <w:rPr>
                <w:rFonts w:ascii="F1" w:eastAsia="F1" w:hAnsi="F1" w:cs="F1"/>
                <w:color w:val="000000"/>
                <w:kern w:val="0"/>
                <w:szCs w:val="21"/>
                <w:lang w:bidi="ar"/>
              </w:rPr>
            </w:pPr>
            <w:r w:rsidRPr="00E32A0F">
              <w:rPr>
                <w:rFonts w:ascii="Times New Roman" w:eastAsia="宋体" w:hAnsi="Times New Roman" w:cs="Times New Roman"/>
                <w:color w:val="000000"/>
                <w:kern w:val="0"/>
                <w:szCs w:val="21"/>
                <w:lang w:bidi="ar"/>
              </w:rPr>
              <w:t>EMS</w:t>
            </w:r>
            <w:r w:rsidRPr="00E32A0F">
              <w:rPr>
                <w:rFonts w:ascii="F1" w:eastAsia="F1" w:hAnsi="F1" w:cs="F1"/>
                <w:color w:val="000000"/>
                <w:kern w:val="0"/>
                <w:szCs w:val="21"/>
                <w:lang w:bidi="ar"/>
              </w:rPr>
              <w:t>与</w:t>
            </w:r>
            <w:r w:rsidRPr="00E32A0F">
              <w:rPr>
                <w:rFonts w:ascii="F1" w:eastAsia="F1" w:hAnsi="F1" w:cs="F1" w:hint="eastAsia"/>
                <w:color w:val="000000"/>
                <w:kern w:val="0"/>
                <w:szCs w:val="21"/>
                <w:lang w:bidi="ar"/>
              </w:rPr>
              <w:t>液冷机组</w:t>
            </w:r>
            <w:r w:rsidRPr="00E32A0F">
              <w:rPr>
                <w:rFonts w:ascii="F1" w:eastAsia="F1" w:hAnsi="F1" w:cs="F1"/>
                <w:color w:val="000000"/>
                <w:kern w:val="0"/>
                <w:szCs w:val="21"/>
                <w:lang w:bidi="ar"/>
              </w:rPr>
              <w:t>通讯连接完好，查看就地监控信息显示正确。</w:t>
            </w:r>
          </w:p>
        </w:tc>
        <w:tc>
          <w:tcPr>
            <w:tcW w:w="1500" w:type="dxa"/>
            <w:vAlign w:val="center"/>
          </w:tcPr>
          <w:p w14:paraId="761C0DAB" w14:textId="77777777" w:rsidR="00777FC5" w:rsidRPr="00E32A0F" w:rsidRDefault="00777FC5" w:rsidP="001B361A">
            <w:pPr>
              <w:jc w:val="center"/>
              <w:rPr>
                <w:rFonts w:ascii="宋体" w:eastAsia="宋体" w:hAnsi="宋体" w:cs="宋体"/>
                <w:szCs w:val="21"/>
              </w:rPr>
            </w:pPr>
          </w:p>
        </w:tc>
        <w:tc>
          <w:tcPr>
            <w:tcW w:w="1250" w:type="dxa"/>
            <w:vAlign w:val="center"/>
          </w:tcPr>
          <w:p w14:paraId="2D4540AC" w14:textId="77777777" w:rsidR="00777FC5" w:rsidRPr="00E32A0F" w:rsidRDefault="00777FC5" w:rsidP="001B361A">
            <w:pPr>
              <w:jc w:val="center"/>
              <w:rPr>
                <w:rFonts w:ascii="宋体" w:eastAsia="宋体" w:hAnsi="宋体" w:cs="宋体"/>
                <w:szCs w:val="21"/>
              </w:rPr>
            </w:pPr>
          </w:p>
        </w:tc>
      </w:tr>
    </w:tbl>
    <w:p w14:paraId="1FAE9FC2" w14:textId="77777777" w:rsidR="00777FC5" w:rsidRPr="00E32A0F" w:rsidRDefault="00777FC5" w:rsidP="00777FC5">
      <w:pPr>
        <w:widowControl/>
        <w:jc w:val="left"/>
        <w:rPr>
          <w:rFonts w:ascii="宋体" w:eastAsia="宋体" w:hAnsi="宋体" w:cs="宋体"/>
          <w:szCs w:val="21"/>
        </w:rPr>
      </w:pPr>
      <w:r w:rsidRPr="00E32A0F">
        <w:rPr>
          <w:rFonts w:ascii="宋体" w:eastAsia="宋体" w:hAnsi="宋体" w:cs="宋体" w:hint="eastAsia"/>
          <w:b/>
          <w:bCs/>
          <w:color w:val="000000"/>
          <w:kern w:val="0"/>
          <w:szCs w:val="21"/>
          <w:lang w:bidi="ar"/>
        </w:rPr>
        <w:t>根据项目设计液冷机组功能进行检验，详见液冷机组使用说明书</w:t>
      </w:r>
    </w:p>
    <w:p w14:paraId="0933934C" w14:textId="77777777" w:rsidR="00945753" w:rsidRDefault="002C3127" w:rsidP="00777FC5">
      <w:pPr>
        <w:pStyle w:val="2"/>
        <w:rPr>
          <w:rFonts w:ascii="宋体" w:eastAsia="宋体" w:hAnsi="宋体" w:cs="宋体"/>
          <w:sz w:val="28"/>
          <w:szCs w:val="28"/>
        </w:rPr>
      </w:pPr>
      <w:r w:rsidRPr="00E32A0F">
        <w:rPr>
          <w:rFonts w:ascii="宋体" w:eastAsia="宋体" w:hAnsi="宋体" w:cs="宋体" w:hint="eastAsia"/>
          <w:sz w:val="28"/>
          <w:szCs w:val="28"/>
        </w:rPr>
        <w:t>4.3、消防系统功能检测</w:t>
      </w:r>
      <w:bookmarkEnd w:id="27"/>
    </w:p>
    <w:p w14:paraId="1AA67878"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准备工作：为防止</w:t>
      </w:r>
      <w:proofErr w:type="gramStart"/>
      <w:r>
        <w:rPr>
          <w:rFonts w:ascii="宋体" w:eastAsia="宋体" w:hAnsi="宋体" w:cs="宋体" w:hint="eastAsia"/>
          <w:color w:val="000000"/>
          <w:kern w:val="0"/>
          <w:sz w:val="28"/>
          <w:szCs w:val="28"/>
          <w:lang w:bidi="ar"/>
        </w:rPr>
        <w:t>全氟已</w:t>
      </w:r>
      <w:proofErr w:type="gramEnd"/>
      <w:r>
        <w:rPr>
          <w:rFonts w:ascii="宋体" w:eastAsia="宋体" w:hAnsi="宋体" w:cs="宋体" w:hint="eastAsia"/>
          <w:color w:val="000000"/>
          <w:kern w:val="0"/>
          <w:sz w:val="28"/>
          <w:szCs w:val="28"/>
          <w:lang w:bidi="ar"/>
        </w:rPr>
        <w:t>酮灭火装置误动作导致灭火药剂喷放，验收之前必须将</w:t>
      </w:r>
      <w:proofErr w:type="gramStart"/>
      <w:r>
        <w:rPr>
          <w:rFonts w:ascii="宋体" w:eastAsia="宋体" w:hAnsi="宋体" w:cs="宋体" w:hint="eastAsia"/>
          <w:color w:val="000000"/>
          <w:kern w:val="0"/>
          <w:sz w:val="28"/>
          <w:szCs w:val="28"/>
          <w:lang w:bidi="ar"/>
        </w:rPr>
        <w:t>全氟已</w:t>
      </w:r>
      <w:proofErr w:type="gramEnd"/>
      <w:r>
        <w:rPr>
          <w:rFonts w:ascii="宋体" w:eastAsia="宋体" w:hAnsi="宋体" w:cs="宋体" w:hint="eastAsia"/>
          <w:color w:val="000000"/>
          <w:kern w:val="0"/>
          <w:sz w:val="28"/>
          <w:szCs w:val="28"/>
          <w:lang w:bidi="ar"/>
        </w:rPr>
        <w:t xml:space="preserve">酮灭火装置的电磁阀接线拆卸。 </w:t>
      </w:r>
    </w:p>
    <w:tbl>
      <w:tblPr>
        <w:tblStyle w:val="a5"/>
        <w:tblW w:w="8880" w:type="dxa"/>
        <w:jc w:val="center"/>
        <w:tblLook w:val="04A0" w:firstRow="1" w:lastRow="0" w:firstColumn="1" w:lastColumn="0" w:noHBand="0" w:noVBand="1"/>
      </w:tblPr>
      <w:tblGrid>
        <w:gridCol w:w="750"/>
        <w:gridCol w:w="1550"/>
        <w:gridCol w:w="3830"/>
        <w:gridCol w:w="1500"/>
        <w:gridCol w:w="1250"/>
      </w:tblGrid>
      <w:tr w:rsidR="00945753" w14:paraId="0D798D38" w14:textId="77777777">
        <w:trPr>
          <w:jc w:val="center"/>
        </w:trPr>
        <w:tc>
          <w:tcPr>
            <w:tcW w:w="750" w:type="dxa"/>
            <w:vAlign w:val="center"/>
          </w:tcPr>
          <w:p w14:paraId="7F684D5C"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1550" w:type="dxa"/>
            <w:vAlign w:val="center"/>
          </w:tcPr>
          <w:p w14:paraId="5F6CC459" w14:textId="77777777" w:rsidR="00945753" w:rsidRDefault="002C3127">
            <w:pPr>
              <w:jc w:val="center"/>
              <w:rPr>
                <w:rFonts w:ascii="宋体" w:eastAsia="宋体" w:hAnsi="宋体" w:cs="宋体"/>
                <w:szCs w:val="21"/>
              </w:rPr>
            </w:pPr>
            <w:r>
              <w:rPr>
                <w:rFonts w:ascii="宋体" w:eastAsia="宋体" w:hAnsi="宋体" w:cs="宋体" w:hint="eastAsia"/>
                <w:szCs w:val="21"/>
              </w:rPr>
              <w:t>系统功能</w:t>
            </w:r>
          </w:p>
        </w:tc>
        <w:tc>
          <w:tcPr>
            <w:tcW w:w="3830" w:type="dxa"/>
            <w:vAlign w:val="center"/>
          </w:tcPr>
          <w:p w14:paraId="6AB562F8" w14:textId="77777777" w:rsidR="00945753" w:rsidRDefault="002C3127">
            <w:pPr>
              <w:jc w:val="center"/>
              <w:rPr>
                <w:rFonts w:ascii="宋体" w:eastAsia="宋体" w:hAnsi="宋体" w:cs="宋体"/>
                <w:szCs w:val="21"/>
              </w:rPr>
            </w:pPr>
            <w:r>
              <w:rPr>
                <w:rFonts w:ascii="宋体" w:eastAsia="宋体" w:hAnsi="宋体" w:cs="宋体" w:hint="eastAsia"/>
                <w:szCs w:val="21"/>
              </w:rPr>
              <w:t>验收操作及标准</w:t>
            </w:r>
          </w:p>
        </w:tc>
        <w:tc>
          <w:tcPr>
            <w:tcW w:w="1500" w:type="dxa"/>
            <w:vAlign w:val="center"/>
          </w:tcPr>
          <w:p w14:paraId="4BA2BFBA" w14:textId="77777777" w:rsidR="00945753" w:rsidRDefault="002C3127">
            <w:pPr>
              <w:jc w:val="center"/>
              <w:rPr>
                <w:rFonts w:ascii="宋体" w:eastAsia="宋体" w:hAnsi="宋体" w:cs="宋体"/>
                <w:szCs w:val="21"/>
              </w:rPr>
            </w:pPr>
            <w:r>
              <w:rPr>
                <w:rFonts w:ascii="宋体" w:eastAsia="宋体" w:hAnsi="宋体" w:cs="宋体" w:hint="eastAsia"/>
                <w:szCs w:val="21"/>
              </w:rPr>
              <w:t>结论</w:t>
            </w:r>
          </w:p>
        </w:tc>
        <w:tc>
          <w:tcPr>
            <w:tcW w:w="1250" w:type="dxa"/>
            <w:vAlign w:val="center"/>
          </w:tcPr>
          <w:p w14:paraId="3DA2112C" w14:textId="77777777" w:rsidR="00945753" w:rsidRDefault="002C3127">
            <w:pPr>
              <w:jc w:val="center"/>
              <w:rPr>
                <w:rFonts w:ascii="宋体" w:eastAsia="宋体" w:hAnsi="宋体" w:cs="宋体"/>
                <w:szCs w:val="21"/>
              </w:rPr>
            </w:pPr>
            <w:r>
              <w:rPr>
                <w:rFonts w:ascii="宋体" w:eastAsia="宋体" w:hAnsi="宋体" w:cs="宋体" w:hint="eastAsia"/>
                <w:szCs w:val="21"/>
              </w:rPr>
              <w:t>备注</w:t>
            </w:r>
          </w:p>
        </w:tc>
      </w:tr>
      <w:tr w:rsidR="00945753" w14:paraId="7951968D" w14:textId="77777777">
        <w:trPr>
          <w:jc w:val="center"/>
        </w:trPr>
        <w:tc>
          <w:tcPr>
            <w:tcW w:w="750" w:type="dxa"/>
            <w:vAlign w:val="center"/>
          </w:tcPr>
          <w:p w14:paraId="0B2B54B8"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1550" w:type="dxa"/>
            <w:vAlign w:val="center"/>
          </w:tcPr>
          <w:p w14:paraId="185DD33D" w14:textId="77777777" w:rsidR="00945753" w:rsidRDefault="002C3127">
            <w:pPr>
              <w:widowControl/>
              <w:jc w:val="left"/>
              <w:rPr>
                <w:rFonts w:ascii="宋体" w:eastAsia="宋体" w:hAnsi="宋体" w:cs="宋体"/>
                <w:szCs w:val="21"/>
              </w:rPr>
            </w:pPr>
            <w:r>
              <w:rPr>
                <w:rFonts w:ascii="宋体" w:eastAsia="宋体" w:hAnsi="宋体" w:cs="宋体" w:hint="eastAsia"/>
                <w:color w:val="000000"/>
                <w:kern w:val="0"/>
                <w:szCs w:val="21"/>
                <w:lang w:bidi="ar"/>
              </w:rPr>
              <w:t>故障功能测试</w:t>
            </w:r>
          </w:p>
        </w:tc>
        <w:tc>
          <w:tcPr>
            <w:tcW w:w="3830" w:type="dxa"/>
            <w:vAlign w:val="center"/>
          </w:tcPr>
          <w:p w14:paraId="627D8E12" w14:textId="77777777" w:rsidR="00945753" w:rsidRDefault="002C3127">
            <w:pPr>
              <w:widowControl/>
              <w:jc w:val="left"/>
              <w:rPr>
                <w:rFonts w:ascii="宋体" w:eastAsia="宋体" w:hAnsi="宋体" w:cs="宋体"/>
                <w:szCs w:val="21"/>
              </w:rPr>
            </w:pPr>
            <w:r>
              <w:rPr>
                <w:rFonts w:ascii="宋体" w:eastAsia="宋体" w:hAnsi="宋体" w:cs="宋体" w:hint="eastAsia"/>
                <w:color w:val="000000"/>
                <w:kern w:val="0"/>
                <w:szCs w:val="21"/>
                <w:lang w:bidi="ar"/>
              </w:rPr>
              <w:t>拆卸烟雾传感器或温度传感器，消防控制器将自动进行系统自检并发现故障，然后发出警告</w:t>
            </w:r>
          </w:p>
        </w:tc>
        <w:tc>
          <w:tcPr>
            <w:tcW w:w="1500" w:type="dxa"/>
            <w:vAlign w:val="center"/>
          </w:tcPr>
          <w:p w14:paraId="05C02A40" w14:textId="77777777" w:rsidR="00945753" w:rsidRDefault="00945753">
            <w:pPr>
              <w:jc w:val="center"/>
              <w:rPr>
                <w:rFonts w:ascii="宋体" w:eastAsia="宋体" w:hAnsi="宋体" w:cs="宋体"/>
                <w:szCs w:val="21"/>
              </w:rPr>
            </w:pPr>
          </w:p>
        </w:tc>
        <w:tc>
          <w:tcPr>
            <w:tcW w:w="1250" w:type="dxa"/>
            <w:vAlign w:val="center"/>
          </w:tcPr>
          <w:p w14:paraId="38218755" w14:textId="77777777" w:rsidR="00945753" w:rsidRDefault="00945753">
            <w:pPr>
              <w:jc w:val="center"/>
              <w:rPr>
                <w:rFonts w:ascii="宋体" w:eastAsia="宋体" w:hAnsi="宋体" w:cs="宋体"/>
                <w:szCs w:val="21"/>
              </w:rPr>
            </w:pPr>
          </w:p>
        </w:tc>
      </w:tr>
      <w:tr w:rsidR="00945753" w14:paraId="60593370" w14:textId="77777777">
        <w:trPr>
          <w:jc w:val="center"/>
        </w:trPr>
        <w:tc>
          <w:tcPr>
            <w:tcW w:w="750" w:type="dxa"/>
            <w:vAlign w:val="center"/>
          </w:tcPr>
          <w:p w14:paraId="4A0994C9"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1550" w:type="dxa"/>
            <w:vMerge w:val="restart"/>
            <w:vAlign w:val="center"/>
          </w:tcPr>
          <w:p w14:paraId="6C9DBCB5"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 xml:space="preserve">传感器功能测试 </w:t>
            </w:r>
          </w:p>
        </w:tc>
        <w:tc>
          <w:tcPr>
            <w:tcW w:w="3830" w:type="dxa"/>
            <w:vAlign w:val="center"/>
          </w:tcPr>
          <w:p w14:paraId="7A5D55D9"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在出现人工烟雾时，感烟器能够立即检测并将信号发送到火灾报警控制器，并</w:t>
            </w:r>
            <w:r>
              <w:rPr>
                <w:rFonts w:ascii="宋体" w:eastAsia="宋体" w:hAnsi="宋体" w:cs="宋体" w:hint="eastAsia"/>
                <w:color w:val="000000"/>
                <w:kern w:val="0"/>
                <w:szCs w:val="21"/>
                <w:lang w:bidi="ar"/>
              </w:rPr>
              <w:lastRenderedPageBreak/>
              <w:t xml:space="preserve">且警铃发出报警声。 </w:t>
            </w:r>
          </w:p>
        </w:tc>
        <w:tc>
          <w:tcPr>
            <w:tcW w:w="1500" w:type="dxa"/>
            <w:vAlign w:val="center"/>
          </w:tcPr>
          <w:p w14:paraId="69B36DD3" w14:textId="77777777" w:rsidR="00945753" w:rsidRDefault="00945753">
            <w:pPr>
              <w:jc w:val="center"/>
              <w:rPr>
                <w:rFonts w:ascii="宋体" w:eastAsia="宋体" w:hAnsi="宋体" w:cs="宋体"/>
                <w:szCs w:val="21"/>
              </w:rPr>
            </w:pPr>
          </w:p>
        </w:tc>
        <w:tc>
          <w:tcPr>
            <w:tcW w:w="1250" w:type="dxa"/>
            <w:vAlign w:val="center"/>
          </w:tcPr>
          <w:p w14:paraId="23892B92" w14:textId="77777777" w:rsidR="00945753" w:rsidRDefault="00945753">
            <w:pPr>
              <w:jc w:val="center"/>
              <w:rPr>
                <w:rFonts w:ascii="宋体" w:eastAsia="宋体" w:hAnsi="宋体" w:cs="宋体"/>
                <w:szCs w:val="21"/>
              </w:rPr>
            </w:pPr>
          </w:p>
        </w:tc>
      </w:tr>
      <w:tr w:rsidR="00945753" w14:paraId="7529F9DF" w14:textId="77777777">
        <w:trPr>
          <w:jc w:val="center"/>
        </w:trPr>
        <w:tc>
          <w:tcPr>
            <w:tcW w:w="750" w:type="dxa"/>
            <w:vAlign w:val="center"/>
          </w:tcPr>
          <w:p w14:paraId="591740C1" w14:textId="77777777" w:rsidR="00945753" w:rsidRDefault="002C3127">
            <w:pPr>
              <w:jc w:val="center"/>
              <w:rPr>
                <w:rFonts w:ascii="宋体" w:eastAsia="宋体" w:hAnsi="宋体" w:cs="宋体"/>
                <w:szCs w:val="21"/>
              </w:rPr>
            </w:pPr>
            <w:r>
              <w:rPr>
                <w:rFonts w:ascii="宋体" w:eastAsia="宋体" w:hAnsi="宋体" w:cs="宋体" w:hint="eastAsia"/>
                <w:szCs w:val="21"/>
              </w:rPr>
              <w:lastRenderedPageBreak/>
              <w:t>3</w:t>
            </w:r>
          </w:p>
        </w:tc>
        <w:tc>
          <w:tcPr>
            <w:tcW w:w="1550" w:type="dxa"/>
            <w:vMerge/>
            <w:vAlign w:val="center"/>
          </w:tcPr>
          <w:p w14:paraId="6C1C099F" w14:textId="77777777" w:rsidR="00945753" w:rsidRDefault="00945753">
            <w:pPr>
              <w:widowControl/>
              <w:jc w:val="center"/>
              <w:rPr>
                <w:rFonts w:ascii="宋体" w:eastAsia="宋体" w:hAnsi="宋体" w:cs="宋体"/>
                <w:color w:val="000000"/>
                <w:kern w:val="0"/>
                <w:szCs w:val="21"/>
                <w:lang w:bidi="ar"/>
              </w:rPr>
            </w:pPr>
          </w:p>
        </w:tc>
        <w:tc>
          <w:tcPr>
            <w:tcW w:w="3830" w:type="dxa"/>
            <w:vAlign w:val="center"/>
          </w:tcPr>
          <w:p w14:paraId="0AAA0CFB"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把感温测试仪靠近温度传感器的探头，一旦温度超过一定值，感温器将信号发送到火灾报警控制器，后台显示报警信息。</w:t>
            </w:r>
          </w:p>
        </w:tc>
        <w:tc>
          <w:tcPr>
            <w:tcW w:w="1500" w:type="dxa"/>
            <w:vAlign w:val="center"/>
          </w:tcPr>
          <w:p w14:paraId="38C0A22C" w14:textId="77777777" w:rsidR="00945753" w:rsidRDefault="00945753">
            <w:pPr>
              <w:jc w:val="center"/>
              <w:rPr>
                <w:rFonts w:ascii="宋体" w:eastAsia="宋体" w:hAnsi="宋体" w:cs="宋体"/>
                <w:szCs w:val="21"/>
              </w:rPr>
            </w:pPr>
          </w:p>
        </w:tc>
        <w:tc>
          <w:tcPr>
            <w:tcW w:w="1250" w:type="dxa"/>
            <w:vAlign w:val="center"/>
          </w:tcPr>
          <w:p w14:paraId="511A332C" w14:textId="77777777" w:rsidR="00945753" w:rsidRDefault="00945753">
            <w:pPr>
              <w:jc w:val="center"/>
              <w:rPr>
                <w:rFonts w:ascii="宋体" w:eastAsia="宋体" w:hAnsi="宋体" w:cs="宋体"/>
                <w:szCs w:val="21"/>
              </w:rPr>
            </w:pPr>
          </w:p>
        </w:tc>
      </w:tr>
      <w:tr w:rsidR="00945753" w14:paraId="5BD94703" w14:textId="77777777">
        <w:trPr>
          <w:jc w:val="center"/>
        </w:trPr>
        <w:tc>
          <w:tcPr>
            <w:tcW w:w="750" w:type="dxa"/>
            <w:vAlign w:val="center"/>
          </w:tcPr>
          <w:p w14:paraId="6663C683" w14:textId="77777777" w:rsidR="00945753" w:rsidRDefault="002C3127">
            <w:pPr>
              <w:jc w:val="center"/>
              <w:rPr>
                <w:rFonts w:ascii="宋体" w:eastAsia="宋体" w:hAnsi="宋体" w:cs="宋体"/>
                <w:szCs w:val="21"/>
              </w:rPr>
            </w:pPr>
            <w:r>
              <w:rPr>
                <w:rFonts w:ascii="宋体" w:eastAsia="宋体" w:hAnsi="宋体" w:cs="宋体" w:hint="eastAsia"/>
                <w:szCs w:val="21"/>
              </w:rPr>
              <w:t>4</w:t>
            </w:r>
          </w:p>
        </w:tc>
        <w:tc>
          <w:tcPr>
            <w:tcW w:w="1550" w:type="dxa"/>
            <w:vMerge/>
            <w:vAlign w:val="center"/>
          </w:tcPr>
          <w:p w14:paraId="1CC37C03" w14:textId="77777777" w:rsidR="00945753" w:rsidRDefault="00945753">
            <w:pPr>
              <w:widowControl/>
              <w:jc w:val="center"/>
              <w:rPr>
                <w:rFonts w:ascii="宋体" w:eastAsia="宋体" w:hAnsi="宋体" w:cs="宋体"/>
                <w:color w:val="000000"/>
                <w:kern w:val="0"/>
                <w:szCs w:val="21"/>
                <w:lang w:bidi="ar"/>
              </w:rPr>
            </w:pPr>
          </w:p>
        </w:tc>
        <w:tc>
          <w:tcPr>
            <w:tcW w:w="3830" w:type="dxa"/>
            <w:vAlign w:val="center"/>
          </w:tcPr>
          <w:p w14:paraId="12795290"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 xml:space="preserve">模拟二级火灾报警，人工制造高温烟雾环境，消防联动动作，后台显示火灾。 </w:t>
            </w:r>
          </w:p>
        </w:tc>
        <w:tc>
          <w:tcPr>
            <w:tcW w:w="1500" w:type="dxa"/>
            <w:vAlign w:val="center"/>
          </w:tcPr>
          <w:p w14:paraId="53611F20" w14:textId="77777777" w:rsidR="00945753" w:rsidRDefault="00945753">
            <w:pPr>
              <w:jc w:val="center"/>
              <w:rPr>
                <w:rFonts w:ascii="宋体" w:eastAsia="宋体" w:hAnsi="宋体" w:cs="宋体"/>
                <w:szCs w:val="21"/>
              </w:rPr>
            </w:pPr>
          </w:p>
        </w:tc>
        <w:tc>
          <w:tcPr>
            <w:tcW w:w="1250" w:type="dxa"/>
            <w:vAlign w:val="center"/>
          </w:tcPr>
          <w:p w14:paraId="4FF3ED09" w14:textId="77777777" w:rsidR="00945753" w:rsidRDefault="00945753">
            <w:pPr>
              <w:jc w:val="center"/>
              <w:rPr>
                <w:rFonts w:ascii="宋体" w:eastAsia="宋体" w:hAnsi="宋体" w:cs="宋体"/>
                <w:szCs w:val="21"/>
              </w:rPr>
            </w:pPr>
          </w:p>
        </w:tc>
      </w:tr>
      <w:tr w:rsidR="00945753" w14:paraId="5AEB2CA0" w14:textId="77777777">
        <w:trPr>
          <w:jc w:val="center"/>
        </w:trPr>
        <w:tc>
          <w:tcPr>
            <w:tcW w:w="750" w:type="dxa"/>
            <w:vAlign w:val="center"/>
          </w:tcPr>
          <w:p w14:paraId="398628A3" w14:textId="77777777" w:rsidR="00945753" w:rsidRDefault="002C3127">
            <w:pPr>
              <w:jc w:val="center"/>
              <w:rPr>
                <w:rFonts w:ascii="宋体" w:eastAsia="宋体" w:hAnsi="宋体" w:cs="宋体"/>
                <w:szCs w:val="21"/>
              </w:rPr>
            </w:pPr>
            <w:r>
              <w:rPr>
                <w:rFonts w:ascii="宋体" w:eastAsia="宋体" w:hAnsi="宋体" w:cs="宋体" w:hint="eastAsia"/>
                <w:szCs w:val="21"/>
              </w:rPr>
              <w:t>5</w:t>
            </w:r>
          </w:p>
        </w:tc>
        <w:tc>
          <w:tcPr>
            <w:tcW w:w="1550" w:type="dxa"/>
            <w:vMerge/>
            <w:vAlign w:val="center"/>
          </w:tcPr>
          <w:p w14:paraId="6AD1DA4A" w14:textId="77777777" w:rsidR="00945753" w:rsidRDefault="00945753">
            <w:pPr>
              <w:widowControl/>
              <w:jc w:val="center"/>
              <w:rPr>
                <w:rFonts w:ascii="宋体" w:eastAsia="宋体" w:hAnsi="宋体" w:cs="宋体"/>
                <w:color w:val="000000"/>
                <w:kern w:val="0"/>
                <w:szCs w:val="21"/>
                <w:lang w:bidi="ar"/>
              </w:rPr>
            </w:pPr>
          </w:p>
        </w:tc>
        <w:tc>
          <w:tcPr>
            <w:tcW w:w="3830" w:type="dxa"/>
            <w:vAlign w:val="center"/>
          </w:tcPr>
          <w:p w14:paraId="0FB04A5D"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可燃气体超标，将信号传至消防系统。</w:t>
            </w:r>
          </w:p>
        </w:tc>
        <w:tc>
          <w:tcPr>
            <w:tcW w:w="1500" w:type="dxa"/>
            <w:vAlign w:val="center"/>
          </w:tcPr>
          <w:p w14:paraId="79218076" w14:textId="77777777" w:rsidR="00945753" w:rsidRDefault="00945753">
            <w:pPr>
              <w:jc w:val="center"/>
              <w:rPr>
                <w:rFonts w:ascii="宋体" w:eastAsia="宋体" w:hAnsi="宋体" w:cs="宋体"/>
                <w:szCs w:val="21"/>
              </w:rPr>
            </w:pPr>
          </w:p>
        </w:tc>
        <w:tc>
          <w:tcPr>
            <w:tcW w:w="1250" w:type="dxa"/>
            <w:vAlign w:val="center"/>
          </w:tcPr>
          <w:p w14:paraId="154A354B" w14:textId="77777777" w:rsidR="00945753" w:rsidRDefault="00945753">
            <w:pPr>
              <w:jc w:val="center"/>
              <w:rPr>
                <w:rFonts w:ascii="宋体" w:eastAsia="宋体" w:hAnsi="宋体" w:cs="宋体"/>
                <w:szCs w:val="21"/>
              </w:rPr>
            </w:pPr>
          </w:p>
        </w:tc>
      </w:tr>
    </w:tbl>
    <w:p w14:paraId="0B1BE0AD" w14:textId="77777777" w:rsidR="00945753" w:rsidRDefault="002C3127">
      <w:pPr>
        <w:widowControl/>
        <w:jc w:val="left"/>
        <w:rPr>
          <w:rFonts w:ascii="宋体" w:eastAsia="宋体" w:hAnsi="宋体" w:cs="宋体"/>
          <w:szCs w:val="21"/>
        </w:rPr>
      </w:pPr>
      <w:r>
        <w:rPr>
          <w:rFonts w:ascii="宋体" w:eastAsia="宋体" w:hAnsi="宋体" w:cs="宋体" w:hint="eastAsia"/>
          <w:b/>
          <w:bCs/>
          <w:color w:val="000000"/>
          <w:kern w:val="0"/>
          <w:szCs w:val="21"/>
          <w:lang w:bidi="ar"/>
        </w:rPr>
        <w:t>GB 50370-2005 气体灭火系统设计规范</w:t>
      </w:r>
    </w:p>
    <w:p w14:paraId="47870B90" w14:textId="77777777" w:rsidR="00945753" w:rsidRDefault="002C3127">
      <w:pPr>
        <w:pStyle w:val="2"/>
        <w:rPr>
          <w:rFonts w:ascii="宋体" w:eastAsia="宋体" w:hAnsi="宋体" w:cs="宋体"/>
          <w:sz w:val="28"/>
          <w:szCs w:val="28"/>
        </w:rPr>
      </w:pPr>
      <w:bookmarkStart w:id="28" w:name="_Toc22896"/>
      <w:r>
        <w:rPr>
          <w:rFonts w:ascii="宋体" w:eastAsia="宋体" w:hAnsi="宋体" w:cs="宋体" w:hint="eastAsia"/>
          <w:sz w:val="28"/>
          <w:szCs w:val="28"/>
        </w:rPr>
        <w:t>4.4、门禁、水浸、</w:t>
      </w:r>
      <w:r>
        <w:rPr>
          <w:rFonts w:ascii="宋体" w:eastAsia="宋体" w:hAnsi="宋体" w:cs="宋体"/>
          <w:sz w:val="28"/>
          <w:szCs w:val="28"/>
        </w:rPr>
        <w:t>UPS 功能测试</w:t>
      </w:r>
      <w:bookmarkEnd w:id="28"/>
    </w:p>
    <w:tbl>
      <w:tblPr>
        <w:tblStyle w:val="a5"/>
        <w:tblW w:w="8880" w:type="dxa"/>
        <w:jc w:val="center"/>
        <w:tblLook w:val="04A0" w:firstRow="1" w:lastRow="0" w:firstColumn="1" w:lastColumn="0" w:noHBand="0" w:noVBand="1"/>
      </w:tblPr>
      <w:tblGrid>
        <w:gridCol w:w="750"/>
        <w:gridCol w:w="1550"/>
        <w:gridCol w:w="3830"/>
        <w:gridCol w:w="1500"/>
        <w:gridCol w:w="1250"/>
      </w:tblGrid>
      <w:tr w:rsidR="00945753" w14:paraId="458D1785" w14:textId="77777777">
        <w:trPr>
          <w:jc w:val="center"/>
        </w:trPr>
        <w:tc>
          <w:tcPr>
            <w:tcW w:w="750" w:type="dxa"/>
            <w:vAlign w:val="center"/>
          </w:tcPr>
          <w:p w14:paraId="22D36E6D"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1550" w:type="dxa"/>
            <w:vAlign w:val="center"/>
          </w:tcPr>
          <w:p w14:paraId="244020A5" w14:textId="77777777" w:rsidR="00945753" w:rsidRDefault="002C3127">
            <w:pPr>
              <w:jc w:val="center"/>
              <w:rPr>
                <w:rFonts w:ascii="宋体" w:eastAsia="宋体" w:hAnsi="宋体" w:cs="宋体"/>
                <w:szCs w:val="21"/>
              </w:rPr>
            </w:pPr>
            <w:r>
              <w:rPr>
                <w:rFonts w:ascii="宋体" w:eastAsia="宋体" w:hAnsi="宋体" w:cs="宋体" w:hint="eastAsia"/>
                <w:szCs w:val="21"/>
              </w:rPr>
              <w:t>系统功能</w:t>
            </w:r>
          </w:p>
        </w:tc>
        <w:tc>
          <w:tcPr>
            <w:tcW w:w="3830" w:type="dxa"/>
            <w:vAlign w:val="center"/>
          </w:tcPr>
          <w:p w14:paraId="4B3113A3" w14:textId="77777777" w:rsidR="00945753" w:rsidRDefault="002C3127">
            <w:pPr>
              <w:jc w:val="center"/>
              <w:rPr>
                <w:rFonts w:ascii="宋体" w:eastAsia="宋体" w:hAnsi="宋体" w:cs="宋体"/>
                <w:szCs w:val="21"/>
              </w:rPr>
            </w:pPr>
            <w:r>
              <w:rPr>
                <w:rFonts w:ascii="宋体" w:eastAsia="宋体" w:hAnsi="宋体" w:cs="宋体" w:hint="eastAsia"/>
                <w:szCs w:val="21"/>
              </w:rPr>
              <w:t>验收操作及标准</w:t>
            </w:r>
          </w:p>
        </w:tc>
        <w:tc>
          <w:tcPr>
            <w:tcW w:w="1500" w:type="dxa"/>
            <w:vAlign w:val="center"/>
          </w:tcPr>
          <w:p w14:paraId="34CB28CF" w14:textId="77777777" w:rsidR="00945753" w:rsidRDefault="002C3127">
            <w:pPr>
              <w:jc w:val="center"/>
              <w:rPr>
                <w:rFonts w:ascii="宋体" w:eastAsia="宋体" w:hAnsi="宋体" w:cs="宋体"/>
                <w:szCs w:val="21"/>
              </w:rPr>
            </w:pPr>
            <w:r>
              <w:rPr>
                <w:rFonts w:ascii="宋体" w:eastAsia="宋体" w:hAnsi="宋体" w:cs="宋体" w:hint="eastAsia"/>
                <w:szCs w:val="21"/>
              </w:rPr>
              <w:t>结论</w:t>
            </w:r>
          </w:p>
        </w:tc>
        <w:tc>
          <w:tcPr>
            <w:tcW w:w="1250" w:type="dxa"/>
            <w:vAlign w:val="center"/>
          </w:tcPr>
          <w:p w14:paraId="70E969CF" w14:textId="77777777" w:rsidR="00945753" w:rsidRDefault="002C3127">
            <w:pPr>
              <w:jc w:val="center"/>
              <w:rPr>
                <w:rFonts w:ascii="宋体" w:eastAsia="宋体" w:hAnsi="宋体" w:cs="宋体"/>
                <w:szCs w:val="21"/>
              </w:rPr>
            </w:pPr>
            <w:r>
              <w:rPr>
                <w:rFonts w:ascii="宋体" w:eastAsia="宋体" w:hAnsi="宋体" w:cs="宋体" w:hint="eastAsia"/>
                <w:szCs w:val="21"/>
              </w:rPr>
              <w:t>备注</w:t>
            </w:r>
          </w:p>
        </w:tc>
      </w:tr>
      <w:tr w:rsidR="00945753" w14:paraId="648BF849" w14:textId="77777777">
        <w:trPr>
          <w:jc w:val="center"/>
        </w:trPr>
        <w:tc>
          <w:tcPr>
            <w:tcW w:w="750" w:type="dxa"/>
            <w:vAlign w:val="center"/>
          </w:tcPr>
          <w:p w14:paraId="50CC23C1"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1550" w:type="dxa"/>
            <w:vAlign w:val="center"/>
          </w:tcPr>
          <w:p w14:paraId="4284862B"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门禁</w:t>
            </w:r>
          </w:p>
        </w:tc>
        <w:tc>
          <w:tcPr>
            <w:tcW w:w="3830" w:type="dxa"/>
            <w:vAlign w:val="center"/>
          </w:tcPr>
          <w:p w14:paraId="711BFE67"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接入门禁系统，人为开门关门，观察后台门禁状态是否符合实际情况。</w:t>
            </w:r>
          </w:p>
        </w:tc>
        <w:tc>
          <w:tcPr>
            <w:tcW w:w="1500" w:type="dxa"/>
            <w:vAlign w:val="center"/>
          </w:tcPr>
          <w:p w14:paraId="59FBAD01" w14:textId="77777777" w:rsidR="00945753" w:rsidRDefault="00945753">
            <w:pPr>
              <w:jc w:val="center"/>
              <w:rPr>
                <w:rFonts w:ascii="宋体" w:eastAsia="宋体" w:hAnsi="宋体" w:cs="宋体"/>
                <w:szCs w:val="21"/>
              </w:rPr>
            </w:pPr>
          </w:p>
        </w:tc>
        <w:tc>
          <w:tcPr>
            <w:tcW w:w="1250" w:type="dxa"/>
            <w:vAlign w:val="center"/>
          </w:tcPr>
          <w:p w14:paraId="2728D54F" w14:textId="77777777" w:rsidR="00945753" w:rsidRDefault="00945753">
            <w:pPr>
              <w:jc w:val="center"/>
              <w:rPr>
                <w:rFonts w:ascii="宋体" w:eastAsia="宋体" w:hAnsi="宋体" w:cs="宋体"/>
                <w:szCs w:val="21"/>
              </w:rPr>
            </w:pPr>
          </w:p>
        </w:tc>
      </w:tr>
      <w:tr w:rsidR="00945753" w14:paraId="5A21EAAB" w14:textId="77777777">
        <w:trPr>
          <w:jc w:val="center"/>
        </w:trPr>
        <w:tc>
          <w:tcPr>
            <w:tcW w:w="750" w:type="dxa"/>
            <w:vAlign w:val="center"/>
          </w:tcPr>
          <w:p w14:paraId="68C0F863"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1550" w:type="dxa"/>
            <w:vAlign w:val="center"/>
          </w:tcPr>
          <w:p w14:paraId="4E05CF12"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水浸</w:t>
            </w:r>
          </w:p>
        </w:tc>
        <w:tc>
          <w:tcPr>
            <w:tcW w:w="3830" w:type="dxa"/>
            <w:vAlign w:val="center"/>
          </w:tcPr>
          <w:p w14:paraId="4FE5CEF6"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接入水浸系统，将水浸探头人为放</w:t>
            </w:r>
            <w:proofErr w:type="gramStart"/>
            <w:r>
              <w:rPr>
                <w:rFonts w:ascii="宋体" w:eastAsia="宋体" w:hAnsi="宋体" w:cs="宋体" w:hint="eastAsia"/>
                <w:color w:val="000000"/>
                <w:kern w:val="0"/>
                <w:szCs w:val="21"/>
                <w:lang w:bidi="ar"/>
              </w:rPr>
              <w:t>入浸</w:t>
            </w:r>
            <w:proofErr w:type="gramEnd"/>
            <w:r>
              <w:rPr>
                <w:rFonts w:ascii="宋体" w:eastAsia="宋体" w:hAnsi="宋体" w:cs="宋体" w:hint="eastAsia"/>
                <w:color w:val="000000"/>
                <w:kern w:val="0"/>
                <w:szCs w:val="21"/>
                <w:lang w:bidi="ar"/>
              </w:rPr>
              <w:t>水中，观察后台水</w:t>
            </w:r>
            <w:proofErr w:type="gramStart"/>
            <w:r>
              <w:rPr>
                <w:rFonts w:ascii="宋体" w:eastAsia="宋体" w:hAnsi="宋体" w:cs="宋体" w:hint="eastAsia"/>
                <w:color w:val="000000"/>
                <w:kern w:val="0"/>
                <w:szCs w:val="21"/>
                <w:lang w:bidi="ar"/>
              </w:rPr>
              <w:t>浸状态</w:t>
            </w:r>
            <w:proofErr w:type="gramEnd"/>
            <w:r>
              <w:rPr>
                <w:rFonts w:ascii="宋体" w:eastAsia="宋体" w:hAnsi="宋体" w:cs="宋体" w:hint="eastAsia"/>
                <w:color w:val="000000"/>
                <w:kern w:val="0"/>
                <w:szCs w:val="21"/>
                <w:lang w:bidi="ar"/>
              </w:rPr>
              <w:t>是否符合实际情况。</w:t>
            </w:r>
          </w:p>
        </w:tc>
        <w:tc>
          <w:tcPr>
            <w:tcW w:w="1500" w:type="dxa"/>
            <w:vAlign w:val="center"/>
          </w:tcPr>
          <w:p w14:paraId="3E41A303" w14:textId="77777777" w:rsidR="00945753" w:rsidRDefault="00945753">
            <w:pPr>
              <w:jc w:val="center"/>
              <w:rPr>
                <w:rFonts w:ascii="宋体" w:eastAsia="宋体" w:hAnsi="宋体" w:cs="宋体"/>
                <w:szCs w:val="21"/>
              </w:rPr>
            </w:pPr>
          </w:p>
        </w:tc>
        <w:tc>
          <w:tcPr>
            <w:tcW w:w="1250" w:type="dxa"/>
            <w:vAlign w:val="center"/>
          </w:tcPr>
          <w:p w14:paraId="7717764A" w14:textId="77777777" w:rsidR="00945753" w:rsidRDefault="00945753">
            <w:pPr>
              <w:jc w:val="center"/>
              <w:rPr>
                <w:rFonts w:ascii="宋体" w:eastAsia="宋体" w:hAnsi="宋体" w:cs="宋体"/>
                <w:szCs w:val="21"/>
              </w:rPr>
            </w:pPr>
          </w:p>
        </w:tc>
      </w:tr>
      <w:tr w:rsidR="00945753" w14:paraId="186F81ED" w14:textId="77777777">
        <w:trPr>
          <w:jc w:val="center"/>
        </w:trPr>
        <w:tc>
          <w:tcPr>
            <w:tcW w:w="750" w:type="dxa"/>
            <w:vAlign w:val="center"/>
          </w:tcPr>
          <w:p w14:paraId="623490A3"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1550" w:type="dxa"/>
            <w:vAlign w:val="center"/>
          </w:tcPr>
          <w:p w14:paraId="159DBA59"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UPS</w:t>
            </w:r>
          </w:p>
        </w:tc>
        <w:tc>
          <w:tcPr>
            <w:tcW w:w="3830" w:type="dxa"/>
            <w:vAlign w:val="center"/>
          </w:tcPr>
          <w:p w14:paraId="5F02A8D8"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 xml:space="preserve">在 UPS </w:t>
            </w:r>
            <w:proofErr w:type="gramStart"/>
            <w:r>
              <w:rPr>
                <w:rFonts w:ascii="宋体" w:eastAsia="宋体" w:hAnsi="宋体" w:cs="宋体" w:hint="eastAsia"/>
                <w:color w:val="000000"/>
                <w:kern w:val="0"/>
                <w:szCs w:val="21"/>
                <w:lang w:bidi="ar"/>
              </w:rPr>
              <w:t>显示满电情况</w:t>
            </w:r>
            <w:proofErr w:type="gramEnd"/>
            <w:r>
              <w:rPr>
                <w:rFonts w:ascii="宋体" w:eastAsia="宋体" w:hAnsi="宋体" w:cs="宋体" w:hint="eastAsia"/>
                <w:color w:val="000000"/>
                <w:kern w:val="0"/>
                <w:szCs w:val="21"/>
                <w:lang w:bidi="ar"/>
              </w:rPr>
              <w:t>下断开系统辅助供电，观察 BMS 及风扇是否正常运行。</w:t>
            </w:r>
          </w:p>
        </w:tc>
        <w:tc>
          <w:tcPr>
            <w:tcW w:w="1500" w:type="dxa"/>
            <w:vAlign w:val="center"/>
          </w:tcPr>
          <w:p w14:paraId="04144F5F" w14:textId="77777777" w:rsidR="00945753" w:rsidRDefault="00945753">
            <w:pPr>
              <w:jc w:val="center"/>
              <w:rPr>
                <w:rFonts w:ascii="宋体" w:eastAsia="宋体" w:hAnsi="宋体" w:cs="宋体"/>
                <w:szCs w:val="21"/>
              </w:rPr>
            </w:pPr>
          </w:p>
        </w:tc>
        <w:tc>
          <w:tcPr>
            <w:tcW w:w="1250" w:type="dxa"/>
            <w:vAlign w:val="center"/>
          </w:tcPr>
          <w:p w14:paraId="1A35AE61" w14:textId="77777777" w:rsidR="00945753" w:rsidRDefault="00945753">
            <w:pPr>
              <w:jc w:val="center"/>
              <w:rPr>
                <w:rFonts w:ascii="宋体" w:eastAsia="宋体" w:hAnsi="宋体" w:cs="宋体"/>
                <w:szCs w:val="21"/>
              </w:rPr>
            </w:pPr>
          </w:p>
        </w:tc>
      </w:tr>
    </w:tbl>
    <w:p w14:paraId="08D82DE7" w14:textId="77777777" w:rsidR="00945753" w:rsidRDefault="002C3127">
      <w:pPr>
        <w:widowControl/>
        <w:jc w:val="left"/>
        <w:rPr>
          <w:rFonts w:ascii="宋体" w:eastAsia="宋体" w:hAnsi="宋体" w:cs="宋体"/>
          <w:b/>
          <w:bCs/>
          <w:color w:val="000000"/>
          <w:kern w:val="0"/>
          <w:szCs w:val="21"/>
          <w:lang w:bidi="ar"/>
        </w:rPr>
      </w:pPr>
      <w:r>
        <w:rPr>
          <w:rFonts w:ascii="宋体" w:eastAsia="宋体" w:hAnsi="宋体" w:cs="宋体" w:hint="eastAsia"/>
          <w:b/>
          <w:bCs/>
          <w:color w:val="000000"/>
          <w:kern w:val="0"/>
          <w:szCs w:val="21"/>
          <w:lang w:bidi="ar"/>
        </w:rPr>
        <w:t>根据项目设计接线进行检验，详见项目电气原理图</w:t>
      </w:r>
    </w:p>
    <w:p w14:paraId="6865B15C" w14:textId="77777777" w:rsidR="00945753" w:rsidRDefault="002C3127">
      <w:pPr>
        <w:pStyle w:val="1"/>
        <w:numPr>
          <w:ilvl w:val="0"/>
          <w:numId w:val="1"/>
        </w:numPr>
        <w:rPr>
          <w:sz w:val="30"/>
          <w:szCs w:val="30"/>
        </w:rPr>
      </w:pPr>
      <w:bookmarkStart w:id="29" w:name="_Toc28833"/>
      <w:r>
        <w:rPr>
          <w:rFonts w:hint="eastAsia"/>
          <w:sz w:val="30"/>
          <w:szCs w:val="30"/>
        </w:rPr>
        <w:t>开关量测试及性能测试前准备</w:t>
      </w:r>
      <w:bookmarkEnd w:id="29"/>
    </w:p>
    <w:p w14:paraId="20520A57" w14:textId="77777777" w:rsidR="00945753" w:rsidRDefault="002C3127">
      <w:pPr>
        <w:pStyle w:val="2"/>
        <w:rPr>
          <w:rFonts w:ascii="宋体" w:eastAsia="宋体" w:hAnsi="宋体" w:cs="宋体"/>
          <w:sz w:val="28"/>
          <w:szCs w:val="28"/>
        </w:rPr>
      </w:pPr>
      <w:bookmarkStart w:id="30" w:name="_Toc4950"/>
      <w:r>
        <w:rPr>
          <w:rFonts w:ascii="宋体" w:eastAsia="宋体" w:hAnsi="宋体" w:cs="宋体" w:hint="eastAsia"/>
          <w:sz w:val="28"/>
          <w:szCs w:val="28"/>
        </w:rPr>
        <w:t>5.1、BMS 高压箱开关量测试</w:t>
      </w:r>
      <w:bookmarkEnd w:id="30"/>
    </w:p>
    <w:tbl>
      <w:tblPr>
        <w:tblStyle w:val="a5"/>
        <w:tblW w:w="8880" w:type="dxa"/>
        <w:jc w:val="center"/>
        <w:tblLook w:val="04A0" w:firstRow="1" w:lastRow="0" w:firstColumn="1" w:lastColumn="0" w:noHBand="0" w:noVBand="1"/>
      </w:tblPr>
      <w:tblGrid>
        <w:gridCol w:w="750"/>
        <w:gridCol w:w="1776"/>
        <w:gridCol w:w="3960"/>
        <w:gridCol w:w="1144"/>
        <w:gridCol w:w="1250"/>
      </w:tblGrid>
      <w:tr w:rsidR="00945753" w14:paraId="6E0E24B0" w14:textId="77777777">
        <w:trPr>
          <w:jc w:val="center"/>
        </w:trPr>
        <w:tc>
          <w:tcPr>
            <w:tcW w:w="750" w:type="dxa"/>
            <w:vAlign w:val="center"/>
          </w:tcPr>
          <w:p w14:paraId="06635F03"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1776" w:type="dxa"/>
            <w:vAlign w:val="center"/>
          </w:tcPr>
          <w:p w14:paraId="2D409A6E" w14:textId="77777777" w:rsidR="00945753" w:rsidRDefault="002C3127">
            <w:pPr>
              <w:jc w:val="center"/>
              <w:rPr>
                <w:rFonts w:ascii="宋体" w:eastAsia="宋体" w:hAnsi="宋体" w:cs="宋体"/>
                <w:szCs w:val="21"/>
              </w:rPr>
            </w:pPr>
            <w:r>
              <w:rPr>
                <w:rFonts w:ascii="宋体" w:eastAsia="宋体" w:hAnsi="宋体" w:cs="宋体" w:hint="eastAsia"/>
                <w:szCs w:val="21"/>
              </w:rPr>
              <w:t>调试项</w:t>
            </w:r>
          </w:p>
        </w:tc>
        <w:tc>
          <w:tcPr>
            <w:tcW w:w="3960" w:type="dxa"/>
            <w:vAlign w:val="center"/>
          </w:tcPr>
          <w:p w14:paraId="22714B79" w14:textId="77777777" w:rsidR="00945753" w:rsidRDefault="002C3127">
            <w:pPr>
              <w:jc w:val="center"/>
              <w:rPr>
                <w:rFonts w:ascii="宋体" w:eastAsia="宋体" w:hAnsi="宋体" w:cs="宋体"/>
                <w:szCs w:val="21"/>
              </w:rPr>
            </w:pPr>
            <w:r>
              <w:rPr>
                <w:rFonts w:ascii="宋体" w:eastAsia="宋体" w:hAnsi="宋体" w:cs="宋体" w:hint="eastAsia"/>
                <w:szCs w:val="21"/>
              </w:rPr>
              <w:t>预期结果</w:t>
            </w:r>
          </w:p>
        </w:tc>
        <w:tc>
          <w:tcPr>
            <w:tcW w:w="1144" w:type="dxa"/>
            <w:vAlign w:val="center"/>
          </w:tcPr>
          <w:p w14:paraId="6F692ECE" w14:textId="77777777" w:rsidR="00945753" w:rsidRDefault="002C3127">
            <w:pPr>
              <w:jc w:val="center"/>
              <w:rPr>
                <w:rFonts w:ascii="宋体" w:eastAsia="宋体" w:hAnsi="宋体" w:cs="宋体"/>
                <w:szCs w:val="21"/>
              </w:rPr>
            </w:pPr>
            <w:r>
              <w:rPr>
                <w:rFonts w:ascii="宋体" w:eastAsia="宋体" w:hAnsi="宋体" w:cs="宋体" w:hint="eastAsia"/>
                <w:szCs w:val="21"/>
              </w:rPr>
              <w:t>测试数据</w:t>
            </w:r>
          </w:p>
        </w:tc>
        <w:tc>
          <w:tcPr>
            <w:tcW w:w="1250" w:type="dxa"/>
            <w:vAlign w:val="center"/>
          </w:tcPr>
          <w:p w14:paraId="31358A79" w14:textId="77777777" w:rsidR="00945753" w:rsidRDefault="002C3127">
            <w:pPr>
              <w:jc w:val="center"/>
              <w:rPr>
                <w:rFonts w:ascii="宋体" w:eastAsia="宋体" w:hAnsi="宋体" w:cs="宋体"/>
                <w:szCs w:val="21"/>
              </w:rPr>
            </w:pPr>
            <w:r>
              <w:rPr>
                <w:rFonts w:ascii="宋体" w:eastAsia="宋体" w:hAnsi="宋体" w:cs="宋体" w:hint="eastAsia"/>
                <w:szCs w:val="21"/>
              </w:rPr>
              <w:t>结果判定</w:t>
            </w:r>
          </w:p>
        </w:tc>
      </w:tr>
      <w:tr w:rsidR="00945753" w14:paraId="371C6E1E" w14:textId="77777777">
        <w:trPr>
          <w:jc w:val="center"/>
        </w:trPr>
        <w:tc>
          <w:tcPr>
            <w:tcW w:w="750" w:type="dxa"/>
            <w:vAlign w:val="center"/>
          </w:tcPr>
          <w:p w14:paraId="2FA260E2"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1776" w:type="dxa"/>
            <w:vAlign w:val="center"/>
          </w:tcPr>
          <w:p w14:paraId="036B9C24"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通讯确认</w:t>
            </w:r>
          </w:p>
        </w:tc>
        <w:tc>
          <w:tcPr>
            <w:tcW w:w="3960" w:type="dxa"/>
            <w:vAlign w:val="center"/>
          </w:tcPr>
          <w:p w14:paraId="5251C2FB"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工作状态不为 0。</w:t>
            </w:r>
          </w:p>
        </w:tc>
        <w:tc>
          <w:tcPr>
            <w:tcW w:w="1144" w:type="dxa"/>
            <w:vAlign w:val="center"/>
          </w:tcPr>
          <w:p w14:paraId="25B1EFFA" w14:textId="77777777" w:rsidR="00945753" w:rsidRDefault="00945753">
            <w:pPr>
              <w:jc w:val="center"/>
              <w:rPr>
                <w:rFonts w:ascii="宋体" w:eastAsia="宋体" w:hAnsi="宋体" w:cs="宋体"/>
                <w:szCs w:val="21"/>
              </w:rPr>
            </w:pPr>
          </w:p>
        </w:tc>
        <w:tc>
          <w:tcPr>
            <w:tcW w:w="1250" w:type="dxa"/>
            <w:vAlign w:val="center"/>
          </w:tcPr>
          <w:p w14:paraId="365006AA" w14:textId="77777777" w:rsidR="00945753" w:rsidRDefault="00945753">
            <w:pPr>
              <w:jc w:val="center"/>
              <w:rPr>
                <w:rFonts w:ascii="宋体" w:eastAsia="宋体" w:hAnsi="宋体" w:cs="宋体"/>
                <w:szCs w:val="21"/>
              </w:rPr>
            </w:pPr>
          </w:p>
        </w:tc>
      </w:tr>
      <w:tr w:rsidR="00945753" w14:paraId="7651D806" w14:textId="77777777">
        <w:trPr>
          <w:jc w:val="center"/>
        </w:trPr>
        <w:tc>
          <w:tcPr>
            <w:tcW w:w="750" w:type="dxa"/>
            <w:vAlign w:val="center"/>
          </w:tcPr>
          <w:p w14:paraId="58B93DE1"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1776" w:type="dxa"/>
            <w:vAlign w:val="center"/>
          </w:tcPr>
          <w:p w14:paraId="5587B76E"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隔离开关(合)</w:t>
            </w:r>
          </w:p>
        </w:tc>
        <w:tc>
          <w:tcPr>
            <w:tcW w:w="3960" w:type="dxa"/>
            <w:vAlign w:val="center"/>
          </w:tcPr>
          <w:p w14:paraId="5294D6DE"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无“隔离开关未闭合告警”。</w:t>
            </w:r>
          </w:p>
        </w:tc>
        <w:tc>
          <w:tcPr>
            <w:tcW w:w="1144" w:type="dxa"/>
            <w:vAlign w:val="center"/>
          </w:tcPr>
          <w:p w14:paraId="3303EFAC" w14:textId="77777777" w:rsidR="00945753" w:rsidRDefault="00945753">
            <w:pPr>
              <w:jc w:val="center"/>
              <w:rPr>
                <w:rFonts w:ascii="宋体" w:eastAsia="宋体" w:hAnsi="宋体" w:cs="宋体"/>
                <w:szCs w:val="21"/>
              </w:rPr>
            </w:pPr>
          </w:p>
        </w:tc>
        <w:tc>
          <w:tcPr>
            <w:tcW w:w="1250" w:type="dxa"/>
            <w:vAlign w:val="center"/>
          </w:tcPr>
          <w:p w14:paraId="390E57FA" w14:textId="77777777" w:rsidR="00945753" w:rsidRDefault="00945753">
            <w:pPr>
              <w:jc w:val="center"/>
              <w:rPr>
                <w:rFonts w:ascii="宋体" w:eastAsia="宋体" w:hAnsi="宋体" w:cs="宋体"/>
                <w:szCs w:val="21"/>
              </w:rPr>
            </w:pPr>
          </w:p>
        </w:tc>
      </w:tr>
      <w:tr w:rsidR="00945753" w14:paraId="496C66EF" w14:textId="77777777">
        <w:trPr>
          <w:jc w:val="center"/>
        </w:trPr>
        <w:tc>
          <w:tcPr>
            <w:tcW w:w="750" w:type="dxa"/>
            <w:vAlign w:val="center"/>
          </w:tcPr>
          <w:p w14:paraId="3CD965F3"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1776" w:type="dxa"/>
            <w:vAlign w:val="center"/>
          </w:tcPr>
          <w:p w14:paraId="7B28FA35"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隔离开关(开)</w:t>
            </w:r>
          </w:p>
        </w:tc>
        <w:tc>
          <w:tcPr>
            <w:tcW w:w="3960" w:type="dxa"/>
            <w:vAlign w:val="center"/>
          </w:tcPr>
          <w:p w14:paraId="6E13C8C6"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有“隔离开关未闭合告警”。</w:t>
            </w:r>
          </w:p>
        </w:tc>
        <w:tc>
          <w:tcPr>
            <w:tcW w:w="1144" w:type="dxa"/>
            <w:vAlign w:val="center"/>
          </w:tcPr>
          <w:p w14:paraId="080A4826" w14:textId="77777777" w:rsidR="00945753" w:rsidRDefault="00945753">
            <w:pPr>
              <w:jc w:val="center"/>
              <w:rPr>
                <w:rFonts w:ascii="宋体" w:eastAsia="宋体" w:hAnsi="宋体" w:cs="宋体"/>
                <w:szCs w:val="21"/>
              </w:rPr>
            </w:pPr>
          </w:p>
        </w:tc>
        <w:tc>
          <w:tcPr>
            <w:tcW w:w="1250" w:type="dxa"/>
            <w:vAlign w:val="center"/>
          </w:tcPr>
          <w:p w14:paraId="0D7E82CB" w14:textId="77777777" w:rsidR="00945753" w:rsidRDefault="00945753">
            <w:pPr>
              <w:jc w:val="center"/>
              <w:rPr>
                <w:rFonts w:ascii="宋体" w:eastAsia="宋体" w:hAnsi="宋体" w:cs="宋体"/>
                <w:szCs w:val="21"/>
              </w:rPr>
            </w:pPr>
          </w:p>
        </w:tc>
      </w:tr>
      <w:tr w:rsidR="00945753" w14:paraId="10A1B4D8" w14:textId="77777777">
        <w:trPr>
          <w:jc w:val="center"/>
        </w:trPr>
        <w:tc>
          <w:tcPr>
            <w:tcW w:w="750" w:type="dxa"/>
            <w:vAlign w:val="center"/>
          </w:tcPr>
          <w:p w14:paraId="5EB5B9B6" w14:textId="77777777" w:rsidR="00945753" w:rsidRDefault="002C3127">
            <w:pPr>
              <w:jc w:val="center"/>
              <w:rPr>
                <w:rFonts w:ascii="宋体" w:eastAsia="宋体" w:hAnsi="宋体" w:cs="宋体"/>
                <w:szCs w:val="21"/>
              </w:rPr>
            </w:pPr>
            <w:r>
              <w:rPr>
                <w:rFonts w:ascii="宋体" w:eastAsia="宋体" w:hAnsi="宋体" w:cs="宋体" w:hint="eastAsia"/>
                <w:szCs w:val="21"/>
              </w:rPr>
              <w:t>4</w:t>
            </w:r>
          </w:p>
        </w:tc>
        <w:tc>
          <w:tcPr>
            <w:tcW w:w="1776" w:type="dxa"/>
            <w:vAlign w:val="center"/>
          </w:tcPr>
          <w:p w14:paraId="7CA2619E"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主接触器(合)</w:t>
            </w:r>
          </w:p>
        </w:tc>
        <w:tc>
          <w:tcPr>
            <w:tcW w:w="3960" w:type="dxa"/>
            <w:vAlign w:val="center"/>
          </w:tcPr>
          <w:p w14:paraId="7C87D6D1"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发送闭合指令可以听到声音，且电阻测量值为0Ω 。</w:t>
            </w:r>
          </w:p>
        </w:tc>
        <w:tc>
          <w:tcPr>
            <w:tcW w:w="1144" w:type="dxa"/>
            <w:vAlign w:val="center"/>
          </w:tcPr>
          <w:p w14:paraId="024909D7" w14:textId="77777777" w:rsidR="00945753" w:rsidRDefault="00945753">
            <w:pPr>
              <w:jc w:val="center"/>
              <w:rPr>
                <w:rFonts w:ascii="宋体" w:eastAsia="宋体" w:hAnsi="宋体" w:cs="宋体"/>
                <w:szCs w:val="21"/>
              </w:rPr>
            </w:pPr>
          </w:p>
        </w:tc>
        <w:tc>
          <w:tcPr>
            <w:tcW w:w="1250" w:type="dxa"/>
            <w:vAlign w:val="center"/>
          </w:tcPr>
          <w:p w14:paraId="470B1E99" w14:textId="77777777" w:rsidR="00945753" w:rsidRDefault="00945753">
            <w:pPr>
              <w:jc w:val="center"/>
              <w:rPr>
                <w:rFonts w:ascii="宋体" w:eastAsia="宋体" w:hAnsi="宋体" w:cs="宋体"/>
                <w:szCs w:val="21"/>
              </w:rPr>
            </w:pPr>
          </w:p>
        </w:tc>
      </w:tr>
      <w:tr w:rsidR="00945753" w14:paraId="2CF073F7" w14:textId="77777777">
        <w:trPr>
          <w:jc w:val="center"/>
        </w:trPr>
        <w:tc>
          <w:tcPr>
            <w:tcW w:w="750" w:type="dxa"/>
            <w:vAlign w:val="center"/>
          </w:tcPr>
          <w:p w14:paraId="26A3841C" w14:textId="77777777" w:rsidR="00945753" w:rsidRDefault="002C3127">
            <w:pPr>
              <w:jc w:val="center"/>
              <w:rPr>
                <w:rFonts w:ascii="宋体" w:eastAsia="宋体" w:hAnsi="宋体" w:cs="宋体"/>
                <w:szCs w:val="21"/>
              </w:rPr>
            </w:pPr>
            <w:r>
              <w:rPr>
                <w:rFonts w:ascii="宋体" w:eastAsia="宋体" w:hAnsi="宋体" w:cs="宋体" w:hint="eastAsia"/>
                <w:szCs w:val="21"/>
              </w:rPr>
              <w:t>5</w:t>
            </w:r>
          </w:p>
        </w:tc>
        <w:tc>
          <w:tcPr>
            <w:tcW w:w="1776" w:type="dxa"/>
            <w:vAlign w:val="center"/>
          </w:tcPr>
          <w:p w14:paraId="6A0FDE24"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主接触器器(开)</w:t>
            </w:r>
          </w:p>
          <w:p w14:paraId="7DC9FF37" w14:textId="77777777" w:rsidR="00945753" w:rsidRDefault="00945753">
            <w:pPr>
              <w:widowControl/>
              <w:jc w:val="center"/>
              <w:rPr>
                <w:rFonts w:ascii="宋体" w:eastAsia="宋体" w:hAnsi="宋体" w:cs="宋体"/>
                <w:color w:val="000000"/>
                <w:kern w:val="0"/>
                <w:szCs w:val="21"/>
                <w:lang w:bidi="ar"/>
              </w:rPr>
            </w:pPr>
          </w:p>
        </w:tc>
        <w:tc>
          <w:tcPr>
            <w:tcW w:w="3960" w:type="dxa"/>
            <w:vAlign w:val="center"/>
          </w:tcPr>
          <w:p w14:paraId="4950CFA6"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发送断开指令可以听到声音，且电阻测量值为&gt;5MΩ 。</w:t>
            </w:r>
          </w:p>
        </w:tc>
        <w:tc>
          <w:tcPr>
            <w:tcW w:w="1144" w:type="dxa"/>
            <w:vAlign w:val="center"/>
          </w:tcPr>
          <w:p w14:paraId="3C3AF815" w14:textId="77777777" w:rsidR="00945753" w:rsidRDefault="00945753">
            <w:pPr>
              <w:jc w:val="center"/>
              <w:rPr>
                <w:rFonts w:ascii="宋体" w:eastAsia="宋体" w:hAnsi="宋体" w:cs="宋体"/>
                <w:szCs w:val="21"/>
              </w:rPr>
            </w:pPr>
          </w:p>
        </w:tc>
        <w:tc>
          <w:tcPr>
            <w:tcW w:w="1250" w:type="dxa"/>
            <w:vAlign w:val="center"/>
          </w:tcPr>
          <w:p w14:paraId="3D4C233B" w14:textId="77777777" w:rsidR="00945753" w:rsidRDefault="00945753">
            <w:pPr>
              <w:jc w:val="center"/>
              <w:rPr>
                <w:rFonts w:ascii="宋体" w:eastAsia="宋体" w:hAnsi="宋体" w:cs="宋体"/>
                <w:szCs w:val="21"/>
              </w:rPr>
            </w:pPr>
          </w:p>
        </w:tc>
      </w:tr>
      <w:tr w:rsidR="00945753" w14:paraId="59092F2D" w14:textId="77777777">
        <w:trPr>
          <w:jc w:val="center"/>
        </w:trPr>
        <w:tc>
          <w:tcPr>
            <w:tcW w:w="750" w:type="dxa"/>
            <w:vAlign w:val="center"/>
          </w:tcPr>
          <w:p w14:paraId="1F9D82EE" w14:textId="77777777" w:rsidR="00945753" w:rsidRDefault="002C3127">
            <w:pPr>
              <w:jc w:val="center"/>
              <w:rPr>
                <w:rFonts w:ascii="宋体" w:eastAsia="宋体" w:hAnsi="宋体" w:cs="宋体"/>
                <w:szCs w:val="21"/>
              </w:rPr>
            </w:pPr>
            <w:r>
              <w:rPr>
                <w:rFonts w:ascii="宋体" w:eastAsia="宋体" w:hAnsi="宋体" w:cs="宋体" w:hint="eastAsia"/>
                <w:szCs w:val="21"/>
              </w:rPr>
              <w:t>6</w:t>
            </w:r>
          </w:p>
        </w:tc>
        <w:tc>
          <w:tcPr>
            <w:tcW w:w="1776" w:type="dxa"/>
            <w:vAlign w:val="center"/>
          </w:tcPr>
          <w:p w14:paraId="78B4A0C6"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预充接触器(闭合)</w:t>
            </w:r>
          </w:p>
        </w:tc>
        <w:tc>
          <w:tcPr>
            <w:tcW w:w="3960" w:type="dxa"/>
            <w:vAlign w:val="center"/>
          </w:tcPr>
          <w:p w14:paraId="4488D499"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发送闭合指令可以听到声音，且电阻测量值为200Ω±5%Ω 。</w:t>
            </w:r>
          </w:p>
        </w:tc>
        <w:tc>
          <w:tcPr>
            <w:tcW w:w="1144" w:type="dxa"/>
            <w:vAlign w:val="center"/>
          </w:tcPr>
          <w:p w14:paraId="5050D769" w14:textId="77777777" w:rsidR="00945753" w:rsidRDefault="00945753">
            <w:pPr>
              <w:jc w:val="center"/>
              <w:rPr>
                <w:rFonts w:ascii="宋体" w:eastAsia="宋体" w:hAnsi="宋体" w:cs="宋体"/>
                <w:szCs w:val="21"/>
              </w:rPr>
            </w:pPr>
          </w:p>
        </w:tc>
        <w:tc>
          <w:tcPr>
            <w:tcW w:w="1250" w:type="dxa"/>
            <w:vAlign w:val="center"/>
          </w:tcPr>
          <w:p w14:paraId="4864AB37" w14:textId="77777777" w:rsidR="00945753" w:rsidRDefault="00945753">
            <w:pPr>
              <w:jc w:val="center"/>
              <w:rPr>
                <w:rFonts w:ascii="宋体" w:eastAsia="宋体" w:hAnsi="宋体" w:cs="宋体"/>
                <w:szCs w:val="21"/>
              </w:rPr>
            </w:pPr>
          </w:p>
        </w:tc>
      </w:tr>
      <w:tr w:rsidR="00945753" w14:paraId="231C52DF" w14:textId="77777777">
        <w:trPr>
          <w:jc w:val="center"/>
        </w:trPr>
        <w:tc>
          <w:tcPr>
            <w:tcW w:w="750" w:type="dxa"/>
            <w:vAlign w:val="center"/>
          </w:tcPr>
          <w:p w14:paraId="5063B527" w14:textId="77777777" w:rsidR="00945753" w:rsidRDefault="002C3127">
            <w:pPr>
              <w:jc w:val="center"/>
              <w:rPr>
                <w:rFonts w:ascii="宋体" w:eastAsia="宋体" w:hAnsi="宋体" w:cs="宋体"/>
                <w:szCs w:val="21"/>
              </w:rPr>
            </w:pPr>
            <w:r>
              <w:rPr>
                <w:rFonts w:ascii="宋体" w:eastAsia="宋体" w:hAnsi="宋体" w:cs="宋体" w:hint="eastAsia"/>
                <w:szCs w:val="21"/>
              </w:rPr>
              <w:t>7</w:t>
            </w:r>
          </w:p>
        </w:tc>
        <w:tc>
          <w:tcPr>
            <w:tcW w:w="1776" w:type="dxa"/>
            <w:vAlign w:val="center"/>
          </w:tcPr>
          <w:p w14:paraId="1C2970E9"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预充接触器(断开)</w:t>
            </w:r>
          </w:p>
        </w:tc>
        <w:tc>
          <w:tcPr>
            <w:tcW w:w="3960" w:type="dxa"/>
            <w:vAlign w:val="center"/>
          </w:tcPr>
          <w:p w14:paraId="7CDD6904"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发送断开指令可以听到声音，且电阻测量值为&gt;5MΩ 。</w:t>
            </w:r>
          </w:p>
        </w:tc>
        <w:tc>
          <w:tcPr>
            <w:tcW w:w="1144" w:type="dxa"/>
            <w:vAlign w:val="center"/>
          </w:tcPr>
          <w:p w14:paraId="5512BE81" w14:textId="77777777" w:rsidR="00945753" w:rsidRDefault="00945753">
            <w:pPr>
              <w:jc w:val="center"/>
              <w:rPr>
                <w:rFonts w:ascii="宋体" w:eastAsia="宋体" w:hAnsi="宋体" w:cs="宋体"/>
                <w:szCs w:val="21"/>
              </w:rPr>
            </w:pPr>
          </w:p>
        </w:tc>
        <w:tc>
          <w:tcPr>
            <w:tcW w:w="1250" w:type="dxa"/>
            <w:vAlign w:val="center"/>
          </w:tcPr>
          <w:p w14:paraId="4B234509" w14:textId="77777777" w:rsidR="00945753" w:rsidRDefault="00945753">
            <w:pPr>
              <w:jc w:val="center"/>
              <w:rPr>
                <w:rFonts w:ascii="宋体" w:eastAsia="宋体" w:hAnsi="宋体" w:cs="宋体"/>
                <w:szCs w:val="21"/>
              </w:rPr>
            </w:pPr>
          </w:p>
        </w:tc>
      </w:tr>
    </w:tbl>
    <w:p w14:paraId="10A3FE5F" w14:textId="77777777" w:rsidR="00945753" w:rsidRDefault="002C3127">
      <w:pPr>
        <w:widowControl/>
        <w:jc w:val="left"/>
        <w:rPr>
          <w:rFonts w:ascii="宋体" w:eastAsia="宋体" w:hAnsi="宋体" w:cs="宋体"/>
          <w:b/>
          <w:bCs/>
          <w:color w:val="000000"/>
          <w:kern w:val="0"/>
          <w:szCs w:val="21"/>
          <w:lang w:bidi="ar"/>
        </w:rPr>
      </w:pPr>
      <w:r>
        <w:rPr>
          <w:rFonts w:ascii="宋体" w:eastAsia="宋体" w:hAnsi="宋体" w:cs="宋体" w:hint="eastAsia"/>
          <w:b/>
          <w:bCs/>
          <w:color w:val="000000"/>
          <w:kern w:val="0"/>
          <w:szCs w:val="21"/>
          <w:lang w:bidi="ar"/>
        </w:rPr>
        <w:t>根据项目设计接线进行检验，详见项目电气原理图</w:t>
      </w:r>
    </w:p>
    <w:p w14:paraId="7E622F51" w14:textId="77777777" w:rsidR="00945753" w:rsidRDefault="002C3127">
      <w:pPr>
        <w:pStyle w:val="2"/>
        <w:rPr>
          <w:rFonts w:ascii="宋体" w:eastAsia="宋体" w:hAnsi="宋体" w:cs="宋体"/>
          <w:sz w:val="28"/>
          <w:szCs w:val="28"/>
        </w:rPr>
      </w:pPr>
      <w:bookmarkStart w:id="31" w:name="_Toc26768"/>
      <w:r>
        <w:rPr>
          <w:rFonts w:ascii="宋体" w:eastAsia="宋体" w:hAnsi="宋体" w:cs="宋体" w:hint="eastAsia"/>
          <w:sz w:val="28"/>
          <w:szCs w:val="28"/>
        </w:rPr>
        <w:lastRenderedPageBreak/>
        <w:t>5.2、高压箱与电池包通讯检测</w:t>
      </w:r>
      <w:bookmarkEnd w:id="31"/>
    </w:p>
    <w:tbl>
      <w:tblPr>
        <w:tblStyle w:val="a5"/>
        <w:tblW w:w="10130" w:type="dxa"/>
        <w:jc w:val="center"/>
        <w:tblLook w:val="04A0" w:firstRow="1" w:lastRow="0" w:firstColumn="1" w:lastColumn="0" w:noHBand="0" w:noVBand="1"/>
      </w:tblPr>
      <w:tblGrid>
        <w:gridCol w:w="750"/>
        <w:gridCol w:w="1776"/>
        <w:gridCol w:w="3960"/>
        <w:gridCol w:w="1535"/>
        <w:gridCol w:w="1150"/>
        <w:gridCol w:w="959"/>
      </w:tblGrid>
      <w:tr w:rsidR="00945753" w14:paraId="3A1AD2E9" w14:textId="77777777">
        <w:trPr>
          <w:jc w:val="center"/>
        </w:trPr>
        <w:tc>
          <w:tcPr>
            <w:tcW w:w="750" w:type="dxa"/>
            <w:vAlign w:val="center"/>
          </w:tcPr>
          <w:p w14:paraId="17BE2818"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1776" w:type="dxa"/>
            <w:vAlign w:val="center"/>
          </w:tcPr>
          <w:p w14:paraId="7514E952"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3960" w:type="dxa"/>
            <w:vAlign w:val="center"/>
          </w:tcPr>
          <w:p w14:paraId="3E47EF5E" w14:textId="77777777" w:rsidR="00945753" w:rsidRDefault="002C3127">
            <w:pPr>
              <w:jc w:val="center"/>
              <w:rPr>
                <w:rFonts w:ascii="宋体" w:eastAsia="宋体" w:hAnsi="宋体" w:cs="宋体"/>
                <w:szCs w:val="21"/>
              </w:rPr>
            </w:pPr>
            <w:r>
              <w:rPr>
                <w:rFonts w:ascii="宋体" w:eastAsia="宋体" w:hAnsi="宋体" w:cs="宋体" w:hint="eastAsia"/>
                <w:szCs w:val="21"/>
              </w:rPr>
              <w:t>检验方法</w:t>
            </w:r>
          </w:p>
        </w:tc>
        <w:tc>
          <w:tcPr>
            <w:tcW w:w="1535" w:type="dxa"/>
            <w:vAlign w:val="center"/>
          </w:tcPr>
          <w:p w14:paraId="68B6B74C" w14:textId="77777777" w:rsidR="00945753" w:rsidRDefault="002C3127">
            <w:pPr>
              <w:jc w:val="center"/>
              <w:rPr>
                <w:rFonts w:ascii="宋体" w:eastAsia="宋体" w:hAnsi="宋体" w:cs="宋体"/>
                <w:szCs w:val="21"/>
              </w:rPr>
            </w:pPr>
            <w:r>
              <w:rPr>
                <w:rFonts w:ascii="宋体" w:eastAsia="宋体" w:hAnsi="宋体" w:cs="宋体" w:hint="eastAsia"/>
                <w:szCs w:val="21"/>
              </w:rPr>
              <w:t>检验工具</w:t>
            </w:r>
          </w:p>
        </w:tc>
        <w:tc>
          <w:tcPr>
            <w:tcW w:w="1150" w:type="dxa"/>
            <w:vAlign w:val="center"/>
          </w:tcPr>
          <w:p w14:paraId="44A2C9C2"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c>
          <w:tcPr>
            <w:tcW w:w="959" w:type="dxa"/>
            <w:vAlign w:val="center"/>
          </w:tcPr>
          <w:p w14:paraId="3422E793" w14:textId="77777777" w:rsidR="00945753" w:rsidRDefault="002C3127">
            <w:pPr>
              <w:jc w:val="center"/>
              <w:rPr>
                <w:rFonts w:ascii="宋体" w:eastAsia="宋体" w:hAnsi="宋体" w:cs="宋体"/>
                <w:szCs w:val="21"/>
              </w:rPr>
            </w:pPr>
            <w:r>
              <w:rPr>
                <w:rFonts w:ascii="宋体" w:eastAsia="宋体" w:hAnsi="宋体" w:cs="宋体" w:hint="eastAsia"/>
                <w:szCs w:val="21"/>
              </w:rPr>
              <w:t>判定</w:t>
            </w:r>
          </w:p>
        </w:tc>
      </w:tr>
      <w:tr w:rsidR="00945753" w14:paraId="310FD522" w14:textId="77777777">
        <w:trPr>
          <w:jc w:val="center"/>
        </w:trPr>
        <w:tc>
          <w:tcPr>
            <w:tcW w:w="750" w:type="dxa"/>
            <w:vAlign w:val="center"/>
          </w:tcPr>
          <w:p w14:paraId="321A0CB0"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1776" w:type="dxa"/>
            <w:vAlign w:val="center"/>
          </w:tcPr>
          <w:p w14:paraId="2C657FD3"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高压</w:t>
            </w:r>
            <w:proofErr w:type="gramStart"/>
            <w:r>
              <w:rPr>
                <w:rFonts w:ascii="宋体" w:eastAsia="宋体" w:hAnsi="宋体" w:cs="宋体" w:hint="eastAsia"/>
                <w:color w:val="000000"/>
                <w:kern w:val="0"/>
                <w:szCs w:val="21"/>
                <w:lang w:bidi="ar"/>
              </w:rPr>
              <w:t>箱信息</w:t>
            </w:r>
            <w:proofErr w:type="gramEnd"/>
          </w:p>
        </w:tc>
        <w:tc>
          <w:tcPr>
            <w:tcW w:w="3960" w:type="dxa"/>
            <w:vAlign w:val="center"/>
          </w:tcPr>
          <w:p w14:paraId="4CE58ADB"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从QF4供电，主控箱内部电源 BCMU、HVMU 供电正常，把 can 线接到控制箱的外部接插件上，用 OD 上位机单独配置主控箱的参数烧入。完成后查询信息和通讯测试并记录在下表格</w:t>
            </w:r>
          </w:p>
        </w:tc>
        <w:tc>
          <w:tcPr>
            <w:tcW w:w="1535" w:type="dxa"/>
            <w:vAlign w:val="center"/>
          </w:tcPr>
          <w:p w14:paraId="1D0CDF28"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电 脑 、 can盒、can线、</w:t>
            </w:r>
          </w:p>
          <w:p w14:paraId="11D9D514"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程序、配置烧录软件、工装</w:t>
            </w:r>
          </w:p>
          <w:p w14:paraId="6CD0280B" w14:textId="77777777" w:rsidR="00945753" w:rsidRDefault="00945753">
            <w:pPr>
              <w:jc w:val="center"/>
              <w:rPr>
                <w:rFonts w:ascii="宋体" w:eastAsia="宋体" w:hAnsi="宋体" w:cs="宋体"/>
                <w:szCs w:val="21"/>
              </w:rPr>
            </w:pPr>
          </w:p>
        </w:tc>
        <w:tc>
          <w:tcPr>
            <w:tcW w:w="1150" w:type="dxa"/>
            <w:vAlign w:val="center"/>
          </w:tcPr>
          <w:p w14:paraId="089D2EA7" w14:textId="77777777" w:rsidR="00945753" w:rsidRDefault="00945753">
            <w:pPr>
              <w:jc w:val="center"/>
              <w:rPr>
                <w:rFonts w:ascii="宋体" w:eastAsia="宋体" w:hAnsi="宋体" w:cs="宋体"/>
                <w:szCs w:val="21"/>
              </w:rPr>
            </w:pPr>
          </w:p>
        </w:tc>
        <w:tc>
          <w:tcPr>
            <w:tcW w:w="959" w:type="dxa"/>
            <w:vAlign w:val="center"/>
          </w:tcPr>
          <w:p w14:paraId="11136B80" w14:textId="77777777" w:rsidR="00945753" w:rsidRDefault="00945753">
            <w:pPr>
              <w:jc w:val="center"/>
              <w:rPr>
                <w:rFonts w:ascii="宋体" w:eastAsia="宋体" w:hAnsi="宋体" w:cs="宋体"/>
                <w:szCs w:val="21"/>
              </w:rPr>
            </w:pPr>
          </w:p>
        </w:tc>
      </w:tr>
    </w:tbl>
    <w:p w14:paraId="477045B4" w14:textId="77777777" w:rsidR="00945753" w:rsidRDefault="002C3127">
      <w:pPr>
        <w:rPr>
          <w:rFonts w:ascii="宋体" w:eastAsia="宋体" w:hAnsi="宋体" w:cs="宋体"/>
          <w:sz w:val="28"/>
          <w:szCs w:val="28"/>
        </w:rPr>
      </w:pPr>
      <w:r>
        <w:rPr>
          <w:rFonts w:ascii="宋体" w:eastAsia="宋体" w:hAnsi="宋体" w:cs="宋体" w:hint="eastAsia"/>
          <w:sz w:val="28"/>
          <w:szCs w:val="28"/>
        </w:rPr>
        <w:t>电池</w:t>
      </w:r>
      <w:proofErr w:type="gramStart"/>
      <w:r>
        <w:rPr>
          <w:rFonts w:ascii="宋体" w:eastAsia="宋体" w:hAnsi="宋体" w:cs="宋体" w:hint="eastAsia"/>
          <w:sz w:val="28"/>
          <w:szCs w:val="28"/>
        </w:rPr>
        <w:t>簇</w:t>
      </w:r>
      <w:proofErr w:type="gramEnd"/>
      <w:r>
        <w:rPr>
          <w:rFonts w:ascii="宋体" w:eastAsia="宋体" w:hAnsi="宋体" w:cs="宋体" w:hint="eastAsia"/>
          <w:sz w:val="28"/>
          <w:szCs w:val="28"/>
        </w:rPr>
        <w:t>数据表格</w:t>
      </w:r>
    </w:p>
    <w:tbl>
      <w:tblPr>
        <w:tblStyle w:val="a5"/>
        <w:tblW w:w="8641" w:type="dxa"/>
        <w:jc w:val="center"/>
        <w:tblLayout w:type="fixed"/>
        <w:tblLook w:val="04A0" w:firstRow="1" w:lastRow="0" w:firstColumn="1" w:lastColumn="0" w:noHBand="0" w:noVBand="1"/>
      </w:tblPr>
      <w:tblGrid>
        <w:gridCol w:w="2381"/>
        <w:gridCol w:w="879"/>
        <w:gridCol w:w="879"/>
        <w:gridCol w:w="879"/>
        <w:gridCol w:w="879"/>
        <w:gridCol w:w="879"/>
        <w:gridCol w:w="879"/>
        <w:gridCol w:w="986"/>
      </w:tblGrid>
      <w:tr w:rsidR="00945753" w14:paraId="6BAB4606" w14:textId="77777777">
        <w:trPr>
          <w:jc w:val="center"/>
        </w:trPr>
        <w:tc>
          <w:tcPr>
            <w:tcW w:w="2381" w:type="dxa"/>
            <w:vAlign w:val="center"/>
          </w:tcPr>
          <w:p w14:paraId="392EE7C1"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879" w:type="dxa"/>
            <w:vAlign w:val="center"/>
          </w:tcPr>
          <w:p w14:paraId="577D9707" w14:textId="77777777" w:rsidR="00945753" w:rsidRDefault="002C3127">
            <w:pPr>
              <w:jc w:val="center"/>
              <w:rPr>
                <w:rFonts w:ascii="宋体" w:eastAsia="宋体" w:hAnsi="宋体" w:cs="宋体"/>
                <w:szCs w:val="21"/>
              </w:rPr>
            </w:pPr>
            <w:r>
              <w:rPr>
                <w:rFonts w:ascii="宋体" w:eastAsia="宋体" w:hAnsi="宋体" w:cs="宋体" w:hint="eastAsia"/>
                <w:szCs w:val="21"/>
              </w:rPr>
              <w:t>1#BCMU</w:t>
            </w:r>
          </w:p>
        </w:tc>
        <w:tc>
          <w:tcPr>
            <w:tcW w:w="879" w:type="dxa"/>
            <w:vAlign w:val="center"/>
          </w:tcPr>
          <w:p w14:paraId="0817BF10" w14:textId="77777777" w:rsidR="00945753" w:rsidRDefault="002C3127">
            <w:pPr>
              <w:jc w:val="center"/>
              <w:rPr>
                <w:rFonts w:ascii="宋体" w:eastAsia="宋体" w:hAnsi="宋体" w:cs="宋体"/>
                <w:szCs w:val="21"/>
              </w:rPr>
            </w:pPr>
            <w:r>
              <w:rPr>
                <w:rFonts w:ascii="宋体" w:eastAsia="宋体" w:hAnsi="宋体" w:cs="宋体" w:hint="eastAsia"/>
                <w:szCs w:val="21"/>
              </w:rPr>
              <w:t>2#BCMU</w:t>
            </w:r>
          </w:p>
        </w:tc>
        <w:tc>
          <w:tcPr>
            <w:tcW w:w="879" w:type="dxa"/>
            <w:vAlign w:val="center"/>
          </w:tcPr>
          <w:p w14:paraId="12098249" w14:textId="77777777" w:rsidR="00945753" w:rsidRDefault="002C3127">
            <w:pPr>
              <w:jc w:val="center"/>
              <w:rPr>
                <w:rFonts w:ascii="宋体" w:eastAsia="宋体" w:hAnsi="宋体" w:cs="宋体"/>
                <w:szCs w:val="21"/>
              </w:rPr>
            </w:pPr>
            <w:r>
              <w:rPr>
                <w:rFonts w:ascii="宋体" w:eastAsia="宋体" w:hAnsi="宋体" w:cs="宋体" w:hint="eastAsia"/>
                <w:szCs w:val="21"/>
              </w:rPr>
              <w:t>3#BCMU</w:t>
            </w:r>
          </w:p>
        </w:tc>
        <w:tc>
          <w:tcPr>
            <w:tcW w:w="879" w:type="dxa"/>
            <w:vAlign w:val="center"/>
          </w:tcPr>
          <w:p w14:paraId="11D7EA36" w14:textId="77777777" w:rsidR="00945753" w:rsidRDefault="002C3127">
            <w:pPr>
              <w:jc w:val="center"/>
              <w:rPr>
                <w:rFonts w:ascii="宋体" w:eastAsia="宋体" w:hAnsi="宋体" w:cs="宋体"/>
                <w:szCs w:val="21"/>
              </w:rPr>
            </w:pPr>
            <w:r>
              <w:rPr>
                <w:rFonts w:ascii="宋体" w:eastAsia="宋体" w:hAnsi="宋体" w:cs="宋体" w:hint="eastAsia"/>
                <w:szCs w:val="21"/>
              </w:rPr>
              <w:t>4#BCMU</w:t>
            </w:r>
          </w:p>
        </w:tc>
        <w:tc>
          <w:tcPr>
            <w:tcW w:w="879" w:type="dxa"/>
            <w:vAlign w:val="center"/>
          </w:tcPr>
          <w:p w14:paraId="2340DC3B" w14:textId="77777777" w:rsidR="00945753" w:rsidRDefault="002C3127">
            <w:pPr>
              <w:jc w:val="center"/>
              <w:rPr>
                <w:rFonts w:ascii="宋体" w:eastAsia="宋体" w:hAnsi="宋体" w:cs="宋体"/>
                <w:szCs w:val="21"/>
              </w:rPr>
            </w:pPr>
            <w:r>
              <w:rPr>
                <w:rFonts w:ascii="宋体" w:eastAsia="宋体" w:hAnsi="宋体" w:cs="宋体" w:hint="eastAsia"/>
                <w:szCs w:val="21"/>
              </w:rPr>
              <w:t>5#BCMU</w:t>
            </w:r>
          </w:p>
        </w:tc>
        <w:tc>
          <w:tcPr>
            <w:tcW w:w="879" w:type="dxa"/>
            <w:vAlign w:val="center"/>
          </w:tcPr>
          <w:p w14:paraId="0A4D8945"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5B97DAA1" w14:textId="77777777" w:rsidR="00945753" w:rsidRDefault="002C3127">
            <w:pPr>
              <w:jc w:val="center"/>
              <w:rPr>
                <w:rFonts w:ascii="宋体" w:eastAsia="宋体" w:hAnsi="宋体" w:cs="宋体"/>
                <w:szCs w:val="21"/>
              </w:rPr>
            </w:pPr>
            <w:r>
              <w:rPr>
                <w:rFonts w:ascii="宋体" w:eastAsia="宋体" w:hAnsi="宋体" w:cs="宋体" w:hint="eastAsia"/>
                <w:szCs w:val="21"/>
              </w:rPr>
              <w:t>10#BCMU</w:t>
            </w:r>
          </w:p>
        </w:tc>
      </w:tr>
      <w:tr w:rsidR="00945753" w14:paraId="142F7DC2" w14:textId="77777777">
        <w:trPr>
          <w:jc w:val="center"/>
        </w:trPr>
        <w:tc>
          <w:tcPr>
            <w:tcW w:w="2381" w:type="dxa"/>
            <w:vAlign w:val="center"/>
          </w:tcPr>
          <w:p w14:paraId="24AA57D5" w14:textId="77777777" w:rsidR="00945753" w:rsidRDefault="002C3127">
            <w:pPr>
              <w:jc w:val="center"/>
              <w:rPr>
                <w:rFonts w:ascii="宋体" w:eastAsia="宋体" w:hAnsi="宋体" w:cs="宋体"/>
                <w:szCs w:val="21"/>
              </w:rPr>
            </w:pPr>
            <w:r>
              <w:rPr>
                <w:rFonts w:ascii="宋体" w:eastAsia="宋体" w:hAnsi="宋体" w:cs="宋体" w:hint="eastAsia"/>
                <w:szCs w:val="21"/>
              </w:rPr>
              <w:t>总电压</w:t>
            </w:r>
          </w:p>
        </w:tc>
        <w:tc>
          <w:tcPr>
            <w:tcW w:w="879" w:type="dxa"/>
            <w:vAlign w:val="center"/>
          </w:tcPr>
          <w:p w14:paraId="35F83F66" w14:textId="77777777" w:rsidR="00945753" w:rsidRDefault="00945753">
            <w:pPr>
              <w:widowControl/>
              <w:jc w:val="center"/>
              <w:rPr>
                <w:rFonts w:ascii="宋体" w:eastAsia="宋体" w:hAnsi="宋体" w:cs="宋体"/>
                <w:szCs w:val="21"/>
              </w:rPr>
            </w:pPr>
          </w:p>
        </w:tc>
        <w:tc>
          <w:tcPr>
            <w:tcW w:w="879" w:type="dxa"/>
            <w:vAlign w:val="center"/>
          </w:tcPr>
          <w:p w14:paraId="0FA50EAA" w14:textId="77777777" w:rsidR="00945753" w:rsidRDefault="00945753">
            <w:pPr>
              <w:widowControl/>
              <w:jc w:val="center"/>
              <w:rPr>
                <w:rFonts w:ascii="宋体" w:eastAsia="宋体" w:hAnsi="宋体" w:cs="宋体"/>
                <w:szCs w:val="21"/>
              </w:rPr>
            </w:pPr>
          </w:p>
        </w:tc>
        <w:tc>
          <w:tcPr>
            <w:tcW w:w="879" w:type="dxa"/>
            <w:vAlign w:val="center"/>
          </w:tcPr>
          <w:p w14:paraId="4A3044BB" w14:textId="77777777" w:rsidR="00945753" w:rsidRDefault="00945753">
            <w:pPr>
              <w:widowControl/>
              <w:jc w:val="center"/>
              <w:rPr>
                <w:rFonts w:ascii="宋体" w:eastAsia="宋体" w:hAnsi="宋体" w:cs="宋体"/>
                <w:szCs w:val="21"/>
              </w:rPr>
            </w:pPr>
          </w:p>
        </w:tc>
        <w:tc>
          <w:tcPr>
            <w:tcW w:w="879" w:type="dxa"/>
            <w:vAlign w:val="center"/>
          </w:tcPr>
          <w:p w14:paraId="38C9A3E2" w14:textId="77777777" w:rsidR="00945753" w:rsidRDefault="00945753">
            <w:pPr>
              <w:jc w:val="center"/>
              <w:rPr>
                <w:rFonts w:ascii="宋体" w:eastAsia="宋体" w:hAnsi="宋体" w:cs="宋体"/>
                <w:szCs w:val="21"/>
              </w:rPr>
            </w:pPr>
          </w:p>
        </w:tc>
        <w:tc>
          <w:tcPr>
            <w:tcW w:w="879" w:type="dxa"/>
            <w:vAlign w:val="center"/>
          </w:tcPr>
          <w:p w14:paraId="2AA0E8CC" w14:textId="77777777" w:rsidR="00945753" w:rsidRDefault="00945753">
            <w:pPr>
              <w:jc w:val="center"/>
              <w:rPr>
                <w:rFonts w:ascii="宋体" w:eastAsia="宋体" w:hAnsi="宋体" w:cs="宋体"/>
                <w:szCs w:val="21"/>
              </w:rPr>
            </w:pPr>
          </w:p>
        </w:tc>
        <w:tc>
          <w:tcPr>
            <w:tcW w:w="879" w:type="dxa"/>
            <w:vAlign w:val="center"/>
          </w:tcPr>
          <w:p w14:paraId="7A0FAFD3"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46D92A10" w14:textId="77777777" w:rsidR="00945753" w:rsidRDefault="00945753">
            <w:pPr>
              <w:jc w:val="center"/>
              <w:rPr>
                <w:rFonts w:ascii="宋体" w:eastAsia="宋体" w:hAnsi="宋体" w:cs="宋体"/>
                <w:szCs w:val="21"/>
              </w:rPr>
            </w:pPr>
          </w:p>
        </w:tc>
      </w:tr>
      <w:tr w:rsidR="00945753" w14:paraId="6F2802A6" w14:textId="77777777">
        <w:trPr>
          <w:jc w:val="center"/>
        </w:trPr>
        <w:tc>
          <w:tcPr>
            <w:tcW w:w="2381" w:type="dxa"/>
            <w:vAlign w:val="center"/>
          </w:tcPr>
          <w:p w14:paraId="7CF83C10" w14:textId="77777777" w:rsidR="00945753" w:rsidRDefault="002C3127">
            <w:pPr>
              <w:jc w:val="center"/>
              <w:rPr>
                <w:rFonts w:ascii="宋体" w:eastAsia="宋体" w:hAnsi="宋体" w:cs="宋体"/>
                <w:szCs w:val="21"/>
              </w:rPr>
            </w:pPr>
            <w:r>
              <w:rPr>
                <w:rFonts w:ascii="宋体" w:eastAsia="宋体" w:hAnsi="宋体" w:cs="宋体" w:hint="eastAsia"/>
                <w:szCs w:val="21"/>
              </w:rPr>
              <w:t>SOC</w:t>
            </w:r>
          </w:p>
        </w:tc>
        <w:tc>
          <w:tcPr>
            <w:tcW w:w="879" w:type="dxa"/>
            <w:vAlign w:val="center"/>
          </w:tcPr>
          <w:p w14:paraId="5A2521AE"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5D89F164"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0FFE79B9" w14:textId="77777777" w:rsidR="00945753" w:rsidRDefault="00945753">
            <w:pPr>
              <w:jc w:val="center"/>
              <w:rPr>
                <w:rFonts w:ascii="宋体" w:eastAsia="宋体" w:hAnsi="宋体" w:cs="宋体"/>
                <w:szCs w:val="21"/>
              </w:rPr>
            </w:pPr>
          </w:p>
        </w:tc>
        <w:tc>
          <w:tcPr>
            <w:tcW w:w="879" w:type="dxa"/>
            <w:vAlign w:val="center"/>
          </w:tcPr>
          <w:p w14:paraId="3090735E" w14:textId="77777777" w:rsidR="00945753" w:rsidRDefault="00945753">
            <w:pPr>
              <w:jc w:val="center"/>
              <w:rPr>
                <w:rFonts w:ascii="宋体" w:eastAsia="宋体" w:hAnsi="宋体" w:cs="宋体"/>
                <w:szCs w:val="21"/>
              </w:rPr>
            </w:pPr>
          </w:p>
        </w:tc>
        <w:tc>
          <w:tcPr>
            <w:tcW w:w="879" w:type="dxa"/>
            <w:vAlign w:val="center"/>
          </w:tcPr>
          <w:p w14:paraId="30A6A9BA" w14:textId="77777777" w:rsidR="00945753" w:rsidRDefault="00945753">
            <w:pPr>
              <w:jc w:val="center"/>
              <w:rPr>
                <w:rFonts w:ascii="宋体" w:eastAsia="宋体" w:hAnsi="宋体" w:cs="宋体"/>
                <w:szCs w:val="21"/>
              </w:rPr>
            </w:pPr>
          </w:p>
        </w:tc>
        <w:tc>
          <w:tcPr>
            <w:tcW w:w="879" w:type="dxa"/>
            <w:vAlign w:val="center"/>
          </w:tcPr>
          <w:p w14:paraId="04CA107A"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56E6CBDF" w14:textId="77777777" w:rsidR="00945753" w:rsidRDefault="00945753">
            <w:pPr>
              <w:jc w:val="center"/>
              <w:rPr>
                <w:rFonts w:ascii="宋体" w:eastAsia="宋体" w:hAnsi="宋体" w:cs="宋体"/>
                <w:szCs w:val="21"/>
              </w:rPr>
            </w:pPr>
          </w:p>
        </w:tc>
      </w:tr>
      <w:tr w:rsidR="00945753" w14:paraId="2F88A741" w14:textId="77777777">
        <w:trPr>
          <w:jc w:val="center"/>
        </w:trPr>
        <w:tc>
          <w:tcPr>
            <w:tcW w:w="2381" w:type="dxa"/>
            <w:vAlign w:val="center"/>
          </w:tcPr>
          <w:p w14:paraId="6CFA95EF" w14:textId="77777777" w:rsidR="00945753" w:rsidRDefault="002C3127">
            <w:pPr>
              <w:jc w:val="center"/>
              <w:rPr>
                <w:rFonts w:ascii="宋体" w:eastAsia="宋体" w:hAnsi="宋体" w:cs="宋体"/>
                <w:szCs w:val="21"/>
              </w:rPr>
            </w:pPr>
            <w:r>
              <w:rPr>
                <w:rFonts w:ascii="宋体" w:eastAsia="宋体" w:hAnsi="宋体" w:cs="宋体" w:hint="eastAsia"/>
                <w:szCs w:val="21"/>
              </w:rPr>
              <w:t>SOH</w:t>
            </w:r>
          </w:p>
        </w:tc>
        <w:tc>
          <w:tcPr>
            <w:tcW w:w="879" w:type="dxa"/>
            <w:vAlign w:val="center"/>
          </w:tcPr>
          <w:p w14:paraId="6456E6EF"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74E65B6D"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444E676C" w14:textId="77777777" w:rsidR="00945753" w:rsidRDefault="00945753">
            <w:pPr>
              <w:jc w:val="center"/>
              <w:rPr>
                <w:rFonts w:ascii="宋体" w:eastAsia="宋体" w:hAnsi="宋体" w:cs="宋体"/>
                <w:szCs w:val="21"/>
              </w:rPr>
            </w:pPr>
          </w:p>
        </w:tc>
        <w:tc>
          <w:tcPr>
            <w:tcW w:w="879" w:type="dxa"/>
            <w:vAlign w:val="center"/>
          </w:tcPr>
          <w:p w14:paraId="0EE279C5" w14:textId="77777777" w:rsidR="00945753" w:rsidRDefault="00945753">
            <w:pPr>
              <w:jc w:val="center"/>
              <w:rPr>
                <w:rFonts w:ascii="宋体" w:eastAsia="宋体" w:hAnsi="宋体" w:cs="宋体"/>
                <w:szCs w:val="21"/>
              </w:rPr>
            </w:pPr>
          </w:p>
        </w:tc>
        <w:tc>
          <w:tcPr>
            <w:tcW w:w="879" w:type="dxa"/>
            <w:vAlign w:val="center"/>
          </w:tcPr>
          <w:p w14:paraId="216644BF" w14:textId="77777777" w:rsidR="00945753" w:rsidRDefault="00945753">
            <w:pPr>
              <w:jc w:val="center"/>
              <w:rPr>
                <w:rFonts w:ascii="宋体" w:eastAsia="宋体" w:hAnsi="宋体" w:cs="宋体"/>
                <w:szCs w:val="21"/>
              </w:rPr>
            </w:pPr>
          </w:p>
        </w:tc>
        <w:tc>
          <w:tcPr>
            <w:tcW w:w="879" w:type="dxa"/>
            <w:vAlign w:val="center"/>
          </w:tcPr>
          <w:p w14:paraId="6B68267B"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15992762" w14:textId="77777777" w:rsidR="00945753" w:rsidRDefault="00945753">
            <w:pPr>
              <w:jc w:val="center"/>
              <w:rPr>
                <w:rFonts w:ascii="宋体" w:eastAsia="宋体" w:hAnsi="宋体" w:cs="宋体"/>
                <w:szCs w:val="21"/>
              </w:rPr>
            </w:pPr>
          </w:p>
        </w:tc>
      </w:tr>
      <w:tr w:rsidR="00945753" w14:paraId="267FF42E" w14:textId="77777777">
        <w:trPr>
          <w:jc w:val="center"/>
        </w:trPr>
        <w:tc>
          <w:tcPr>
            <w:tcW w:w="2381" w:type="dxa"/>
            <w:vAlign w:val="center"/>
          </w:tcPr>
          <w:p w14:paraId="28853B7C" w14:textId="77777777" w:rsidR="00945753" w:rsidRDefault="002C3127">
            <w:pPr>
              <w:jc w:val="center"/>
              <w:rPr>
                <w:rFonts w:ascii="宋体" w:eastAsia="宋体" w:hAnsi="宋体" w:cs="宋体"/>
                <w:szCs w:val="21"/>
              </w:rPr>
            </w:pPr>
            <w:r>
              <w:rPr>
                <w:rFonts w:ascii="宋体" w:eastAsia="宋体" w:hAnsi="宋体" w:cs="宋体" w:hint="eastAsia"/>
                <w:szCs w:val="21"/>
              </w:rPr>
              <w:t>平均温度</w:t>
            </w:r>
          </w:p>
        </w:tc>
        <w:tc>
          <w:tcPr>
            <w:tcW w:w="879" w:type="dxa"/>
            <w:vAlign w:val="center"/>
          </w:tcPr>
          <w:p w14:paraId="1A47D9D8"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517CE61F"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3F950502" w14:textId="77777777" w:rsidR="00945753" w:rsidRDefault="00945753">
            <w:pPr>
              <w:jc w:val="center"/>
              <w:rPr>
                <w:rFonts w:ascii="宋体" w:eastAsia="宋体" w:hAnsi="宋体" w:cs="宋体"/>
                <w:szCs w:val="21"/>
              </w:rPr>
            </w:pPr>
          </w:p>
        </w:tc>
        <w:tc>
          <w:tcPr>
            <w:tcW w:w="879" w:type="dxa"/>
            <w:vAlign w:val="center"/>
          </w:tcPr>
          <w:p w14:paraId="52EDFE15" w14:textId="77777777" w:rsidR="00945753" w:rsidRDefault="00945753">
            <w:pPr>
              <w:jc w:val="center"/>
              <w:rPr>
                <w:rFonts w:ascii="宋体" w:eastAsia="宋体" w:hAnsi="宋体" w:cs="宋体"/>
                <w:szCs w:val="21"/>
              </w:rPr>
            </w:pPr>
          </w:p>
        </w:tc>
        <w:tc>
          <w:tcPr>
            <w:tcW w:w="879" w:type="dxa"/>
            <w:vAlign w:val="center"/>
          </w:tcPr>
          <w:p w14:paraId="0F395C19" w14:textId="77777777" w:rsidR="00945753" w:rsidRDefault="00945753">
            <w:pPr>
              <w:jc w:val="center"/>
              <w:rPr>
                <w:rFonts w:ascii="宋体" w:eastAsia="宋体" w:hAnsi="宋体" w:cs="宋体"/>
                <w:szCs w:val="21"/>
              </w:rPr>
            </w:pPr>
          </w:p>
        </w:tc>
        <w:tc>
          <w:tcPr>
            <w:tcW w:w="879" w:type="dxa"/>
            <w:vAlign w:val="center"/>
          </w:tcPr>
          <w:p w14:paraId="268EF736"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55AE9B12" w14:textId="77777777" w:rsidR="00945753" w:rsidRDefault="00945753">
            <w:pPr>
              <w:jc w:val="center"/>
              <w:rPr>
                <w:rFonts w:ascii="宋体" w:eastAsia="宋体" w:hAnsi="宋体" w:cs="宋体"/>
                <w:szCs w:val="21"/>
              </w:rPr>
            </w:pPr>
          </w:p>
        </w:tc>
      </w:tr>
      <w:tr w:rsidR="00945753" w14:paraId="50EA6C66" w14:textId="77777777">
        <w:trPr>
          <w:jc w:val="center"/>
        </w:trPr>
        <w:tc>
          <w:tcPr>
            <w:tcW w:w="2381" w:type="dxa"/>
            <w:vAlign w:val="center"/>
          </w:tcPr>
          <w:p w14:paraId="15C75F1B" w14:textId="77777777" w:rsidR="00945753" w:rsidRDefault="002C3127">
            <w:pPr>
              <w:jc w:val="center"/>
              <w:rPr>
                <w:rFonts w:ascii="宋体" w:eastAsia="宋体" w:hAnsi="宋体" w:cs="宋体"/>
                <w:szCs w:val="21"/>
              </w:rPr>
            </w:pPr>
            <w:r>
              <w:rPr>
                <w:rFonts w:ascii="宋体" w:eastAsia="宋体" w:hAnsi="宋体" w:cs="宋体" w:hint="eastAsia"/>
                <w:szCs w:val="21"/>
              </w:rPr>
              <w:t>最低电压电池号</w:t>
            </w:r>
          </w:p>
        </w:tc>
        <w:tc>
          <w:tcPr>
            <w:tcW w:w="879" w:type="dxa"/>
            <w:vAlign w:val="center"/>
          </w:tcPr>
          <w:p w14:paraId="1C9852D9"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1AAEFF9D"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4690E707" w14:textId="77777777" w:rsidR="00945753" w:rsidRDefault="00945753">
            <w:pPr>
              <w:jc w:val="center"/>
              <w:rPr>
                <w:rFonts w:ascii="宋体" w:eastAsia="宋体" w:hAnsi="宋体" w:cs="宋体"/>
                <w:szCs w:val="21"/>
              </w:rPr>
            </w:pPr>
          </w:p>
        </w:tc>
        <w:tc>
          <w:tcPr>
            <w:tcW w:w="879" w:type="dxa"/>
            <w:vAlign w:val="center"/>
          </w:tcPr>
          <w:p w14:paraId="3FFBCBD6" w14:textId="77777777" w:rsidR="00945753" w:rsidRDefault="00945753">
            <w:pPr>
              <w:jc w:val="center"/>
              <w:rPr>
                <w:rFonts w:ascii="宋体" w:eastAsia="宋体" w:hAnsi="宋体" w:cs="宋体"/>
                <w:szCs w:val="21"/>
              </w:rPr>
            </w:pPr>
          </w:p>
        </w:tc>
        <w:tc>
          <w:tcPr>
            <w:tcW w:w="879" w:type="dxa"/>
            <w:vAlign w:val="center"/>
          </w:tcPr>
          <w:p w14:paraId="39C7B7D8" w14:textId="77777777" w:rsidR="00945753" w:rsidRDefault="00945753">
            <w:pPr>
              <w:jc w:val="center"/>
              <w:rPr>
                <w:rFonts w:ascii="宋体" w:eastAsia="宋体" w:hAnsi="宋体" w:cs="宋体"/>
                <w:szCs w:val="21"/>
              </w:rPr>
            </w:pPr>
          </w:p>
        </w:tc>
        <w:tc>
          <w:tcPr>
            <w:tcW w:w="879" w:type="dxa"/>
            <w:vAlign w:val="center"/>
          </w:tcPr>
          <w:p w14:paraId="3DE4B0E9"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0963B383" w14:textId="77777777" w:rsidR="00945753" w:rsidRDefault="00945753">
            <w:pPr>
              <w:jc w:val="center"/>
              <w:rPr>
                <w:rFonts w:ascii="宋体" w:eastAsia="宋体" w:hAnsi="宋体" w:cs="宋体"/>
                <w:szCs w:val="21"/>
              </w:rPr>
            </w:pPr>
          </w:p>
        </w:tc>
      </w:tr>
      <w:tr w:rsidR="00945753" w14:paraId="317F57FC" w14:textId="77777777">
        <w:trPr>
          <w:jc w:val="center"/>
        </w:trPr>
        <w:tc>
          <w:tcPr>
            <w:tcW w:w="2381" w:type="dxa"/>
            <w:vAlign w:val="center"/>
          </w:tcPr>
          <w:p w14:paraId="4C4D6DA7" w14:textId="77777777" w:rsidR="00945753" w:rsidRDefault="002C3127">
            <w:pPr>
              <w:jc w:val="center"/>
              <w:rPr>
                <w:rFonts w:ascii="宋体" w:eastAsia="宋体" w:hAnsi="宋体" w:cs="宋体"/>
                <w:szCs w:val="21"/>
              </w:rPr>
            </w:pPr>
            <w:r>
              <w:rPr>
                <w:rFonts w:ascii="宋体" w:eastAsia="宋体" w:hAnsi="宋体" w:cs="宋体" w:hint="eastAsia"/>
                <w:szCs w:val="21"/>
              </w:rPr>
              <w:t>最低单节电压</w:t>
            </w:r>
          </w:p>
        </w:tc>
        <w:tc>
          <w:tcPr>
            <w:tcW w:w="879" w:type="dxa"/>
            <w:vAlign w:val="center"/>
          </w:tcPr>
          <w:p w14:paraId="51748F63"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7FAD9C22"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424BB605" w14:textId="77777777" w:rsidR="00945753" w:rsidRDefault="00945753">
            <w:pPr>
              <w:jc w:val="center"/>
              <w:rPr>
                <w:rFonts w:ascii="宋体" w:eastAsia="宋体" w:hAnsi="宋体" w:cs="宋体"/>
                <w:szCs w:val="21"/>
              </w:rPr>
            </w:pPr>
          </w:p>
        </w:tc>
        <w:tc>
          <w:tcPr>
            <w:tcW w:w="879" w:type="dxa"/>
            <w:vAlign w:val="center"/>
          </w:tcPr>
          <w:p w14:paraId="6D92A66B" w14:textId="77777777" w:rsidR="00945753" w:rsidRDefault="00945753">
            <w:pPr>
              <w:jc w:val="center"/>
              <w:rPr>
                <w:rFonts w:ascii="宋体" w:eastAsia="宋体" w:hAnsi="宋体" w:cs="宋体"/>
                <w:szCs w:val="21"/>
              </w:rPr>
            </w:pPr>
          </w:p>
        </w:tc>
        <w:tc>
          <w:tcPr>
            <w:tcW w:w="879" w:type="dxa"/>
            <w:vAlign w:val="center"/>
          </w:tcPr>
          <w:p w14:paraId="2E075773" w14:textId="77777777" w:rsidR="00945753" w:rsidRDefault="00945753">
            <w:pPr>
              <w:jc w:val="center"/>
              <w:rPr>
                <w:rFonts w:ascii="宋体" w:eastAsia="宋体" w:hAnsi="宋体" w:cs="宋体"/>
                <w:szCs w:val="21"/>
              </w:rPr>
            </w:pPr>
          </w:p>
        </w:tc>
        <w:tc>
          <w:tcPr>
            <w:tcW w:w="879" w:type="dxa"/>
            <w:vAlign w:val="center"/>
          </w:tcPr>
          <w:p w14:paraId="6AB2A4ED"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626E033E" w14:textId="77777777" w:rsidR="00945753" w:rsidRDefault="00945753">
            <w:pPr>
              <w:jc w:val="center"/>
              <w:rPr>
                <w:rFonts w:ascii="宋体" w:eastAsia="宋体" w:hAnsi="宋体" w:cs="宋体"/>
                <w:szCs w:val="21"/>
              </w:rPr>
            </w:pPr>
          </w:p>
        </w:tc>
      </w:tr>
      <w:tr w:rsidR="00945753" w14:paraId="2C98C284" w14:textId="77777777">
        <w:trPr>
          <w:jc w:val="center"/>
        </w:trPr>
        <w:tc>
          <w:tcPr>
            <w:tcW w:w="2381" w:type="dxa"/>
            <w:vAlign w:val="center"/>
          </w:tcPr>
          <w:p w14:paraId="7D5F3F0D"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最低电压电池温度</w:t>
            </w:r>
          </w:p>
        </w:tc>
        <w:tc>
          <w:tcPr>
            <w:tcW w:w="879" w:type="dxa"/>
            <w:vAlign w:val="center"/>
          </w:tcPr>
          <w:p w14:paraId="4A02D420"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6990B9F2"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703A6F73" w14:textId="77777777" w:rsidR="00945753" w:rsidRDefault="00945753">
            <w:pPr>
              <w:jc w:val="center"/>
              <w:rPr>
                <w:rFonts w:ascii="宋体" w:eastAsia="宋体" w:hAnsi="宋体" w:cs="宋体"/>
                <w:szCs w:val="21"/>
              </w:rPr>
            </w:pPr>
          </w:p>
        </w:tc>
        <w:tc>
          <w:tcPr>
            <w:tcW w:w="879" w:type="dxa"/>
            <w:vAlign w:val="center"/>
          </w:tcPr>
          <w:p w14:paraId="0CD27642" w14:textId="77777777" w:rsidR="00945753" w:rsidRDefault="00945753">
            <w:pPr>
              <w:jc w:val="center"/>
              <w:rPr>
                <w:rFonts w:ascii="宋体" w:eastAsia="宋体" w:hAnsi="宋体" w:cs="宋体"/>
                <w:szCs w:val="21"/>
              </w:rPr>
            </w:pPr>
          </w:p>
        </w:tc>
        <w:tc>
          <w:tcPr>
            <w:tcW w:w="879" w:type="dxa"/>
            <w:vAlign w:val="center"/>
          </w:tcPr>
          <w:p w14:paraId="010F6F9D" w14:textId="77777777" w:rsidR="00945753" w:rsidRDefault="00945753">
            <w:pPr>
              <w:jc w:val="center"/>
              <w:rPr>
                <w:rFonts w:ascii="宋体" w:eastAsia="宋体" w:hAnsi="宋体" w:cs="宋体"/>
                <w:szCs w:val="21"/>
              </w:rPr>
            </w:pPr>
          </w:p>
        </w:tc>
        <w:tc>
          <w:tcPr>
            <w:tcW w:w="879" w:type="dxa"/>
            <w:vAlign w:val="center"/>
          </w:tcPr>
          <w:p w14:paraId="48397EE6"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60C6257B" w14:textId="77777777" w:rsidR="00945753" w:rsidRDefault="00945753">
            <w:pPr>
              <w:jc w:val="center"/>
              <w:rPr>
                <w:rFonts w:ascii="宋体" w:eastAsia="宋体" w:hAnsi="宋体" w:cs="宋体"/>
                <w:szCs w:val="21"/>
              </w:rPr>
            </w:pPr>
          </w:p>
        </w:tc>
      </w:tr>
      <w:tr w:rsidR="00945753" w14:paraId="6039F42E" w14:textId="77777777">
        <w:trPr>
          <w:jc w:val="center"/>
        </w:trPr>
        <w:tc>
          <w:tcPr>
            <w:tcW w:w="2381" w:type="dxa"/>
            <w:vAlign w:val="center"/>
          </w:tcPr>
          <w:p w14:paraId="7B6B0BD4"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最高电压电池号</w:t>
            </w:r>
          </w:p>
        </w:tc>
        <w:tc>
          <w:tcPr>
            <w:tcW w:w="879" w:type="dxa"/>
            <w:vAlign w:val="center"/>
          </w:tcPr>
          <w:p w14:paraId="54B1C7F7"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435123A0"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1AD08340" w14:textId="77777777" w:rsidR="00945753" w:rsidRDefault="00945753">
            <w:pPr>
              <w:jc w:val="center"/>
              <w:rPr>
                <w:rFonts w:ascii="宋体" w:eastAsia="宋体" w:hAnsi="宋体" w:cs="宋体"/>
                <w:szCs w:val="21"/>
              </w:rPr>
            </w:pPr>
          </w:p>
        </w:tc>
        <w:tc>
          <w:tcPr>
            <w:tcW w:w="879" w:type="dxa"/>
            <w:vAlign w:val="center"/>
          </w:tcPr>
          <w:p w14:paraId="4C47E4B9" w14:textId="77777777" w:rsidR="00945753" w:rsidRDefault="00945753">
            <w:pPr>
              <w:jc w:val="center"/>
              <w:rPr>
                <w:rFonts w:ascii="宋体" w:eastAsia="宋体" w:hAnsi="宋体" w:cs="宋体"/>
                <w:szCs w:val="21"/>
              </w:rPr>
            </w:pPr>
          </w:p>
        </w:tc>
        <w:tc>
          <w:tcPr>
            <w:tcW w:w="879" w:type="dxa"/>
            <w:vAlign w:val="center"/>
          </w:tcPr>
          <w:p w14:paraId="7D1E6911" w14:textId="77777777" w:rsidR="00945753" w:rsidRDefault="00945753">
            <w:pPr>
              <w:jc w:val="center"/>
              <w:rPr>
                <w:rFonts w:ascii="宋体" w:eastAsia="宋体" w:hAnsi="宋体" w:cs="宋体"/>
                <w:szCs w:val="21"/>
              </w:rPr>
            </w:pPr>
          </w:p>
        </w:tc>
        <w:tc>
          <w:tcPr>
            <w:tcW w:w="879" w:type="dxa"/>
            <w:vAlign w:val="center"/>
          </w:tcPr>
          <w:p w14:paraId="12B1A58B"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44287C6B" w14:textId="77777777" w:rsidR="00945753" w:rsidRDefault="00945753">
            <w:pPr>
              <w:jc w:val="center"/>
              <w:rPr>
                <w:rFonts w:ascii="宋体" w:eastAsia="宋体" w:hAnsi="宋体" w:cs="宋体"/>
                <w:szCs w:val="21"/>
              </w:rPr>
            </w:pPr>
          </w:p>
        </w:tc>
      </w:tr>
      <w:tr w:rsidR="00945753" w14:paraId="1A234240" w14:textId="77777777">
        <w:trPr>
          <w:jc w:val="center"/>
        </w:trPr>
        <w:tc>
          <w:tcPr>
            <w:tcW w:w="2381" w:type="dxa"/>
            <w:vAlign w:val="center"/>
          </w:tcPr>
          <w:p w14:paraId="2A59645A"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最高单节电压</w:t>
            </w:r>
          </w:p>
        </w:tc>
        <w:tc>
          <w:tcPr>
            <w:tcW w:w="879" w:type="dxa"/>
            <w:vAlign w:val="center"/>
          </w:tcPr>
          <w:p w14:paraId="426B89CA"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3291F3F5"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2448D539" w14:textId="77777777" w:rsidR="00945753" w:rsidRDefault="00945753">
            <w:pPr>
              <w:jc w:val="center"/>
              <w:rPr>
                <w:rFonts w:ascii="宋体" w:eastAsia="宋体" w:hAnsi="宋体" w:cs="宋体"/>
                <w:szCs w:val="21"/>
              </w:rPr>
            </w:pPr>
          </w:p>
        </w:tc>
        <w:tc>
          <w:tcPr>
            <w:tcW w:w="879" w:type="dxa"/>
            <w:vAlign w:val="center"/>
          </w:tcPr>
          <w:p w14:paraId="1928AFAB" w14:textId="77777777" w:rsidR="00945753" w:rsidRDefault="00945753">
            <w:pPr>
              <w:jc w:val="center"/>
              <w:rPr>
                <w:rFonts w:ascii="宋体" w:eastAsia="宋体" w:hAnsi="宋体" w:cs="宋体"/>
                <w:szCs w:val="21"/>
              </w:rPr>
            </w:pPr>
          </w:p>
        </w:tc>
        <w:tc>
          <w:tcPr>
            <w:tcW w:w="879" w:type="dxa"/>
            <w:vAlign w:val="center"/>
          </w:tcPr>
          <w:p w14:paraId="48E8034B" w14:textId="77777777" w:rsidR="00945753" w:rsidRDefault="00945753">
            <w:pPr>
              <w:jc w:val="center"/>
              <w:rPr>
                <w:rFonts w:ascii="宋体" w:eastAsia="宋体" w:hAnsi="宋体" w:cs="宋体"/>
                <w:szCs w:val="21"/>
              </w:rPr>
            </w:pPr>
          </w:p>
        </w:tc>
        <w:tc>
          <w:tcPr>
            <w:tcW w:w="879" w:type="dxa"/>
            <w:vAlign w:val="center"/>
          </w:tcPr>
          <w:p w14:paraId="07D33BBA"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4DA6FC20" w14:textId="77777777" w:rsidR="00945753" w:rsidRDefault="00945753">
            <w:pPr>
              <w:jc w:val="center"/>
              <w:rPr>
                <w:rFonts w:ascii="宋体" w:eastAsia="宋体" w:hAnsi="宋体" w:cs="宋体"/>
                <w:szCs w:val="21"/>
              </w:rPr>
            </w:pPr>
          </w:p>
        </w:tc>
      </w:tr>
      <w:tr w:rsidR="00945753" w14:paraId="75F4AEAD" w14:textId="77777777">
        <w:trPr>
          <w:jc w:val="center"/>
        </w:trPr>
        <w:tc>
          <w:tcPr>
            <w:tcW w:w="2381" w:type="dxa"/>
            <w:vAlign w:val="center"/>
          </w:tcPr>
          <w:p w14:paraId="55B156EF"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最高电压电池温度</w:t>
            </w:r>
          </w:p>
        </w:tc>
        <w:tc>
          <w:tcPr>
            <w:tcW w:w="879" w:type="dxa"/>
            <w:vAlign w:val="center"/>
          </w:tcPr>
          <w:p w14:paraId="0F60E5D2"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135D5859"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7F130480" w14:textId="77777777" w:rsidR="00945753" w:rsidRDefault="00945753">
            <w:pPr>
              <w:jc w:val="center"/>
              <w:rPr>
                <w:rFonts w:ascii="宋体" w:eastAsia="宋体" w:hAnsi="宋体" w:cs="宋体"/>
                <w:szCs w:val="21"/>
              </w:rPr>
            </w:pPr>
          </w:p>
        </w:tc>
        <w:tc>
          <w:tcPr>
            <w:tcW w:w="879" w:type="dxa"/>
            <w:vAlign w:val="center"/>
          </w:tcPr>
          <w:p w14:paraId="17A0AF38" w14:textId="77777777" w:rsidR="00945753" w:rsidRDefault="00945753">
            <w:pPr>
              <w:jc w:val="center"/>
              <w:rPr>
                <w:rFonts w:ascii="宋体" w:eastAsia="宋体" w:hAnsi="宋体" w:cs="宋体"/>
                <w:szCs w:val="21"/>
              </w:rPr>
            </w:pPr>
          </w:p>
        </w:tc>
        <w:tc>
          <w:tcPr>
            <w:tcW w:w="879" w:type="dxa"/>
            <w:vAlign w:val="center"/>
          </w:tcPr>
          <w:p w14:paraId="0A6EAF9E" w14:textId="77777777" w:rsidR="00945753" w:rsidRDefault="00945753">
            <w:pPr>
              <w:jc w:val="center"/>
              <w:rPr>
                <w:rFonts w:ascii="宋体" w:eastAsia="宋体" w:hAnsi="宋体" w:cs="宋体"/>
                <w:szCs w:val="21"/>
              </w:rPr>
            </w:pPr>
          </w:p>
        </w:tc>
        <w:tc>
          <w:tcPr>
            <w:tcW w:w="879" w:type="dxa"/>
            <w:vAlign w:val="center"/>
          </w:tcPr>
          <w:p w14:paraId="535403AF"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591E2EC2" w14:textId="77777777" w:rsidR="00945753" w:rsidRDefault="00945753">
            <w:pPr>
              <w:jc w:val="center"/>
              <w:rPr>
                <w:rFonts w:ascii="宋体" w:eastAsia="宋体" w:hAnsi="宋体" w:cs="宋体"/>
                <w:szCs w:val="21"/>
              </w:rPr>
            </w:pPr>
          </w:p>
        </w:tc>
      </w:tr>
      <w:tr w:rsidR="00945753" w14:paraId="3487FCF6" w14:textId="77777777">
        <w:trPr>
          <w:jc w:val="center"/>
        </w:trPr>
        <w:tc>
          <w:tcPr>
            <w:tcW w:w="2381" w:type="dxa"/>
            <w:vAlign w:val="center"/>
          </w:tcPr>
          <w:p w14:paraId="46DE19C2"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最低温度电池号</w:t>
            </w:r>
          </w:p>
        </w:tc>
        <w:tc>
          <w:tcPr>
            <w:tcW w:w="879" w:type="dxa"/>
            <w:vAlign w:val="center"/>
          </w:tcPr>
          <w:p w14:paraId="518F0B81"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77B94082"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18ECA39B" w14:textId="77777777" w:rsidR="00945753" w:rsidRDefault="00945753">
            <w:pPr>
              <w:jc w:val="center"/>
              <w:rPr>
                <w:rFonts w:ascii="宋体" w:eastAsia="宋体" w:hAnsi="宋体" w:cs="宋体"/>
                <w:szCs w:val="21"/>
              </w:rPr>
            </w:pPr>
          </w:p>
        </w:tc>
        <w:tc>
          <w:tcPr>
            <w:tcW w:w="879" w:type="dxa"/>
            <w:vAlign w:val="center"/>
          </w:tcPr>
          <w:p w14:paraId="494D25D5" w14:textId="77777777" w:rsidR="00945753" w:rsidRDefault="00945753">
            <w:pPr>
              <w:jc w:val="center"/>
              <w:rPr>
                <w:rFonts w:ascii="宋体" w:eastAsia="宋体" w:hAnsi="宋体" w:cs="宋体"/>
                <w:szCs w:val="21"/>
              </w:rPr>
            </w:pPr>
          </w:p>
        </w:tc>
        <w:tc>
          <w:tcPr>
            <w:tcW w:w="879" w:type="dxa"/>
            <w:vAlign w:val="center"/>
          </w:tcPr>
          <w:p w14:paraId="2FB142E2" w14:textId="77777777" w:rsidR="00945753" w:rsidRDefault="00945753">
            <w:pPr>
              <w:jc w:val="center"/>
              <w:rPr>
                <w:rFonts w:ascii="宋体" w:eastAsia="宋体" w:hAnsi="宋体" w:cs="宋体"/>
                <w:szCs w:val="21"/>
              </w:rPr>
            </w:pPr>
          </w:p>
        </w:tc>
        <w:tc>
          <w:tcPr>
            <w:tcW w:w="879" w:type="dxa"/>
            <w:vAlign w:val="center"/>
          </w:tcPr>
          <w:p w14:paraId="3E5F9E29"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75435E5D" w14:textId="77777777" w:rsidR="00945753" w:rsidRDefault="00945753">
            <w:pPr>
              <w:jc w:val="center"/>
              <w:rPr>
                <w:rFonts w:ascii="宋体" w:eastAsia="宋体" w:hAnsi="宋体" w:cs="宋体"/>
                <w:szCs w:val="21"/>
              </w:rPr>
            </w:pPr>
          </w:p>
        </w:tc>
      </w:tr>
      <w:tr w:rsidR="00945753" w14:paraId="35D66839" w14:textId="77777777">
        <w:trPr>
          <w:jc w:val="center"/>
        </w:trPr>
        <w:tc>
          <w:tcPr>
            <w:tcW w:w="2381" w:type="dxa"/>
            <w:vAlign w:val="center"/>
          </w:tcPr>
          <w:p w14:paraId="600047DA"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最低单节温度</w:t>
            </w:r>
          </w:p>
        </w:tc>
        <w:tc>
          <w:tcPr>
            <w:tcW w:w="879" w:type="dxa"/>
            <w:vAlign w:val="center"/>
          </w:tcPr>
          <w:p w14:paraId="05D151E9"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4A4017B5"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17DA6036" w14:textId="77777777" w:rsidR="00945753" w:rsidRDefault="00945753">
            <w:pPr>
              <w:jc w:val="center"/>
              <w:rPr>
                <w:rFonts w:ascii="宋体" w:eastAsia="宋体" w:hAnsi="宋体" w:cs="宋体"/>
                <w:szCs w:val="21"/>
              </w:rPr>
            </w:pPr>
          </w:p>
        </w:tc>
        <w:tc>
          <w:tcPr>
            <w:tcW w:w="879" w:type="dxa"/>
            <w:vAlign w:val="center"/>
          </w:tcPr>
          <w:p w14:paraId="2FA9A8D9" w14:textId="77777777" w:rsidR="00945753" w:rsidRDefault="00945753">
            <w:pPr>
              <w:jc w:val="center"/>
              <w:rPr>
                <w:rFonts w:ascii="宋体" w:eastAsia="宋体" w:hAnsi="宋体" w:cs="宋体"/>
                <w:szCs w:val="21"/>
              </w:rPr>
            </w:pPr>
          </w:p>
        </w:tc>
        <w:tc>
          <w:tcPr>
            <w:tcW w:w="879" w:type="dxa"/>
            <w:vAlign w:val="center"/>
          </w:tcPr>
          <w:p w14:paraId="1ABF4D46" w14:textId="77777777" w:rsidR="00945753" w:rsidRDefault="00945753">
            <w:pPr>
              <w:jc w:val="center"/>
              <w:rPr>
                <w:rFonts w:ascii="宋体" w:eastAsia="宋体" w:hAnsi="宋体" w:cs="宋体"/>
                <w:szCs w:val="21"/>
              </w:rPr>
            </w:pPr>
          </w:p>
        </w:tc>
        <w:tc>
          <w:tcPr>
            <w:tcW w:w="879" w:type="dxa"/>
            <w:vAlign w:val="center"/>
          </w:tcPr>
          <w:p w14:paraId="38043200"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13FEECFD" w14:textId="77777777" w:rsidR="00945753" w:rsidRDefault="00945753">
            <w:pPr>
              <w:jc w:val="center"/>
              <w:rPr>
                <w:rFonts w:ascii="宋体" w:eastAsia="宋体" w:hAnsi="宋体" w:cs="宋体"/>
                <w:szCs w:val="21"/>
              </w:rPr>
            </w:pPr>
          </w:p>
        </w:tc>
      </w:tr>
      <w:tr w:rsidR="00945753" w14:paraId="6070A84D" w14:textId="77777777">
        <w:trPr>
          <w:jc w:val="center"/>
        </w:trPr>
        <w:tc>
          <w:tcPr>
            <w:tcW w:w="2381" w:type="dxa"/>
            <w:vAlign w:val="center"/>
          </w:tcPr>
          <w:p w14:paraId="7D692307"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最高温度电池号</w:t>
            </w:r>
          </w:p>
        </w:tc>
        <w:tc>
          <w:tcPr>
            <w:tcW w:w="879" w:type="dxa"/>
            <w:vAlign w:val="center"/>
          </w:tcPr>
          <w:p w14:paraId="4571B8F5"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36D15AC2"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18939075" w14:textId="77777777" w:rsidR="00945753" w:rsidRDefault="00945753">
            <w:pPr>
              <w:jc w:val="center"/>
              <w:rPr>
                <w:rFonts w:ascii="宋体" w:eastAsia="宋体" w:hAnsi="宋体" w:cs="宋体"/>
                <w:szCs w:val="21"/>
              </w:rPr>
            </w:pPr>
          </w:p>
        </w:tc>
        <w:tc>
          <w:tcPr>
            <w:tcW w:w="879" w:type="dxa"/>
            <w:vAlign w:val="center"/>
          </w:tcPr>
          <w:p w14:paraId="70199305" w14:textId="77777777" w:rsidR="00945753" w:rsidRDefault="00945753">
            <w:pPr>
              <w:jc w:val="center"/>
              <w:rPr>
                <w:rFonts w:ascii="宋体" w:eastAsia="宋体" w:hAnsi="宋体" w:cs="宋体"/>
                <w:szCs w:val="21"/>
              </w:rPr>
            </w:pPr>
          </w:p>
        </w:tc>
        <w:tc>
          <w:tcPr>
            <w:tcW w:w="879" w:type="dxa"/>
            <w:vAlign w:val="center"/>
          </w:tcPr>
          <w:p w14:paraId="202A21B3" w14:textId="77777777" w:rsidR="00945753" w:rsidRDefault="00945753">
            <w:pPr>
              <w:jc w:val="center"/>
              <w:rPr>
                <w:rFonts w:ascii="宋体" w:eastAsia="宋体" w:hAnsi="宋体" w:cs="宋体"/>
                <w:szCs w:val="21"/>
              </w:rPr>
            </w:pPr>
          </w:p>
        </w:tc>
        <w:tc>
          <w:tcPr>
            <w:tcW w:w="879" w:type="dxa"/>
            <w:vAlign w:val="center"/>
          </w:tcPr>
          <w:p w14:paraId="0B5BA5AD"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55EF8290" w14:textId="77777777" w:rsidR="00945753" w:rsidRDefault="00945753">
            <w:pPr>
              <w:jc w:val="center"/>
              <w:rPr>
                <w:rFonts w:ascii="宋体" w:eastAsia="宋体" w:hAnsi="宋体" w:cs="宋体"/>
                <w:szCs w:val="21"/>
              </w:rPr>
            </w:pPr>
          </w:p>
        </w:tc>
      </w:tr>
      <w:tr w:rsidR="00945753" w14:paraId="769C30BE" w14:textId="77777777">
        <w:trPr>
          <w:jc w:val="center"/>
        </w:trPr>
        <w:tc>
          <w:tcPr>
            <w:tcW w:w="2381" w:type="dxa"/>
            <w:vAlign w:val="center"/>
          </w:tcPr>
          <w:p w14:paraId="5CF57194"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最高单节温度</w:t>
            </w:r>
          </w:p>
        </w:tc>
        <w:tc>
          <w:tcPr>
            <w:tcW w:w="879" w:type="dxa"/>
            <w:vAlign w:val="center"/>
          </w:tcPr>
          <w:p w14:paraId="4F133247"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2E7C9CC5"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7D96F646" w14:textId="77777777" w:rsidR="00945753" w:rsidRDefault="00945753">
            <w:pPr>
              <w:jc w:val="center"/>
              <w:rPr>
                <w:rFonts w:ascii="宋体" w:eastAsia="宋体" w:hAnsi="宋体" w:cs="宋体"/>
                <w:szCs w:val="21"/>
              </w:rPr>
            </w:pPr>
          </w:p>
        </w:tc>
        <w:tc>
          <w:tcPr>
            <w:tcW w:w="879" w:type="dxa"/>
            <w:vAlign w:val="center"/>
          </w:tcPr>
          <w:p w14:paraId="2372CAED" w14:textId="77777777" w:rsidR="00945753" w:rsidRDefault="00945753">
            <w:pPr>
              <w:jc w:val="center"/>
              <w:rPr>
                <w:rFonts w:ascii="宋体" w:eastAsia="宋体" w:hAnsi="宋体" w:cs="宋体"/>
                <w:szCs w:val="21"/>
              </w:rPr>
            </w:pPr>
          </w:p>
        </w:tc>
        <w:tc>
          <w:tcPr>
            <w:tcW w:w="879" w:type="dxa"/>
            <w:vAlign w:val="center"/>
          </w:tcPr>
          <w:p w14:paraId="05DFA45E" w14:textId="77777777" w:rsidR="00945753" w:rsidRDefault="00945753">
            <w:pPr>
              <w:jc w:val="center"/>
              <w:rPr>
                <w:rFonts w:ascii="宋体" w:eastAsia="宋体" w:hAnsi="宋体" w:cs="宋体"/>
                <w:szCs w:val="21"/>
              </w:rPr>
            </w:pPr>
          </w:p>
        </w:tc>
        <w:tc>
          <w:tcPr>
            <w:tcW w:w="879" w:type="dxa"/>
            <w:vAlign w:val="center"/>
          </w:tcPr>
          <w:p w14:paraId="6FB15B73"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020E388D" w14:textId="77777777" w:rsidR="00945753" w:rsidRDefault="00945753">
            <w:pPr>
              <w:jc w:val="center"/>
              <w:rPr>
                <w:rFonts w:ascii="宋体" w:eastAsia="宋体" w:hAnsi="宋体" w:cs="宋体"/>
                <w:szCs w:val="21"/>
              </w:rPr>
            </w:pPr>
          </w:p>
        </w:tc>
      </w:tr>
    </w:tbl>
    <w:p w14:paraId="6106D9B7" w14:textId="77777777" w:rsidR="00945753" w:rsidRDefault="002C3127">
      <w:pPr>
        <w:widowControl/>
        <w:jc w:val="left"/>
        <w:rPr>
          <w:rFonts w:ascii="宋体" w:eastAsia="宋体" w:hAnsi="宋体" w:cs="宋体"/>
          <w:b/>
          <w:bCs/>
          <w:color w:val="000000"/>
          <w:kern w:val="0"/>
          <w:szCs w:val="21"/>
          <w:lang w:bidi="ar"/>
        </w:rPr>
      </w:pPr>
      <w:r>
        <w:rPr>
          <w:rFonts w:ascii="宋体" w:eastAsia="宋体" w:hAnsi="宋体" w:cs="宋体" w:hint="eastAsia"/>
          <w:b/>
          <w:bCs/>
          <w:color w:val="000000"/>
          <w:kern w:val="0"/>
          <w:szCs w:val="21"/>
          <w:lang w:bidi="ar"/>
        </w:rPr>
        <w:t>根据项目设计接线进行检验，详见项目电气原理图</w:t>
      </w:r>
    </w:p>
    <w:p w14:paraId="5EDB3997" w14:textId="77777777" w:rsidR="00945753" w:rsidRDefault="002C3127">
      <w:pPr>
        <w:pStyle w:val="2"/>
        <w:rPr>
          <w:rFonts w:ascii="宋体" w:eastAsia="宋体" w:hAnsi="宋体" w:cs="宋体"/>
          <w:sz w:val="28"/>
          <w:szCs w:val="28"/>
        </w:rPr>
      </w:pPr>
      <w:bookmarkStart w:id="32" w:name="_Toc3656"/>
      <w:r>
        <w:rPr>
          <w:rFonts w:ascii="宋体" w:eastAsia="宋体" w:hAnsi="宋体" w:cs="宋体" w:hint="eastAsia"/>
          <w:sz w:val="28"/>
          <w:szCs w:val="28"/>
        </w:rPr>
        <w:t>5.3、逻辑功能测试</w:t>
      </w:r>
      <w:bookmarkEnd w:id="32"/>
      <w:r>
        <w:rPr>
          <w:rFonts w:ascii="宋体" w:eastAsia="宋体" w:hAnsi="宋体" w:cs="宋体" w:hint="eastAsia"/>
          <w:sz w:val="28"/>
          <w:szCs w:val="28"/>
        </w:rPr>
        <w:t xml:space="preserve"> </w:t>
      </w:r>
    </w:p>
    <w:tbl>
      <w:tblPr>
        <w:tblStyle w:val="a5"/>
        <w:tblW w:w="9171" w:type="dxa"/>
        <w:jc w:val="center"/>
        <w:tblLook w:val="04A0" w:firstRow="1" w:lastRow="0" w:firstColumn="1" w:lastColumn="0" w:noHBand="0" w:noVBand="1"/>
      </w:tblPr>
      <w:tblGrid>
        <w:gridCol w:w="750"/>
        <w:gridCol w:w="1776"/>
        <w:gridCol w:w="3960"/>
        <w:gridCol w:w="1535"/>
        <w:gridCol w:w="1150"/>
      </w:tblGrid>
      <w:tr w:rsidR="00945753" w14:paraId="3BC7719A" w14:textId="77777777">
        <w:trPr>
          <w:jc w:val="center"/>
        </w:trPr>
        <w:tc>
          <w:tcPr>
            <w:tcW w:w="750" w:type="dxa"/>
            <w:vAlign w:val="center"/>
          </w:tcPr>
          <w:p w14:paraId="1B3D3637"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1776" w:type="dxa"/>
            <w:vAlign w:val="center"/>
          </w:tcPr>
          <w:p w14:paraId="1655A616"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3960" w:type="dxa"/>
            <w:vAlign w:val="center"/>
          </w:tcPr>
          <w:p w14:paraId="6ED1661E" w14:textId="77777777" w:rsidR="00945753" w:rsidRDefault="002C3127">
            <w:pPr>
              <w:jc w:val="center"/>
              <w:rPr>
                <w:rFonts w:ascii="宋体" w:eastAsia="宋体" w:hAnsi="宋体" w:cs="宋体"/>
                <w:szCs w:val="21"/>
              </w:rPr>
            </w:pPr>
            <w:r>
              <w:rPr>
                <w:rFonts w:ascii="宋体" w:eastAsia="宋体" w:hAnsi="宋体" w:cs="宋体" w:hint="eastAsia"/>
                <w:szCs w:val="21"/>
              </w:rPr>
              <w:t>检验方法</w:t>
            </w:r>
          </w:p>
        </w:tc>
        <w:tc>
          <w:tcPr>
            <w:tcW w:w="1535" w:type="dxa"/>
            <w:vAlign w:val="center"/>
          </w:tcPr>
          <w:p w14:paraId="72477BB7" w14:textId="77777777" w:rsidR="00945753" w:rsidRDefault="002C3127">
            <w:pPr>
              <w:jc w:val="center"/>
              <w:rPr>
                <w:rFonts w:ascii="宋体" w:eastAsia="宋体" w:hAnsi="宋体" w:cs="宋体"/>
                <w:szCs w:val="21"/>
              </w:rPr>
            </w:pPr>
            <w:r>
              <w:rPr>
                <w:rFonts w:ascii="宋体" w:eastAsia="宋体" w:hAnsi="宋体" w:cs="宋体" w:hint="eastAsia"/>
                <w:szCs w:val="21"/>
              </w:rPr>
              <w:t>检验工具</w:t>
            </w:r>
          </w:p>
        </w:tc>
        <w:tc>
          <w:tcPr>
            <w:tcW w:w="1150" w:type="dxa"/>
            <w:vAlign w:val="center"/>
          </w:tcPr>
          <w:p w14:paraId="3B620E32"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r>
      <w:tr w:rsidR="00945753" w14:paraId="0F4FC62B" w14:textId="77777777">
        <w:trPr>
          <w:jc w:val="center"/>
        </w:trPr>
        <w:tc>
          <w:tcPr>
            <w:tcW w:w="750" w:type="dxa"/>
            <w:vAlign w:val="center"/>
          </w:tcPr>
          <w:p w14:paraId="6D5DE7D3"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1776" w:type="dxa"/>
            <w:vAlign w:val="center"/>
          </w:tcPr>
          <w:p w14:paraId="46938369"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最小运行组数</w:t>
            </w:r>
          </w:p>
        </w:tc>
        <w:tc>
          <w:tcPr>
            <w:tcW w:w="3960" w:type="dxa"/>
            <w:vAlign w:val="center"/>
          </w:tcPr>
          <w:p w14:paraId="2425336E"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根据软件设置最小</w:t>
            </w:r>
            <w:proofErr w:type="gramStart"/>
            <w:r>
              <w:rPr>
                <w:rFonts w:ascii="宋体" w:eastAsia="宋体" w:hAnsi="宋体" w:cs="宋体" w:hint="eastAsia"/>
                <w:color w:val="000000"/>
                <w:kern w:val="0"/>
                <w:szCs w:val="21"/>
                <w:lang w:bidi="ar"/>
              </w:rPr>
              <w:t>运行组</w:t>
            </w:r>
            <w:proofErr w:type="gramEnd"/>
            <w:r>
              <w:rPr>
                <w:rFonts w:ascii="宋体" w:eastAsia="宋体" w:hAnsi="宋体" w:cs="宋体" w:hint="eastAsia"/>
                <w:color w:val="000000"/>
                <w:kern w:val="0"/>
                <w:szCs w:val="21"/>
                <w:lang w:bidi="ar"/>
              </w:rPr>
              <w:t>数量，模拟</w:t>
            </w:r>
            <w:proofErr w:type="gramStart"/>
            <w:r>
              <w:rPr>
                <w:rFonts w:ascii="宋体" w:eastAsia="宋体" w:hAnsi="宋体" w:cs="宋体" w:hint="eastAsia"/>
                <w:color w:val="000000"/>
                <w:kern w:val="0"/>
                <w:szCs w:val="21"/>
                <w:lang w:bidi="ar"/>
              </w:rPr>
              <w:t>最</w:t>
            </w:r>
            <w:proofErr w:type="gramEnd"/>
            <w:r>
              <w:rPr>
                <w:rFonts w:ascii="宋体" w:eastAsia="宋体" w:hAnsi="宋体" w:cs="宋体" w:hint="eastAsia"/>
                <w:color w:val="000000"/>
                <w:kern w:val="0"/>
                <w:szCs w:val="21"/>
                <w:lang w:bidi="ar"/>
              </w:rPr>
              <w:t>小组数开机，查看系统是否可启动运行。EMS 显示相关不能运行组数故障信息。</w:t>
            </w:r>
          </w:p>
        </w:tc>
        <w:tc>
          <w:tcPr>
            <w:tcW w:w="1535" w:type="dxa"/>
            <w:vAlign w:val="center"/>
          </w:tcPr>
          <w:p w14:paraId="4232C619"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EMS系统，手动模拟操作</w:t>
            </w:r>
          </w:p>
          <w:p w14:paraId="30E67D55" w14:textId="77777777" w:rsidR="00945753" w:rsidRDefault="00945753">
            <w:pPr>
              <w:jc w:val="center"/>
              <w:rPr>
                <w:rFonts w:ascii="宋体" w:eastAsia="宋体" w:hAnsi="宋体" w:cs="宋体"/>
                <w:szCs w:val="21"/>
              </w:rPr>
            </w:pPr>
          </w:p>
        </w:tc>
        <w:tc>
          <w:tcPr>
            <w:tcW w:w="1150" w:type="dxa"/>
            <w:vAlign w:val="center"/>
          </w:tcPr>
          <w:p w14:paraId="1562EDF6" w14:textId="77777777" w:rsidR="00945753" w:rsidRDefault="00945753">
            <w:pPr>
              <w:jc w:val="center"/>
              <w:rPr>
                <w:rFonts w:ascii="宋体" w:eastAsia="宋体" w:hAnsi="宋体" w:cs="宋体"/>
                <w:szCs w:val="21"/>
              </w:rPr>
            </w:pPr>
          </w:p>
        </w:tc>
      </w:tr>
      <w:tr w:rsidR="00945753" w14:paraId="6D39427F" w14:textId="77777777">
        <w:trPr>
          <w:jc w:val="center"/>
        </w:trPr>
        <w:tc>
          <w:tcPr>
            <w:tcW w:w="750" w:type="dxa"/>
            <w:vAlign w:val="center"/>
          </w:tcPr>
          <w:p w14:paraId="02722442"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1776" w:type="dxa"/>
            <w:vAlign w:val="center"/>
          </w:tcPr>
          <w:p w14:paraId="6FE5BA23"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自诊断功能</w:t>
            </w:r>
          </w:p>
        </w:tc>
        <w:tc>
          <w:tcPr>
            <w:tcW w:w="3960" w:type="dxa"/>
            <w:vAlign w:val="center"/>
          </w:tcPr>
          <w:p w14:paraId="5B22B977"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1、在机组处于停机状态下拔掉 BSMU 与 BCMU 通讯线；</w:t>
            </w:r>
          </w:p>
          <w:p w14:paraId="5E31F899"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2、系统自动报出通讯故障。</w:t>
            </w:r>
          </w:p>
        </w:tc>
        <w:tc>
          <w:tcPr>
            <w:tcW w:w="1535" w:type="dxa"/>
            <w:vAlign w:val="center"/>
          </w:tcPr>
          <w:p w14:paraId="3E1AF4C7"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EMS系统，</w:t>
            </w:r>
          </w:p>
          <w:p w14:paraId="2B2D3F0D"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目测</w:t>
            </w:r>
          </w:p>
        </w:tc>
        <w:tc>
          <w:tcPr>
            <w:tcW w:w="1150" w:type="dxa"/>
            <w:vAlign w:val="center"/>
          </w:tcPr>
          <w:p w14:paraId="01D89784" w14:textId="77777777" w:rsidR="00945753" w:rsidRDefault="00945753">
            <w:pPr>
              <w:jc w:val="center"/>
              <w:rPr>
                <w:rFonts w:ascii="宋体" w:eastAsia="宋体" w:hAnsi="宋体" w:cs="宋体"/>
                <w:szCs w:val="21"/>
              </w:rPr>
            </w:pPr>
          </w:p>
        </w:tc>
      </w:tr>
      <w:tr w:rsidR="00945753" w14:paraId="79E89AD7" w14:textId="77777777">
        <w:trPr>
          <w:jc w:val="center"/>
        </w:trPr>
        <w:tc>
          <w:tcPr>
            <w:tcW w:w="750" w:type="dxa"/>
            <w:vAlign w:val="center"/>
          </w:tcPr>
          <w:p w14:paraId="48B8EE09"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1776" w:type="dxa"/>
            <w:vAlign w:val="center"/>
          </w:tcPr>
          <w:p w14:paraId="7990AF66"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本地控制及远</w:t>
            </w:r>
          </w:p>
          <w:p w14:paraId="3EA5DDFB"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程控制/切换</w:t>
            </w:r>
          </w:p>
          <w:p w14:paraId="7C41BED2" w14:textId="77777777" w:rsidR="00945753" w:rsidRDefault="00945753">
            <w:pPr>
              <w:widowControl/>
              <w:jc w:val="center"/>
              <w:rPr>
                <w:rFonts w:ascii="宋体" w:eastAsia="宋体" w:hAnsi="宋体" w:cs="宋体"/>
                <w:color w:val="000000"/>
                <w:kern w:val="0"/>
                <w:szCs w:val="21"/>
                <w:lang w:bidi="ar"/>
              </w:rPr>
            </w:pPr>
          </w:p>
        </w:tc>
        <w:tc>
          <w:tcPr>
            <w:tcW w:w="3960" w:type="dxa"/>
            <w:vAlign w:val="center"/>
          </w:tcPr>
          <w:p w14:paraId="014279ED"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1、在就地人机界面上将工作模式切换为就地模式；</w:t>
            </w:r>
          </w:p>
          <w:p w14:paraId="6E4C217B"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2、远程下发指令，机组应无响应；</w:t>
            </w:r>
          </w:p>
          <w:p w14:paraId="79AD6836"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3、在就地人机界面上将工作模式切换为远程模式；</w:t>
            </w:r>
          </w:p>
          <w:p w14:paraId="0C83E704"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4、在远程模式下对系统进行启动、停机</w:t>
            </w:r>
            <w:r>
              <w:rPr>
                <w:rFonts w:ascii="宋体" w:eastAsia="宋体" w:hAnsi="宋体" w:cs="宋体" w:hint="eastAsia"/>
                <w:color w:val="000000"/>
                <w:kern w:val="0"/>
                <w:szCs w:val="21"/>
                <w:lang w:bidi="ar"/>
              </w:rPr>
              <w:lastRenderedPageBreak/>
              <w:t>以及功率充放等功能测试；</w:t>
            </w:r>
          </w:p>
          <w:p w14:paraId="3B42409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5、就地下发指令，机组无响应。</w:t>
            </w:r>
          </w:p>
        </w:tc>
        <w:tc>
          <w:tcPr>
            <w:tcW w:w="1535" w:type="dxa"/>
            <w:vAlign w:val="center"/>
          </w:tcPr>
          <w:p w14:paraId="77B5E821"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lastRenderedPageBreak/>
              <w:t>EMS系统</w:t>
            </w:r>
          </w:p>
        </w:tc>
        <w:tc>
          <w:tcPr>
            <w:tcW w:w="1150" w:type="dxa"/>
            <w:vAlign w:val="center"/>
          </w:tcPr>
          <w:p w14:paraId="18972810" w14:textId="77777777" w:rsidR="00945753" w:rsidRDefault="00945753">
            <w:pPr>
              <w:jc w:val="center"/>
              <w:rPr>
                <w:rFonts w:ascii="宋体" w:eastAsia="宋体" w:hAnsi="宋体" w:cs="宋体"/>
                <w:szCs w:val="21"/>
              </w:rPr>
            </w:pPr>
          </w:p>
        </w:tc>
      </w:tr>
      <w:tr w:rsidR="00945753" w14:paraId="7227FE75" w14:textId="77777777">
        <w:trPr>
          <w:jc w:val="center"/>
        </w:trPr>
        <w:tc>
          <w:tcPr>
            <w:tcW w:w="750" w:type="dxa"/>
            <w:vAlign w:val="center"/>
          </w:tcPr>
          <w:p w14:paraId="6B8930AD" w14:textId="77777777" w:rsidR="00945753" w:rsidRDefault="002C3127">
            <w:pPr>
              <w:jc w:val="center"/>
              <w:rPr>
                <w:rFonts w:ascii="宋体" w:eastAsia="宋体" w:hAnsi="宋体" w:cs="宋体"/>
                <w:szCs w:val="21"/>
              </w:rPr>
            </w:pPr>
            <w:r>
              <w:rPr>
                <w:rFonts w:ascii="宋体" w:eastAsia="宋体" w:hAnsi="宋体" w:cs="宋体" w:hint="eastAsia"/>
                <w:szCs w:val="21"/>
              </w:rPr>
              <w:lastRenderedPageBreak/>
              <w:t>4</w:t>
            </w:r>
          </w:p>
        </w:tc>
        <w:tc>
          <w:tcPr>
            <w:tcW w:w="1776" w:type="dxa"/>
            <w:vAlign w:val="center"/>
          </w:tcPr>
          <w:p w14:paraId="091D3F62"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事件及历史数</w:t>
            </w:r>
          </w:p>
          <w:p w14:paraId="421540A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据记录功能</w:t>
            </w:r>
          </w:p>
        </w:tc>
        <w:tc>
          <w:tcPr>
            <w:tcW w:w="3960" w:type="dxa"/>
            <w:vAlign w:val="center"/>
          </w:tcPr>
          <w:p w14:paraId="445F4840"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点击就地人机界面上历史查询信息，查看历史故障等历史数据。</w:t>
            </w:r>
          </w:p>
        </w:tc>
        <w:tc>
          <w:tcPr>
            <w:tcW w:w="1535" w:type="dxa"/>
            <w:vAlign w:val="center"/>
          </w:tcPr>
          <w:p w14:paraId="16638E74"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EMS系统</w:t>
            </w:r>
          </w:p>
        </w:tc>
        <w:tc>
          <w:tcPr>
            <w:tcW w:w="1150" w:type="dxa"/>
            <w:vAlign w:val="center"/>
          </w:tcPr>
          <w:p w14:paraId="045CAB65" w14:textId="77777777" w:rsidR="00945753" w:rsidRDefault="00945753">
            <w:pPr>
              <w:jc w:val="center"/>
              <w:rPr>
                <w:rFonts w:ascii="宋体" w:eastAsia="宋体" w:hAnsi="宋体" w:cs="宋体"/>
                <w:szCs w:val="21"/>
              </w:rPr>
            </w:pPr>
          </w:p>
        </w:tc>
      </w:tr>
      <w:tr w:rsidR="00945753" w14:paraId="5F0A411A" w14:textId="77777777">
        <w:trPr>
          <w:jc w:val="center"/>
        </w:trPr>
        <w:tc>
          <w:tcPr>
            <w:tcW w:w="750" w:type="dxa"/>
            <w:vAlign w:val="center"/>
          </w:tcPr>
          <w:p w14:paraId="0359B443" w14:textId="77777777" w:rsidR="00945753" w:rsidRDefault="002C3127">
            <w:pPr>
              <w:jc w:val="center"/>
              <w:rPr>
                <w:rFonts w:ascii="宋体" w:eastAsia="宋体" w:hAnsi="宋体" w:cs="宋体"/>
                <w:szCs w:val="21"/>
              </w:rPr>
            </w:pPr>
            <w:r>
              <w:rPr>
                <w:rFonts w:ascii="宋体" w:eastAsia="宋体" w:hAnsi="宋体" w:cs="宋体" w:hint="eastAsia"/>
                <w:szCs w:val="21"/>
              </w:rPr>
              <w:t>5</w:t>
            </w:r>
          </w:p>
        </w:tc>
        <w:tc>
          <w:tcPr>
            <w:tcW w:w="1776" w:type="dxa"/>
            <w:vAlign w:val="center"/>
          </w:tcPr>
          <w:p w14:paraId="2365153B"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工作状态切换</w:t>
            </w:r>
          </w:p>
          <w:p w14:paraId="77EC3652"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控制</w:t>
            </w:r>
          </w:p>
        </w:tc>
        <w:tc>
          <w:tcPr>
            <w:tcW w:w="3960" w:type="dxa"/>
            <w:vAlign w:val="center"/>
          </w:tcPr>
          <w:p w14:paraId="3BECE957"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控制系统待机、运行和停机</w:t>
            </w:r>
          </w:p>
        </w:tc>
        <w:tc>
          <w:tcPr>
            <w:tcW w:w="1535" w:type="dxa"/>
            <w:vAlign w:val="center"/>
          </w:tcPr>
          <w:p w14:paraId="0AC08AB2"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EMS系统</w:t>
            </w:r>
          </w:p>
        </w:tc>
        <w:tc>
          <w:tcPr>
            <w:tcW w:w="1150" w:type="dxa"/>
            <w:vAlign w:val="center"/>
          </w:tcPr>
          <w:p w14:paraId="17958B35" w14:textId="77777777" w:rsidR="00945753" w:rsidRDefault="00945753">
            <w:pPr>
              <w:jc w:val="center"/>
              <w:rPr>
                <w:rFonts w:ascii="宋体" w:eastAsia="宋体" w:hAnsi="宋体" w:cs="宋体"/>
                <w:szCs w:val="21"/>
              </w:rPr>
            </w:pPr>
          </w:p>
        </w:tc>
      </w:tr>
      <w:tr w:rsidR="00945753" w14:paraId="20D6C5A7" w14:textId="77777777">
        <w:trPr>
          <w:jc w:val="center"/>
        </w:trPr>
        <w:tc>
          <w:tcPr>
            <w:tcW w:w="750" w:type="dxa"/>
            <w:vAlign w:val="center"/>
          </w:tcPr>
          <w:p w14:paraId="27705BE9" w14:textId="77777777" w:rsidR="00945753" w:rsidRDefault="002C3127">
            <w:pPr>
              <w:jc w:val="center"/>
              <w:rPr>
                <w:rFonts w:ascii="宋体" w:eastAsia="宋体" w:hAnsi="宋体" w:cs="宋体"/>
                <w:szCs w:val="21"/>
              </w:rPr>
            </w:pPr>
            <w:r>
              <w:rPr>
                <w:rFonts w:ascii="宋体" w:eastAsia="宋体" w:hAnsi="宋体" w:cs="宋体" w:hint="eastAsia"/>
                <w:szCs w:val="21"/>
              </w:rPr>
              <w:t>6</w:t>
            </w:r>
          </w:p>
        </w:tc>
        <w:tc>
          <w:tcPr>
            <w:tcW w:w="1776" w:type="dxa"/>
            <w:vAlign w:val="center"/>
          </w:tcPr>
          <w:p w14:paraId="1C82CED7"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待机状态故障</w:t>
            </w:r>
          </w:p>
          <w:p w14:paraId="6145D5BC"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保护消除后自</w:t>
            </w:r>
          </w:p>
          <w:p w14:paraId="4F258003" w14:textId="77777777" w:rsidR="00945753" w:rsidRDefault="002C3127">
            <w:pPr>
              <w:widowControl/>
              <w:jc w:val="center"/>
              <w:rPr>
                <w:rFonts w:ascii="宋体" w:eastAsia="宋体" w:hAnsi="宋体" w:cs="宋体"/>
                <w:color w:val="000000"/>
                <w:kern w:val="0"/>
                <w:szCs w:val="21"/>
                <w:lang w:bidi="ar"/>
              </w:rPr>
            </w:pPr>
            <w:proofErr w:type="gramStart"/>
            <w:r>
              <w:rPr>
                <w:rFonts w:ascii="宋体" w:eastAsia="宋体" w:hAnsi="宋体" w:cs="宋体" w:hint="eastAsia"/>
                <w:color w:val="000000"/>
                <w:kern w:val="0"/>
                <w:szCs w:val="21"/>
                <w:lang w:bidi="ar"/>
              </w:rPr>
              <w:t>动恢复</w:t>
            </w:r>
            <w:proofErr w:type="gramEnd"/>
            <w:r>
              <w:rPr>
                <w:rFonts w:ascii="宋体" w:eastAsia="宋体" w:hAnsi="宋体" w:cs="宋体" w:hint="eastAsia"/>
                <w:color w:val="000000"/>
                <w:kern w:val="0"/>
                <w:szCs w:val="21"/>
                <w:lang w:bidi="ar"/>
              </w:rPr>
              <w:t>控制</w:t>
            </w:r>
          </w:p>
        </w:tc>
        <w:tc>
          <w:tcPr>
            <w:tcW w:w="3960" w:type="dxa"/>
            <w:vAlign w:val="center"/>
          </w:tcPr>
          <w:p w14:paraId="6CACD073"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待机状态一个机组故障保护消除后自动恢复为待机状态</w:t>
            </w:r>
          </w:p>
        </w:tc>
        <w:tc>
          <w:tcPr>
            <w:tcW w:w="1535" w:type="dxa"/>
            <w:vAlign w:val="center"/>
          </w:tcPr>
          <w:p w14:paraId="3CC5B20E"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EMS系统</w:t>
            </w:r>
          </w:p>
        </w:tc>
        <w:tc>
          <w:tcPr>
            <w:tcW w:w="1150" w:type="dxa"/>
            <w:vAlign w:val="center"/>
          </w:tcPr>
          <w:p w14:paraId="074C9AAE" w14:textId="77777777" w:rsidR="00945753" w:rsidRDefault="00945753">
            <w:pPr>
              <w:jc w:val="center"/>
              <w:rPr>
                <w:rFonts w:ascii="宋体" w:eastAsia="宋体" w:hAnsi="宋体" w:cs="宋体"/>
                <w:szCs w:val="21"/>
              </w:rPr>
            </w:pPr>
          </w:p>
        </w:tc>
      </w:tr>
      <w:tr w:rsidR="00945753" w14:paraId="3CE0B623" w14:textId="77777777">
        <w:trPr>
          <w:jc w:val="center"/>
        </w:trPr>
        <w:tc>
          <w:tcPr>
            <w:tcW w:w="750" w:type="dxa"/>
            <w:vAlign w:val="center"/>
          </w:tcPr>
          <w:p w14:paraId="6A69533C" w14:textId="77777777" w:rsidR="00945753" w:rsidRDefault="002C3127">
            <w:pPr>
              <w:jc w:val="center"/>
              <w:rPr>
                <w:rFonts w:ascii="宋体" w:eastAsia="宋体" w:hAnsi="宋体" w:cs="宋体"/>
                <w:szCs w:val="21"/>
              </w:rPr>
            </w:pPr>
            <w:r>
              <w:rPr>
                <w:rFonts w:ascii="宋体" w:eastAsia="宋体" w:hAnsi="宋体" w:cs="宋体" w:hint="eastAsia"/>
                <w:szCs w:val="21"/>
              </w:rPr>
              <w:t>7</w:t>
            </w:r>
          </w:p>
        </w:tc>
        <w:tc>
          <w:tcPr>
            <w:tcW w:w="1776" w:type="dxa"/>
            <w:vAlign w:val="center"/>
          </w:tcPr>
          <w:p w14:paraId="65AB0E25"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运行状态故障</w:t>
            </w:r>
          </w:p>
          <w:p w14:paraId="6E4A8A1D"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保护消除后自</w:t>
            </w:r>
          </w:p>
          <w:p w14:paraId="3CA17139" w14:textId="77777777" w:rsidR="00945753" w:rsidRDefault="002C3127">
            <w:pPr>
              <w:widowControl/>
              <w:jc w:val="center"/>
              <w:rPr>
                <w:rFonts w:ascii="宋体" w:eastAsia="宋体" w:hAnsi="宋体" w:cs="宋体"/>
                <w:color w:val="000000"/>
                <w:kern w:val="0"/>
                <w:szCs w:val="21"/>
                <w:lang w:bidi="ar"/>
              </w:rPr>
            </w:pPr>
            <w:proofErr w:type="gramStart"/>
            <w:r>
              <w:rPr>
                <w:rFonts w:ascii="宋体" w:eastAsia="宋体" w:hAnsi="宋体" w:cs="宋体" w:hint="eastAsia"/>
                <w:color w:val="000000"/>
                <w:kern w:val="0"/>
                <w:szCs w:val="21"/>
                <w:lang w:bidi="ar"/>
              </w:rPr>
              <w:t>动恢复</w:t>
            </w:r>
            <w:proofErr w:type="gramEnd"/>
            <w:r>
              <w:rPr>
                <w:rFonts w:ascii="宋体" w:eastAsia="宋体" w:hAnsi="宋体" w:cs="宋体" w:hint="eastAsia"/>
                <w:color w:val="000000"/>
                <w:kern w:val="0"/>
                <w:szCs w:val="21"/>
                <w:lang w:bidi="ar"/>
              </w:rPr>
              <w:t>控制</w:t>
            </w:r>
          </w:p>
        </w:tc>
        <w:tc>
          <w:tcPr>
            <w:tcW w:w="3960" w:type="dxa"/>
            <w:vAlign w:val="center"/>
          </w:tcPr>
          <w:p w14:paraId="188166C2"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运行状态一个机组故障保护消除后自动恢复为待机状态</w:t>
            </w:r>
          </w:p>
        </w:tc>
        <w:tc>
          <w:tcPr>
            <w:tcW w:w="1535" w:type="dxa"/>
            <w:vAlign w:val="center"/>
          </w:tcPr>
          <w:p w14:paraId="374FEC28"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EMS系统</w:t>
            </w:r>
          </w:p>
        </w:tc>
        <w:tc>
          <w:tcPr>
            <w:tcW w:w="1150" w:type="dxa"/>
            <w:vAlign w:val="center"/>
          </w:tcPr>
          <w:p w14:paraId="10237F8B" w14:textId="77777777" w:rsidR="00945753" w:rsidRDefault="00945753">
            <w:pPr>
              <w:jc w:val="center"/>
              <w:rPr>
                <w:rFonts w:ascii="宋体" w:eastAsia="宋体" w:hAnsi="宋体" w:cs="宋体"/>
                <w:szCs w:val="21"/>
              </w:rPr>
            </w:pPr>
          </w:p>
        </w:tc>
      </w:tr>
      <w:tr w:rsidR="00945753" w14:paraId="0B1EE194" w14:textId="77777777">
        <w:trPr>
          <w:jc w:val="center"/>
        </w:trPr>
        <w:tc>
          <w:tcPr>
            <w:tcW w:w="750" w:type="dxa"/>
            <w:vAlign w:val="center"/>
          </w:tcPr>
          <w:p w14:paraId="13B830DD" w14:textId="77777777" w:rsidR="00945753" w:rsidRDefault="002C3127">
            <w:pPr>
              <w:jc w:val="center"/>
              <w:rPr>
                <w:rFonts w:ascii="宋体" w:eastAsia="宋体" w:hAnsi="宋体" w:cs="宋体"/>
                <w:szCs w:val="21"/>
              </w:rPr>
            </w:pPr>
            <w:r>
              <w:rPr>
                <w:rFonts w:ascii="宋体" w:eastAsia="宋体" w:hAnsi="宋体" w:cs="宋体" w:hint="eastAsia"/>
                <w:szCs w:val="21"/>
              </w:rPr>
              <w:t>8</w:t>
            </w:r>
          </w:p>
        </w:tc>
        <w:tc>
          <w:tcPr>
            <w:tcW w:w="1776" w:type="dxa"/>
            <w:vAlign w:val="center"/>
          </w:tcPr>
          <w:p w14:paraId="1C374117"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系统恢复</w:t>
            </w:r>
          </w:p>
        </w:tc>
        <w:tc>
          <w:tcPr>
            <w:tcW w:w="3960" w:type="dxa"/>
            <w:vAlign w:val="center"/>
          </w:tcPr>
          <w:p w14:paraId="0EC8C8AE"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测试完毕后，系统恢复至原状</w:t>
            </w:r>
          </w:p>
        </w:tc>
        <w:tc>
          <w:tcPr>
            <w:tcW w:w="1535" w:type="dxa"/>
            <w:vAlign w:val="center"/>
          </w:tcPr>
          <w:p w14:paraId="47C76CF7"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 xml:space="preserve">系 统 </w:t>
            </w:r>
            <w:proofErr w:type="gramStart"/>
            <w:r>
              <w:rPr>
                <w:rFonts w:ascii="宋体" w:eastAsia="宋体" w:hAnsi="宋体" w:cs="宋体" w:hint="eastAsia"/>
                <w:color w:val="000000"/>
                <w:kern w:val="0"/>
                <w:szCs w:val="21"/>
                <w:lang w:bidi="ar"/>
              </w:rPr>
              <w:t>恢</w:t>
            </w:r>
            <w:proofErr w:type="gramEnd"/>
            <w:r>
              <w:rPr>
                <w:rFonts w:ascii="宋体" w:eastAsia="宋体" w:hAnsi="宋体" w:cs="宋体" w:hint="eastAsia"/>
                <w:color w:val="000000"/>
                <w:kern w:val="0"/>
                <w:szCs w:val="21"/>
                <w:lang w:bidi="ar"/>
              </w:rPr>
              <w:t xml:space="preserve"> </w:t>
            </w:r>
            <w:proofErr w:type="gramStart"/>
            <w:r>
              <w:rPr>
                <w:rFonts w:ascii="宋体" w:eastAsia="宋体" w:hAnsi="宋体" w:cs="宋体" w:hint="eastAsia"/>
                <w:color w:val="000000"/>
                <w:kern w:val="0"/>
                <w:szCs w:val="21"/>
                <w:lang w:bidi="ar"/>
              </w:rPr>
              <w:t>复完成</w:t>
            </w:r>
            <w:proofErr w:type="gramEnd"/>
          </w:p>
        </w:tc>
        <w:tc>
          <w:tcPr>
            <w:tcW w:w="1150" w:type="dxa"/>
            <w:vAlign w:val="center"/>
          </w:tcPr>
          <w:p w14:paraId="48AC0A95" w14:textId="77777777" w:rsidR="00945753" w:rsidRDefault="00945753">
            <w:pPr>
              <w:jc w:val="center"/>
              <w:rPr>
                <w:rFonts w:ascii="宋体" w:eastAsia="宋体" w:hAnsi="宋体" w:cs="宋体"/>
                <w:szCs w:val="21"/>
              </w:rPr>
            </w:pPr>
          </w:p>
        </w:tc>
      </w:tr>
    </w:tbl>
    <w:p w14:paraId="3AC0B060" w14:textId="77777777" w:rsidR="00945753" w:rsidRDefault="002C3127">
      <w:pPr>
        <w:widowControl/>
        <w:jc w:val="left"/>
        <w:rPr>
          <w:rFonts w:ascii="宋体" w:eastAsia="宋体" w:hAnsi="宋体" w:cs="宋体"/>
          <w:b/>
          <w:bCs/>
          <w:color w:val="000000"/>
          <w:kern w:val="0"/>
          <w:szCs w:val="21"/>
          <w:lang w:bidi="ar"/>
        </w:rPr>
      </w:pPr>
      <w:r>
        <w:rPr>
          <w:rFonts w:ascii="宋体" w:eastAsia="宋体" w:hAnsi="宋体" w:cs="宋体" w:hint="eastAsia"/>
          <w:b/>
          <w:bCs/>
          <w:color w:val="000000"/>
          <w:kern w:val="0"/>
          <w:szCs w:val="21"/>
          <w:lang w:bidi="ar"/>
        </w:rPr>
        <w:t>根据项目设计接线进行检验，详见项目电气原理图</w:t>
      </w:r>
    </w:p>
    <w:p w14:paraId="0D3B22E7" w14:textId="77777777" w:rsidR="00945753" w:rsidRDefault="002C3127">
      <w:pPr>
        <w:pStyle w:val="2"/>
        <w:rPr>
          <w:rFonts w:ascii="宋体" w:eastAsia="宋体" w:hAnsi="宋体" w:cs="宋体"/>
          <w:sz w:val="28"/>
          <w:szCs w:val="28"/>
        </w:rPr>
      </w:pPr>
      <w:bookmarkStart w:id="33" w:name="_Toc21660"/>
      <w:r>
        <w:rPr>
          <w:rFonts w:ascii="宋体" w:eastAsia="宋体" w:hAnsi="宋体" w:cs="宋体" w:hint="eastAsia"/>
          <w:sz w:val="28"/>
          <w:szCs w:val="28"/>
        </w:rPr>
        <w:t>5.4、系统信息查询测试</w:t>
      </w:r>
      <w:bookmarkEnd w:id="33"/>
    </w:p>
    <w:p w14:paraId="30B6AB18"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测试要求：EMS 系统正常监控和存储系统运行信息。 用户登录 Web 页面能正常查看系统当前信息和历史数据。 </w:t>
      </w:r>
    </w:p>
    <w:p w14:paraId="6ACE93E1"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测试方法： </w:t>
      </w:r>
    </w:p>
    <w:p w14:paraId="120C089D"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 EMS 能否正常登录。 </w:t>
      </w:r>
    </w:p>
    <w:p w14:paraId="72B33BD5"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2) 电池单体信息页面显示、历史信息查询测试。 </w:t>
      </w:r>
    </w:p>
    <w:p w14:paraId="610B618C"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3) 电池组整体信息页面显示、历史信息查询测试。 </w:t>
      </w:r>
    </w:p>
    <w:p w14:paraId="0CAA2BC7"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4) 电池</w:t>
      </w:r>
      <w:proofErr w:type="gramStart"/>
      <w:r>
        <w:rPr>
          <w:rFonts w:ascii="宋体" w:eastAsia="宋体" w:hAnsi="宋体" w:cs="宋体" w:hint="eastAsia"/>
          <w:color w:val="000000"/>
          <w:kern w:val="0"/>
          <w:sz w:val="28"/>
          <w:szCs w:val="28"/>
          <w:lang w:bidi="ar"/>
        </w:rPr>
        <w:t>堆整体</w:t>
      </w:r>
      <w:proofErr w:type="gramEnd"/>
      <w:r>
        <w:rPr>
          <w:rFonts w:ascii="宋体" w:eastAsia="宋体" w:hAnsi="宋体" w:cs="宋体" w:hint="eastAsia"/>
          <w:color w:val="000000"/>
          <w:kern w:val="0"/>
          <w:sz w:val="28"/>
          <w:szCs w:val="28"/>
          <w:lang w:bidi="ar"/>
        </w:rPr>
        <w:t xml:space="preserve">信息页面显示、历史信息查询测试。 </w:t>
      </w:r>
    </w:p>
    <w:p w14:paraId="775E24B1"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5) PCS/逆变器 整体信息页面显示、历史信息查询测试。 </w:t>
      </w:r>
    </w:p>
    <w:p w14:paraId="71B28B5D"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6) DCDC 整体信息页面显示、历史信息查询测试。 </w:t>
      </w:r>
    </w:p>
    <w:p w14:paraId="699972BB"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7) 机组整体信息页面显示、历史信息查询测试。 </w:t>
      </w:r>
    </w:p>
    <w:p w14:paraId="3ED36B31"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8) 空调整体信息页面显示、历史数据查询。 </w:t>
      </w:r>
    </w:p>
    <w:p w14:paraId="4FC408EC"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9) 辅助系统（消防、门禁、水浸）整体信息显示、历史数据查询。 </w:t>
      </w:r>
    </w:p>
    <w:p w14:paraId="2E972292"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10) 历史充放电量、充放电时间统计页面显示测试。 </w:t>
      </w:r>
    </w:p>
    <w:p w14:paraId="771616E6"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lastRenderedPageBreak/>
        <w:t xml:space="preserve">11) 实时故障告警页面显示、历史故障告警查询测试。 </w:t>
      </w:r>
    </w:p>
    <w:p w14:paraId="257969EC"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12) 事件记录显示页面测试。 </w:t>
      </w:r>
    </w:p>
    <w:p w14:paraId="3DE139A8"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13) EMS 组态层级权限管理测试。 </w:t>
      </w:r>
    </w:p>
    <w:p w14:paraId="046DC158"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14) 能量调度功能测试。 </w:t>
      </w:r>
    </w:p>
    <w:p w14:paraId="019F023F"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15) 实时数据界面查询显示测试。 </w:t>
      </w:r>
    </w:p>
    <w:p w14:paraId="4C25E3FB"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16) 整个系统用电、放电电量数据记录显示测试。 </w:t>
      </w:r>
    </w:p>
    <w:p w14:paraId="64A7FDC2"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测试结果</w:t>
      </w:r>
    </w:p>
    <w:tbl>
      <w:tblPr>
        <w:tblStyle w:val="a5"/>
        <w:tblW w:w="9048" w:type="dxa"/>
        <w:jc w:val="center"/>
        <w:tblLook w:val="04A0" w:firstRow="1" w:lastRow="0" w:firstColumn="1" w:lastColumn="0" w:noHBand="0" w:noVBand="1"/>
      </w:tblPr>
      <w:tblGrid>
        <w:gridCol w:w="750"/>
        <w:gridCol w:w="2798"/>
        <w:gridCol w:w="4150"/>
        <w:gridCol w:w="1350"/>
      </w:tblGrid>
      <w:tr w:rsidR="00945753" w14:paraId="07B7525F" w14:textId="77777777">
        <w:trPr>
          <w:jc w:val="center"/>
        </w:trPr>
        <w:tc>
          <w:tcPr>
            <w:tcW w:w="750" w:type="dxa"/>
            <w:vAlign w:val="center"/>
          </w:tcPr>
          <w:p w14:paraId="1BBEDE29"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2798" w:type="dxa"/>
            <w:vAlign w:val="center"/>
          </w:tcPr>
          <w:p w14:paraId="045D86D7"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4150" w:type="dxa"/>
            <w:vAlign w:val="center"/>
          </w:tcPr>
          <w:p w14:paraId="130AA593" w14:textId="77777777" w:rsidR="00945753" w:rsidRDefault="002C3127">
            <w:pPr>
              <w:jc w:val="center"/>
              <w:rPr>
                <w:rFonts w:ascii="宋体" w:eastAsia="宋体" w:hAnsi="宋体" w:cs="宋体"/>
                <w:szCs w:val="21"/>
              </w:rPr>
            </w:pPr>
            <w:r>
              <w:rPr>
                <w:rFonts w:ascii="宋体" w:eastAsia="宋体" w:hAnsi="宋体" w:cs="宋体" w:hint="eastAsia"/>
                <w:szCs w:val="21"/>
              </w:rPr>
              <w:t>规格要求</w:t>
            </w:r>
          </w:p>
        </w:tc>
        <w:tc>
          <w:tcPr>
            <w:tcW w:w="1350" w:type="dxa"/>
            <w:vAlign w:val="center"/>
          </w:tcPr>
          <w:p w14:paraId="1A7EA61C"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r>
      <w:tr w:rsidR="00945753" w14:paraId="407FD553" w14:textId="77777777">
        <w:trPr>
          <w:jc w:val="center"/>
        </w:trPr>
        <w:tc>
          <w:tcPr>
            <w:tcW w:w="750" w:type="dxa"/>
            <w:vAlign w:val="center"/>
          </w:tcPr>
          <w:p w14:paraId="1EDFC3F5"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2798" w:type="dxa"/>
            <w:vAlign w:val="center"/>
          </w:tcPr>
          <w:p w14:paraId="096D3F63"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EMS登录</w:t>
            </w:r>
          </w:p>
        </w:tc>
        <w:tc>
          <w:tcPr>
            <w:tcW w:w="4150" w:type="dxa"/>
            <w:vAlign w:val="center"/>
          </w:tcPr>
          <w:p w14:paraId="3F2560FA"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能正常登录和退出 EMS 页面</w:t>
            </w:r>
          </w:p>
        </w:tc>
        <w:tc>
          <w:tcPr>
            <w:tcW w:w="1350" w:type="dxa"/>
            <w:vAlign w:val="center"/>
          </w:tcPr>
          <w:p w14:paraId="18063083" w14:textId="77777777" w:rsidR="00945753" w:rsidRDefault="00945753">
            <w:pPr>
              <w:jc w:val="center"/>
              <w:rPr>
                <w:rFonts w:ascii="宋体" w:eastAsia="宋体" w:hAnsi="宋体" w:cs="宋体"/>
                <w:szCs w:val="21"/>
              </w:rPr>
            </w:pPr>
          </w:p>
        </w:tc>
      </w:tr>
      <w:tr w:rsidR="00945753" w14:paraId="0D0D10D1" w14:textId="77777777">
        <w:trPr>
          <w:jc w:val="center"/>
        </w:trPr>
        <w:tc>
          <w:tcPr>
            <w:tcW w:w="750" w:type="dxa"/>
            <w:vAlign w:val="center"/>
          </w:tcPr>
          <w:p w14:paraId="0327B2CA"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2798" w:type="dxa"/>
            <w:vAlign w:val="center"/>
          </w:tcPr>
          <w:p w14:paraId="2502967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电池单体信息页面显示</w:t>
            </w:r>
          </w:p>
        </w:tc>
        <w:tc>
          <w:tcPr>
            <w:tcW w:w="4150" w:type="dxa"/>
            <w:vAlign w:val="center"/>
          </w:tcPr>
          <w:p w14:paraId="6F5458E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正常显示各节电池单体的电压和温度值</w:t>
            </w:r>
          </w:p>
        </w:tc>
        <w:tc>
          <w:tcPr>
            <w:tcW w:w="1350" w:type="dxa"/>
            <w:vAlign w:val="center"/>
          </w:tcPr>
          <w:p w14:paraId="11E4AEA8" w14:textId="77777777" w:rsidR="00945753" w:rsidRDefault="00945753">
            <w:pPr>
              <w:jc w:val="center"/>
              <w:rPr>
                <w:rFonts w:ascii="宋体" w:eastAsia="宋体" w:hAnsi="宋体" w:cs="宋体"/>
                <w:szCs w:val="21"/>
              </w:rPr>
            </w:pPr>
          </w:p>
        </w:tc>
      </w:tr>
      <w:tr w:rsidR="00945753" w14:paraId="5F01668A" w14:textId="77777777">
        <w:trPr>
          <w:jc w:val="center"/>
        </w:trPr>
        <w:tc>
          <w:tcPr>
            <w:tcW w:w="750" w:type="dxa"/>
            <w:vAlign w:val="center"/>
          </w:tcPr>
          <w:p w14:paraId="494AD4BA"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2798" w:type="dxa"/>
            <w:vAlign w:val="center"/>
          </w:tcPr>
          <w:p w14:paraId="56CFC341"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电池单体信息历史值查询</w:t>
            </w:r>
          </w:p>
        </w:tc>
        <w:tc>
          <w:tcPr>
            <w:tcW w:w="4150" w:type="dxa"/>
            <w:vAlign w:val="center"/>
          </w:tcPr>
          <w:p w14:paraId="7B826CBA"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可以查询到指定时间的电池单体信息变化值</w:t>
            </w:r>
          </w:p>
        </w:tc>
        <w:tc>
          <w:tcPr>
            <w:tcW w:w="1350" w:type="dxa"/>
            <w:vAlign w:val="center"/>
          </w:tcPr>
          <w:p w14:paraId="55920CC9" w14:textId="77777777" w:rsidR="00945753" w:rsidRDefault="00945753">
            <w:pPr>
              <w:jc w:val="center"/>
              <w:rPr>
                <w:rFonts w:ascii="宋体" w:eastAsia="宋体" w:hAnsi="宋体" w:cs="宋体"/>
                <w:szCs w:val="21"/>
              </w:rPr>
            </w:pPr>
          </w:p>
        </w:tc>
      </w:tr>
      <w:tr w:rsidR="00945753" w14:paraId="13B6C299" w14:textId="77777777">
        <w:trPr>
          <w:jc w:val="center"/>
        </w:trPr>
        <w:tc>
          <w:tcPr>
            <w:tcW w:w="750" w:type="dxa"/>
            <w:vAlign w:val="center"/>
          </w:tcPr>
          <w:p w14:paraId="53C7AF12" w14:textId="77777777" w:rsidR="00945753" w:rsidRDefault="002C3127">
            <w:pPr>
              <w:jc w:val="center"/>
              <w:rPr>
                <w:rFonts w:ascii="宋体" w:eastAsia="宋体" w:hAnsi="宋体" w:cs="宋体"/>
                <w:szCs w:val="21"/>
              </w:rPr>
            </w:pPr>
            <w:r>
              <w:rPr>
                <w:rFonts w:ascii="宋体" w:eastAsia="宋体" w:hAnsi="宋体" w:cs="宋体" w:hint="eastAsia"/>
                <w:szCs w:val="21"/>
              </w:rPr>
              <w:t>4</w:t>
            </w:r>
          </w:p>
        </w:tc>
        <w:tc>
          <w:tcPr>
            <w:tcW w:w="2798" w:type="dxa"/>
            <w:vAlign w:val="center"/>
          </w:tcPr>
          <w:p w14:paraId="2E9437CE"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电池组整体信息历史值查询</w:t>
            </w:r>
          </w:p>
        </w:tc>
        <w:tc>
          <w:tcPr>
            <w:tcW w:w="4150" w:type="dxa"/>
            <w:vAlign w:val="center"/>
          </w:tcPr>
          <w:p w14:paraId="072DB3C1"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正常显示电池组整体信息，如电压、电流、温度、SOC等</w:t>
            </w:r>
          </w:p>
        </w:tc>
        <w:tc>
          <w:tcPr>
            <w:tcW w:w="1350" w:type="dxa"/>
            <w:vAlign w:val="center"/>
          </w:tcPr>
          <w:p w14:paraId="7F55A563" w14:textId="77777777" w:rsidR="00945753" w:rsidRDefault="00945753">
            <w:pPr>
              <w:jc w:val="center"/>
              <w:rPr>
                <w:rFonts w:ascii="宋体" w:eastAsia="宋体" w:hAnsi="宋体" w:cs="宋体"/>
                <w:szCs w:val="21"/>
              </w:rPr>
            </w:pPr>
          </w:p>
        </w:tc>
      </w:tr>
      <w:tr w:rsidR="00945753" w14:paraId="6EF3A941" w14:textId="77777777">
        <w:trPr>
          <w:jc w:val="center"/>
        </w:trPr>
        <w:tc>
          <w:tcPr>
            <w:tcW w:w="750" w:type="dxa"/>
            <w:vAlign w:val="center"/>
          </w:tcPr>
          <w:p w14:paraId="65543654" w14:textId="77777777" w:rsidR="00945753" w:rsidRDefault="002C3127">
            <w:pPr>
              <w:jc w:val="center"/>
              <w:rPr>
                <w:rFonts w:ascii="宋体" w:eastAsia="宋体" w:hAnsi="宋体" w:cs="宋体"/>
                <w:szCs w:val="21"/>
              </w:rPr>
            </w:pPr>
            <w:r>
              <w:rPr>
                <w:rFonts w:ascii="宋体" w:eastAsia="宋体" w:hAnsi="宋体" w:cs="宋体" w:hint="eastAsia"/>
                <w:szCs w:val="21"/>
              </w:rPr>
              <w:t>5</w:t>
            </w:r>
          </w:p>
        </w:tc>
        <w:tc>
          <w:tcPr>
            <w:tcW w:w="2798" w:type="dxa"/>
            <w:vAlign w:val="center"/>
          </w:tcPr>
          <w:p w14:paraId="6AB5310B"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工作状态切换控制</w:t>
            </w:r>
          </w:p>
        </w:tc>
        <w:tc>
          <w:tcPr>
            <w:tcW w:w="4150" w:type="dxa"/>
            <w:vAlign w:val="center"/>
          </w:tcPr>
          <w:p w14:paraId="44276EDA"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可以查询到指定时间的电池组整体信息的历史值，如电压、电流、温度、SOC 等</w:t>
            </w:r>
          </w:p>
        </w:tc>
        <w:tc>
          <w:tcPr>
            <w:tcW w:w="1350" w:type="dxa"/>
            <w:vAlign w:val="center"/>
          </w:tcPr>
          <w:p w14:paraId="37D484B3" w14:textId="77777777" w:rsidR="00945753" w:rsidRDefault="00945753">
            <w:pPr>
              <w:jc w:val="center"/>
              <w:rPr>
                <w:rFonts w:ascii="宋体" w:eastAsia="宋体" w:hAnsi="宋体" w:cs="宋体"/>
                <w:szCs w:val="21"/>
              </w:rPr>
            </w:pPr>
          </w:p>
        </w:tc>
      </w:tr>
      <w:tr w:rsidR="00945753" w14:paraId="674A9032" w14:textId="77777777">
        <w:trPr>
          <w:jc w:val="center"/>
        </w:trPr>
        <w:tc>
          <w:tcPr>
            <w:tcW w:w="750" w:type="dxa"/>
            <w:vAlign w:val="center"/>
          </w:tcPr>
          <w:p w14:paraId="14B127D7" w14:textId="77777777" w:rsidR="00945753" w:rsidRDefault="002C3127">
            <w:pPr>
              <w:jc w:val="center"/>
              <w:rPr>
                <w:rFonts w:ascii="宋体" w:eastAsia="宋体" w:hAnsi="宋体" w:cs="宋体"/>
                <w:szCs w:val="21"/>
              </w:rPr>
            </w:pPr>
            <w:r>
              <w:rPr>
                <w:rFonts w:ascii="宋体" w:eastAsia="宋体" w:hAnsi="宋体" w:cs="宋体" w:hint="eastAsia"/>
                <w:szCs w:val="21"/>
              </w:rPr>
              <w:t>6</w:t>
            </w:r>
          </w:p>
        </w:tc>
        <w:tc>
          <w:tcPr>
            <w:tcW w:w="2798" w:type="dxa"/>
            <w:vAlign w:val="center"/>
          </w:tcPr>
          <w:p w14:paraId="6B521515"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电池</w:t>
            </w:r>
            <w:proofErr w:type="gramStart"/>
            <w:r>
              <w:rPr>
                <w:rFonts w:ascii="宋体" w:eastAsia="宋体" w:hAnsi="宋体" w:cs="宋体" w:hint="eastAsia"/>
                <w:color w:val="000000"/>
                <w:kern w:val="0"/>
                <w:szCs w:val="21"/>
                <w:lang w:bidi="ar"/>
              </w:rPr>
              <w:t>堆整体</w:t>
            </w:r>
            <w:proofErr w:type="gramEnd"/>
            <w:r>
              <w:rPr>
                <w:rFonts w:ascii="宋体" w:eastAsia="宋体" w:hAnsi="宋体" w:cs="宋体" w:hint="eastAsia"/>
                <w:color w:val="000000"/>
                <w:kern w:val="0"/>
                <w:szCs w:val="21"/>
                <w:lang w:bidi="ar"/>
              </w:rPr>
              <w:t>信息页面显示</w:t>
            </w:r>
          </w:p>
        </w:tc>
        <w:tc>
          <w:tcPr>
            <w:tcW w:w="4150" w:type="dxa"/>
            <w:vAlign w:val="center"/>
          </w:tcPr>
          <w:p w14:paraId="46FFA663"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正常显示电池</w:t>
            </w:r>
            <w:proofErr w:type="gramStart"/>
            <w:r>
              <w:rPr>
                <w:rFonts w:ascii="宋体" w:eastAsia="宋体" w:hAnsi="宋体" w:cs="宋体" w:hint="eastAsia"/>
                <w:color w:val="000000"/>
                <w:kern w:val="0"/>
                <w:szCs w:val="21"/>
                <w:lang w:bidi="ar"/>
              </w:rPr>
              <w:t>堆整体</w:t>
            </w:r>
            <w:proofErr w:type="gramEnd"/>
            <w:r>
              <w:rPr>
                <w:rFonts w:ascii="宋体" w:eastAsia="宋体" w:hAnsi="宋体" w:cs="宋体" w:hint="eastAsia"/>
                <w:color w:val="000000"/>
                <w:kern w:val="0"/>
                <w:szCs w:val="21"/>
                <w:lang w:bidi="ar"/>
              </w:rPr>
              <w:t>信息，如电压、电流、温度、SOC等</w:t>
            </w:r>
          </w:p>
        </w:tc>
        <w:tc>
          <w:tcPr>
            <w:tcW w:w="1350" w:type="dxa"/>
            <w:vAlign w:val="center"/>
          </w:tcPr>
          <w:p w14:paraId="589F0333" w14:textId="77777777" w:rsidR="00945753" w:rsidRDefault="00945753">
            <w:pPr>
              <w:jc w:val="center"/>
              <w:rPr>
                <w:rFonts w:ascii="宋体" w:eastAsia="宋体" w:hAnsi="宋体" w:cs="宋体"/>
                <w:szCs w:val="21"/>
              </w:rPr>
            </w:pPr>
          </w:p>
        </w:tc>
      </w:tr>
      <w:tr w:rsidR="00945753" w14:paraId="236D3C7C" w14:textId="77777777">
        <w:trPr>
          <w:jc w:val="center"/>
        </w:trPr>
        <w:tc>
          <w:tcPr>
            <w:tcW w:w="750" w:type="dxa"/>
            <w:vAlign w:val="center"/>
          </w:tcPr>
          <w:p w14:paraId="328AB1BF" w14:textId="77777777" w:rsidR="00945753" w:rsidRDefault="002C3127">
            <w:pPr>
              <w:jc w:val="center"/>
              <w:rPr>
                <w:rFonts w:ascii="宋体" w:eastAsia="宋体" w:hAnsi="宋体" w:cs="宋体"/>
                <w:szCs w:val="21"/>
              </w:rPr>
            </w:pPr>
            <w:r>
              <w:rPr>
                <w:rFonts w:ascii="宋体" w:eastAsia="宋体" w:hAnsi="宋体" w:cs="宋体" w:hint="eastAsia"/>
                <w:szCs w:val="21"/>
              </w:rPr>
              <w:t>7</w:t>
            </w:r>
          </w:p>
        </w:tc>
        <w:tc>
          <w:tcPr>
            <w:tcW w:w="2798" w:type="dxa"/>
            <w:vAlign w:val="center"/>
          </w:tcPr>
          <w:p w14:paraId="0DD1AF3A"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电池</w:t>
            </w:r>
            <w:proofErr w:type="gramStart"/>
            <w:r>
              <w:rPr>
                <w:rFonts w:ascii="宋体" w:eastAsia="宋体" w:hAnsi="宋体" w:cs="宋体" w:hint="eastAsia"/>
                <w:color w:val="000000"/>
                <w:kern w:val="0"/>
                <w:szCs w:val="21"/>
                <w:lang w:bidi="ar"/>
              </w:rPr>
              <w:t>堆整体</w:t>
            </w:r>
            <w:proofErr w:type="gramEnd"/>
            <w:r>
              <w:rPr>
                <w:rFonts w:ascii="宋体" w:eastAsia="宋体" w:hAnsi="宋体" w:cs="宋体" w:hint="eastAsia"/>
                <w:color w:val="000000"/>
                <w:kern w:val="0"/>
                <w:szCs w:val="21"/>
                <w:lang w:bidi="ar"/>
              </w:rPr>
              <w:t>信息历史值查询</w:t>
            </w:r>
          </w:p>
        </w:tc>
        <w:tc>
          <w:tcPr>
            <w:tcW w:w="4150" w:type="dxa"/>
            <w:vAlign w:val="center"/>
          </w:tcPr>
          <w:p w14:paraId="403BF872"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可以查询到指定时间的电池</w:t>
            </w:r>
            <w:proofErr w:type="gramStart"/>
            <w:r>
              <w:rPr>
                <w:rFonts w:ascii="宋体" w:eastAsia="宋体" w:hAnsi="宋体" w:cs="宋体" w:hint="eastAsia"/>
                <w:color w:val="000000"/>
                <w:kern w:val="0"/>
                <w:szCs w:val="21"/>
                <w:lang w:bidi="ar"/>
              </w:rPr>
              <w:t>堆整体</w:t>
            </w:r>
            <w:proofErr w:type="gramEnd"/>
            <w:r>
              <w:rPr>
                <w:rFonts w:ascii="宋体" w:eastAsia="宋体" w:hAnsi="宋体" w:cs="宋体" w:hint="eastAsia"/>
                <w:color w:val="000000"/>
                <w:kern w:val="0"/>
                <w:szCs w:val="21"/>
                <w:lang w:bidi="ar"/>
              </w:rPr>
              <w:t>信息的历史值，如电压、电流、温度、SOC 等</w:t>
            </w:r>
          </w:p>
        </w:tc>
        <w:tc>
          <w:tcPr>
            <w:tcW w:w="1350" w:type="dxa"/>
            <w:vAlign w:val="center"/>
          </w:tcPr>
          <w:p w14:paraId="57B705FA" w14:textId="77777777" w:rsidR="00945753" w:rsidRDefault="00945753">
            <w:pPr>
              <w:jc w:val="center"/>
              <w:rPr>
                <w:rFonts w:ascii="宋体" w:eastAsia="宋体" w:hAnsi="宋体" w:cs="宋体"/>
                <w:szCs w:val="21"/>
              </w:rPr>
            </w:pPr>
          </w:p>
        </w:tc>
      </w:tr>
      <w:tr w:rsidR="00945753" w14:paraId="56FBCAF7" w14:textId="77777777">
        <w:trPr>
          <w:jc w:val="center"/>
        </w:trPr>
        <w:tc>
          <w:tcPr>
            <w:tcW w:w="750" w:type="dxa"/>
            <w:vAlign w:val="center"/>
          </w:tcPr>
          <w:p w14:paraId="30B633C5" w14:textId="77777777" w:rsidR="00945753" w:rsidRDefault="002C3127">
            <w:pPr>
              <w:jc w:val="center"/>
              <w:rPr>
                <w:rFonts w:ascii="宋体" w:eastAsia="宋体" w:hAnsi="宋体" w:cs="宋体"/>
                <w:szCs w:val="21"/>
              </w:rPr>
            </w:pPr>
            <w:r>
              <w:rPr>
                <w:rFonts w:ascii="宋体" w:eastAsia="宋体" w:hAnsi="宋体" w:cs="宋体" w:hint="eastAsia"/>
                <w:szCs w:val="21"/>
              </w:rPr>
              <w:t>8</w:t>
            </w:r>
          </w:p>
        </w:tc>
        <w:tc>
          <w:tcPr>
            <w:tcW w:w="2798" w:type="dxa"/>
            <w:vAlign w:val="center"/>
          </w:tcPr>
          <w:p w14:paraId="58ECD46C"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机组整体信息页面显示</w:t>
            </w:r>
          </w:p>
        </w:tc>
        <w:tc>
          <w:tcPr>
            <w:tcW w:w="4150" w:type="dxa"/>
            <w:vAlign w:val="center"/>
          </w:tcPr>
          <w:p w14:paraId="109E147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正常显示 BSMU 整体信息，如状态、电压、电流、功率等</w:t>
            </w:r>
          </w:p>
        </w:tc>
        <w:tc>
          <w:tcPr>
            <w:tcW w:w="1350" w:type="dxa"/>
            <w:vAlign w:val="center"/>
          </w:tcPr>
          <w:p w14:paraId="1B84F6C6" w14:textId="77777777" w:rsidR="00945753" w:rsidRDefault="00945753">
            <w:pPr>
              <w:jc w:val="center"/>
              <w:rPr>
                <w:rFonts w:ascii="宋体" w:eastAsia="宋体" w:hAnsi="宋体" w:cs="宋体"/>
                <w:szCs w:val="21"/>
              </w:rPr>
            </w:pPr>
          </w:p>
        </w:tc>
      </w:tr>
      <w:tr w:rsidR="00945753" w14:paraId="187FFC5B" w14:textId="77777777">
        <w:trPr>
          <w:jc w:val="center"/>
        </w:trPr>
        <w:tc>
          <w:tcPr>
            <w:tcW w:w="750" w:type="dxa"/>
            <w:vAlign w:val="center"/>
          </w:tcPr>
          <w:p w14:paraId="14A6590C" w14:textId="77777777" w:rsidR="00945753" w:rsidRDefault="002C3127">
            <w:pPr>
              <w:jc w:val="center"/>
              <w:rPr>
                <w:rFonts w:ascii="宋体" w:eastAsia="宋体" w:hAnsi="宋体" w:cs="宋体"/>
                <w:szCs w:val="21"/>
              </w:rPr>
            </w:pPr>
            <w:r>
              <w:rPr>
                <w:rFonts w:ascii="宋体" w:eastAsia="宋体" w:hAnsi="宋体" w:cs="宋体" w:hint="eastAsia"/>
                <w:szCs w:val="21"/>
              </w:rPr>
              <w:t>9</w:t>
            </w:r>
          </w:p>
        </w:tc>
        <w:tc>
          <w:tcPr>
            <w:tcW w:w="2798" w:type="dxa"/>
            <w:vAlign w:val="center"/>
          </w:tcPr>
          <w:p w14:paraId="4CB2E9BD"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机组整体信息历史值查询</w:t>
            </w:r>
          </w:p>
        </w:tc>
        <w:tc>
          <w:tcPr>
            <w:tcW w:w="4150" w:type="dxa"/>
            <w:vAlign w:val="center"/>
          </w:tcPr>
          <w:p w14:paraId="06BDE356"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可以查询到指定时间的 BSMU 整体信息的历史值，如状态、电压、电流功率等</w:t>
            </w:r>
          </w:p>
        </w:tc>
        <w:tc>
          <w:tcPr>
            <w:tcW w:w="1350" w:type="dxa"/>
            <w:vAlign w:val="center"/>
          </w:tcPr>
          <w:p w14:paraId="3DC70E65" w14:textId="77777777" w:rsidR="00945753" w:rsidRDefault="00945753">
            <w:pPr>
              <w:jc w:val="center"/>
              <w:rPr>
                <w:rFonts w:ascii="宋体" w:eastAsia="宋体" w:hAnsi="宋体" w:cs="宋体"/>
                <w:szCs w:val="21"/>
              </w:rPr>
            </w:pPr>
          </w:p>
        </w:tc>
      </w:tr>
      <w:tr w:rsidR="00945753" w14:paraId="0574DCC2" w14:textId="77777777">
        <w:trPr>
          <w:jc w:val="center"/>
        </w:trPr>
        <w:tc>
          <w:tcPr>
            <w:tcW w:w="750" w:type="dxa"/>
            <w:vAlign w:val="center"/>
          </w:tcPr>
          <w:p w14:paraId="0100E35D" w14:textId="77777777" w:rsidR="00945753" w:rsidRDefault="002C3127">
            <w:pPr>
              <w:jc w:val="center"/>
              <w:rPr>
                <w:rFonts w:ascii="宋体" w:eastAsia="宋体" w:hAnsi="宋体" w:cs="宋体"/>
                <w:szCs w:val="21"/>
              </w:rPr>
            </w:pPr>
            <w:r>
              <w:rPr>
                <w:rFonts w:ascii="宋体" w:eastAsia="宋体" w:hAnsi="宋体" w:cs="宋体" w:hint="eastAsia"/>
                <w:szCs w:val="21"/>
              </w:rPr>
              <w:t>10</w:t>
            </w:r>
          </w:p>
        </w:tc>
        <w:tc>
          <w:tcPr>
            <w:tcW w:w="2798" w:type="dxa"/>
            <w:vAlign w:val="center"/>
          </w:tcPr>
          <w:p w14:paraId="1A1F1205"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历史充放电量统计页面显示</w:t>
            </w:r>
          </w:p>
        </w:tc>
        <w:tc>
          <w:tcPr>
            <w:tcW w:w="4150" w:type="dxa"/>
            <w:vAlign w:val="center"/>
          </w:tcPr>
          <w:p w14:paraId="35031C3D"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通过电池</w:t>
            </w:r>
            <w:proofErr w:type="gramStart"/>
            <w:r>
              <w:rPr>
                <w:rFonts w:ascii="宋体" w:eastAsia="宋体" w:hAnsi="宋体" w:cs="宋体" w:hint="eastAsia"/>
                <w:color w:val="000000"/>
                <w:kern w:val="0"/>
                <w:szCs w:val="21"/>
                <w:lang w:bidi="ar"/>
              </w:rPr>
              <w:t>堆历史</w:t>
            </w:r>
            <w:proofErr w:type="gramEnd"/>
            <w:r>
              <w:rPr>
                <w:rFonts w:ascii="宋体" w:eastAsia="宋体" w:hAnsi="宋体" w:cs="宋体" w:hint="eastAsia"/>
                <w:color w:val="000000"/>
                <w:kern w:val="0"/>
                <w:szCs w:val="21"/>
                <w:lang w:bidi="ar"/>
              </w:rPr>
              <w:t>充电电量计算每天、每月、每年的充放电量。</w:t>
            </w:r>
          </w:p>
        </w:tc>
        <w:tc>
          <w:tcPr>
            <w:tcW w:w="1350" w:type="dxa"/>
            <w:vAlign w:val="center"/>
          </w:tcPr>
          <w:p w14:paraId="535F2E02" w14:textId="77777777" w:rsidR="00945753" w:rsidRDefault="00945753">
            <w:pPr>
              <w:jc w:val="center"/>
              <w:rPr>
                <w:rFonts w:ascii="宋体" w:eastAsia="宋体" w:hAnsi="宋体" w:cs="宋体"/>
                <w:szCs w:val="21"/>
              </w:rPr>
            </w:pPr>
          </w:p>
        </w:tc>
      </w:tr>
      <w:tr w:rsidR="00945753" w14:paraId="180A48B8" w14:textId="77777777">
        <w:trPr>
          <w:jc w:val="center"/>
        </w:trPr>
        <w:tc>
          <w:tcPr>
            <w:tcW w:w="750" w:type="dxa"/>
            <w:vAlign w:val="center"/>
          </w:tcPr>
          <w:p w14:paraId="6F45A7FC" w14:textId="77777777" w:rsidR="00945753" w:rsidRDefault="002C3127">
            <w:pPr>
              <w:jc w:val="center"/>
              <w:rPr>
                <w:rFonts w:ascii="宋体" w:eastAsia="宋体" w:hAnsi="宋体" w:cs="宋体"/>
                <w:szCs w:val="21"/>
              </w:rPr>
            </w:pPr>
            <w:r>
              <w:rPr>
                <w:rFonts w:ascii="宋体" w:eastAsia="宋体" w:hAnsi="宋体" w:cs="宋体" w:hint="eastAsia"/>
                <w:szCs w:val="21"/>
              </w:rPr>
              <w:t>11</w:t>
            </w:r>
          </w:p>
        </w:tc>
        <w:tc>
          <w:tcPr>
            <w:tcW w:w="2798" w:type="dxa"/>
            <w:vAlign w:val="center"/>
          </w:tcPr>
          <w:p w14:paraId="5E4A6083"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实时故障告警页面显示</w:t>
            </w:r>
          </w:p>
        </w:tc>
        <w:tc>
          <w:tcPr>
            <w:tcW w:w="4150" w:type="dxa"/>
            <w:vAlign w:val="center"/>
          </w:tcPr>
          <w:p w14:paraId="66656611"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显示系统各个控制当前实时产生的故障和告警</w:t>
            </w:r>
          </w:p>
        </w:tc>
        <w:tc>
          <w:tcPr>
            <w:tcW w:w="1350" w:type="dxa"/>
            <w:vAlign w:val="center"/>
          </w:tcPr>
          <w:p w14:paraId="5B098A44" w14:textId="77777777" w:rsidR="00945753" w:rsidRDefault="00945753">
            <w:pPr>
              <w:jc w:val="center"/>
              <w:rPr>
                <w:rFonts w:ascii="宋体" w:eastAsia="宋体" w:hAnsi="宋体" w:cs="宋体"/>
                <w:szCs w:val="21"/>
              </w:rPr>
            </w:pPr>
          </w:p>
        </w:tc>
      </w:tr>
      <w:tr w:rsidR="00945753" w14:paraId="7F298A82" w14:textId="77777777">
        <w:trPr>
          <w:jc w:val="center"/>
        </w:trPr>
        <w:tc>
          <w:tcPr>
            <w:tcW w:w="750" w:type="dxa"/>
            <w:vAlign w:val="center"/>
          </w:tcPr>
          <w:p w14:paraId="5D94718A" w14:textId="77777777" w:rsidR="00945753" w:rsidRDefault="002C3127">
            <w:pPr>
              <w:jc w:val="center"/>
              <w:rPr>
                <w:rFonts w:ascii="宋体" w:eastAsia="宋体" w:hAnsi="宋体" w:cs="宋体"/>
                <w:szCs w:val="21"/>
              </w:rPr>
            </w:pPr>
            <w:r>
              <w:rPr>
                <w:rFonts w:ascii="宋体" w:eastAsia="宋体" w:hAnsi="宋体" w:cs="宋体" w:hint="eastAsia"/>
                <w:szCs w:val="21"/>
              </w:rPr>
              <w:t>12</w:t>
            </w:r>
          </w:p>
        </w:tc>
        <w:tc>
          <w:tcPr>
            <w:tcW w:w="2798" w:type="dxa"/>
            <w:vAlign w:val="center"/>
          </w:tcPr>
          <w:p w14:paraId="22D4ABE7"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历史故障告警查询</w:t>
            </w:r>
          </w:p>
        </w:tc>
        <w:tc>
          <w:tcPr>
            <w:tcW w:w="4150" w:type="dxa"/>
            <w:vAlign w:val="center"/>
          </w:tcPr>
          <w:p w14:paraId="53D37E8E"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可以查询到系统各个控制产生的故障和告警的产生时间和消除时间</w:t>
            </w:r>
          </w:p>
        </w:tc>
        <w:tc>
          <w:tcPr>
            <w:tcW w:w="1350" w:type="dxa"/>
            <w:vAlign w:val="center"/>
          </w:tcPr>
          <w:p w14:paraId="73AAEBEB" w14:textId="77777777" w:rsidR="00945753" w:rsidRDefault="00945753">
            <w:pPr>
              <w:jc w:val="center"/>
              <w:rPr>
                <w:rFonts w:ascii="宋体" w:eastAsia="宋体" w:hAnsi="宋体" w:cs="宋体"/>
                <w:szCs w:val="21"/>
              </w:rPr>
            </w:pPr>
          </w:p>
        </w:tc>
      </w:tr>
      <w:tr w:rsidR="00945753" w14:paraId="42DEA3FD" w14:textId="77777777">
        <w:trPr>
          <w:jc w:val="center"/>
        </w:trPr>
        <w:tc>
          <w:tcPr>
            <w:tcW w:w="750" w:type="dxa"/>
            <w:vAlign w:val="center"/>
          </w:tcPr>
          <w:p w14:paraId="77B38C0B" w14:textId="77777777" w:rsidR="00945753" w:rsidRDefault="002C3127">
            <w:pPr>
              <w:jc w:val="center"/>
              <w:rPr>
                <w:rFonts w:ascii="宋体" w:eastAsia="宋体" w:hAnsi="宋体" w:cs="宋体"/>
                <w:szCs w:val="21"/>
              </w:rPr>
            </w:pPr>
            <w:r>
              <w:rPr>
                <w:rFonts w:ascii="宋体" w:eastAsia="宋体" w:hAnsi="宋体" w:cs="宋体" w:hint="eastAsia"/>
                <w:szCs w:val="21"/>
              </w:rPr>
              <w:t>13</w:t>
            </w:r>
          </w:p>
        </w:tc>
        <w:tc>
          <w:tcPr>
            <w:tcW w:w="2798" w:type="dxa"/>
            <w:vAlign w:val="center"/>
          </w:tcPr>
          <w:p w14:paraId="3E1074B6"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事件记录显示页面</w:t>
            </w:r>
          </w:p>
        </w:tc>
        <w:tc>
          <w:tcPr>
            <w:tcW w:w="4150" w:type="dxa"/>
            <w:vAlign w:val="center"/>
          </w:tcPr>
          <w:p w14:paraId="185A478E"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可以查询到系统各个控制产生的事件的产生时间，以及事件产生时的附加信息。</w:t>
            </w:r>
          </w:p>
        </w:tc>
        <w:tc>
          <w:tcPr>
            <w:tcW w:w="1350" w:type="dxa"/>
            <w:vAlign w:val="center"/>
          </w:tcPr>
          <w:p w14:paraId="5A77D978" w14:textId="77777777" w:rsidR="00945753" w:rsidRDefault="00945753">
            <w:pPr>
              <w:jc w:val="center"/>
              <w:rPr>
                <w:rFonts w:ascii="宋体" w:eastAsia="宋体" w:hAnsi="宋体" w:cs="宋体"/>
                <w:szCs w:val="21"/>
              </w:rPr>
            </w:pPr>
          </w:p>
        </w:tc>
      </w:tr>
      <w:tr w:rsidR="00945753" w14:paraId="6D0748B4" w14:textId="77777777">
        <w:trPr>
          <w:jc w:val="center"/>
        </w:trPr>
        <w:tc>
          <w:tcPr>
            <w:tcW w:w="750" w:type="dxa"/>
            <w:vAlign w:val="center"/>
          </w:tcPr>
          <w:p w14:paraId="7246011E" w14:textId="77777777" w:rsidR="00945753" w:rsidRDefault="002C3127">
            <w:pPr>
              <w:jc w:val="center"/>
              <w:rPr>
                <w:rFonts w:ascii="宋体" w:eastAsia="宋体" w:hAnsi="宋体" w:cs="宋体"/>
                <w:szCs w:val="21"/>
              </w:rPr>
            </w:pPr>
            <w:r>
              <w:rPr>
                <w:rFonts w:ascii="宋体" w:eastAsia="宋体" w:hAnsi="宋体" w:cs="宋体" w:hint="eastAsia"/>
                <w:szCs w:val="21"/>
              </w:rPr>
              <w:t>14</w:t>
            </w:r>
          </w:p>
        </w:tc>
        <w:tc>
          <w:tcPr>
            <w:tcW w:w="2798" w:type="dxa"/>
            <w:vAlign w:val="center"/>
          </w:tcPr>
          <w:p w14:paraId="02A5BE6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空调数据、故障信息记录</w:t>
            </w:r>
          </w:p>
        </w:tc>
        <w:tc>
          <w:tcPr>
            <w:tcW w:w="4150" w:type="dxa"/>
            <w:vAlign w:val="center"/>
          </w:tcPr>
          <w:p w14:paraId="2B875668"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可以查询空调的数据以及相关故障信息和故障消除时间</w:t>
            </w:r>
          </w:p>
        </w:tc>
        <w:tc>
          <w:tcPr>
            <w:tcW w:w="1350" w:type="dxa"/>
            <w:vAlign w:val="center"/>
          </w:tcPr>
          <w:p w14:paraId="020AA276" w14:textId="77777777" w:rsidR="00945753" w:rsidRDefault="00945753">
            <w:pPr>
              <w:jc w:val="center"/>
              <w:rPr>
                <w:rFonts w:ascii="宋体" w:eastAsia="宋体" w:hAnsi="宋体" w:cs="宋体"/>
                <w:szCs w:val="21"/>
              </w:rPr>
            </w:pPr>
          </w:p>
        </w:tc>
      </w:tr>
      <w:tr w:rsidR="00945753" w14:paraId="179CC04A" w14:textId="77777777">
        <w:trPr>
          <w:jc w:val="center"/>
        </w:trPr>
        <w:tc>
          <w:tcPr>
            <w:tcW w:w="750" w:type="dxa"/>
            <w:vAlign w:val="center"/>
          </w:tcPr>
          <w:p w14:paraId="4B7D184E" w14:textId="77777777" w:rsidR="00945753" w:rsidRDefault="002C3127">
            <w:pPr>
              <w:jc w:val="center"/>
              <w:rPr>
                <w:rFonts w:ascii="宋体" w:eastAsia="宋体" w:hAnsi="宋体" w:cs="宋体"/>
                <w:szCs w:val="21"/>
              </w:rPr>
            </w:pPr>
            <w:r>
              <w:rPr>
                <w:rFonts w:ascii="宋体" w:eastAsia="宋体" w:hAnsi="宋体" w:cs="宋体" w:hint="eastAsia"/>
                <w:szCs w:val="21"/>
              </w:rPr>
              <w:t>15</w:t>
            </w:r>
          </w:p>
        </w:tc>
        <w:tc>
          <w:tcPr>
            <w:tcW w:w="2798" w:type="dxa"/>
            <w:vAlign w:val="center"/>
          </w:tcPr>
          <w:p w14:paraId="191A3CE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辅助系统（消防、门禁、水浸）信息及故障记录</w:t>
            </w:r>
          </w:p>
        </w:tc>
        <w:tc>
          <w:tcPr>
            <w:tcW w:w="4150" w:type="dxa"/>
            <w:vAlign w:val="center"/>
          </w:tcPr>
          <w:p w14:paraId="1EA05313"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可以查询辅助系统（消防、门禁、水浸）的数据以及相关故障信息和故障消除时间</w:t>
            </w:r>
          </w:p>
        </w:tc>
        <w:tc>
          <w:tcPr>
            <w:tcW w:w="1350" w:type="dxa"/>
            <w:vAlign w:val="center"/>
          </w:tcPr>
          <w:p w14:paraId="079FC6DD" w14:textId="77777777" w:rsidR="00945753" w:rsidRDefault="00945753">
            <w:pPr>
              <w:jc w:val="center"/>
              <w:rPr>
                <w:rFonts w:ascii="宋体" w:eastAsia="宋体" w:hAnsi="宋体" w:cs="宋体"/>
                <w:szCs w:val="21"/>
              </w:rPr>
            </w:pPr>
          </w:p>
        </w:tc>
      </w:tr>
      <w:tr w:rsidR="00945753" w14:paraId="2AA564C0" w14:textId="77777777">
        <w:trPr>
          <w:jc w:val="center"/>
        </w:trPr>
        <w:tc>
          <w:tcPr>
            <w:tcW w:w="750" w:type="dxa"/>
            <w:vAlign w:val="center"/>
          </w:tcPr>
          <w:p w14:paraId="73898C9B" w14:textId="77777777" w:rsidR="00945753" w:rsidRDefault="002C3127">
            <w:pPr>
              <w:jc w:val="center"/>
              <w:rPr>
                <w:rFonts w:ascii="宋体" w:eastAsia="宋体" w:hAnsi="宋体" w:cs="宋体"/>
                <w:szCs w:val="21"/>
              </w:rPr>
            </w:pPr>
            <w:r>
              <w:rPr>
                <w:rFonts w:ascii="宋体" w:eastAsia="宋体" w:hAnsi="宋体" w:cs="宋体" w:hint="eastAsia"/>
                <w:szCs w:val="21"/>
              </w:rPr>
              <w:t>16</w:t>
            </w:r>
          </w:p>
        </w:tc>
        <w:tc>
          <w:tcPr>
            <w:tcW w:w="2798" w:type="dxa"/>
            <w:vAlign w:val="center"/>
          </w:tcPr>
          <w:p w14:paraId="7EE3F936"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智能电表信息</w:t>
            </w:r>
          </w:p>
        </w:tc>
        <w:tc>
          <w:tcPr>
            <w:tcW w:w="4150" w:type="dxa"/>
            <w:vAlign w:val="center"/>
          </w:tcPr>
          <w:p w14:paraId="0ADC83D5"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查询智能电表的数据</w:t>
            </w:r>
          </w:p>
        </w:tc>
        <w:tc>
          <w:tcPr>
            <w:tcW w:w="1350" w:type="dxa"/>
            <w:vAlign w:val="center"/>
          </w:tcPr>
          <w:p w14:paraId="48BA358E" w14:textId="77777777" w:rsidR="00945753" w:rsidRDefault="00945753">
            <w:pPr>
              <w:jc w:val="center"/>
              <w:rPr>
                <w:rFonts w:ascii="宋体" w:eastAsia="宋体" w:hAnsi="宋体" w:cs="宋体"/>
                <w:szCs w:val="21"/>
              </w:rPr>
            </w:pPr>
          </w:p>
        </w:tc>
      </w:tr>
      <w:tr w:rsidR="00945753" w14:paraId="24383A05" w14:textId="77777777">
        <w:trPr>
          <w:jc w:val="center"/>
        </w:trPr>
        <w:tc>
          <w:tcPr>
            <w:tcW w:w="750" w:type="dxa"/>
            <w:vAlign w:val="center"/>
          </w:tcPr>
          <w:p w14:paraId="2616DD43" w14:textId="77777777" w:rsidR="00945753" w:rsidRDefault="002C3127">
            <w:pPr>
              <w:jc w:val="center"/>
              <w:rPr>
                <w:rFonts w:ascii="宋体" w:eastAsia="宋体" w:hAnsi="宋体" w:cs="宋体"/>
                <w:szCs w:val="21"/>
              </w:rPr>
            </w:pPr>
            <w:r>
              <w:rPr>
                <w:rFonts w:ascii="宋体" w:eastAsia="宋体" w:hAnsi="宋体" w:cs="宋体" w:hint="eastAsia"/>
                <w:szCs w:val="21"/>
              </w:rPr>
              <w:lastRenderedPageBreak/>
              <w:t>17</w:t>
            </w:r>
          </w:p>
        </w:tc>
        <w:tc>
          <w:tcPr>
            <w:tcW w:w="2798" w:type="dxa"/>
            <w:vAlign w:val="center"/>
          </w:tcPr>
          <w:p w14:paraId="56332011"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系统设备实时数据</w:t>
            </w:r>
          </w:p>
        </w:tc>
        <w:tc>
          <w:tcPr>
            <w:tcW w:w="4150" w:type="dxa"/>
            <w:vAlign w:val="center"/>
          </w:tcPr>
          <w:p w14:paraId="02620605"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查询整个系统实时数据曲线</w:t>
            </w:r>
          </w:p>
        </w:tc>
        <w:tc>
          <w:tcPr>
            <w:tcW w:w="1350" w:type="dxa"/>
            <w:vAlign w:val="center"/>
          </w:tcPr>
          <w:p w14:paraId="058D9921" w14:textId="77777777" w:rsidR="00945753" w:rsidRDefault="00945753">
            <w:pPr>
              <w:jc w:val="center"/>
              <w:rPr>
                <w:rFonts w:ascii="宋体" w:eastAsia="宋体" w:hAnsi="宋体" w:cs="宋体"/>
                <w:szCs w:val="21"/>
              </w:rPr>
            </w:pPr>
          </w:p>
        </w:tc>
      </w:tr>
    </w:tbl>
    <w:p w14:paraId="1C1690AD" w14:textId="77777777" w:rsidR="00945753" w:rsidRDefault="002C3127">
      <w:pPr>
        <w:widowControl/>
        <w:jc w:val="left"/>
        <w:rPr>
          <w:rFonts w:ascii="宋体" w:eastAsia="宋体" w:hAnsi="宋体" w:cs="宋体"/>
          <w:szCs w:val="21"/>
        </w:rPr>
      </w:pPr>
      <w:r>
        <w:rPr>
          <w:rFonts w:ascii="宋体" w:eastAsia="宋体" w:hAnsi="宋体" w:cs="宋体" w:hint="eastAsia"/>
          <w:b/>
          <w:bCs/>
          <w:color w:val="000000"/>
          <w:kern w:val="0"/>
          <w:szCs w:val="21"/>
          <w:lang w:bidi="ar"/>
        </w:rPr>
        <w:t>根据项目设计接线进行检验，详见项目电气原理图</w:t>
      </w:r>
    </w:p>
    <w:p w14:paraId="28B8F04A" w14:textId="77777777" w:rsidR="00945753" w:rsidRDefault="002C3127">
      <w:pPr>
        <w:pStyle w:val="2"/>
        <w:rPr>
          <w:rFonts w:ascii="宋体" w:eastAsia="宋体" w:hAnsi="宋体" w:cs="宋体"/>
          <w:sz w:val="28"/>
          <w:szCs w:val="28"/>
        </w:rPr>
      </w:pPr>
      <w:bookmarkStart w:id="34" w:name="_Toc9239"/>
      <w:r>
        <w:rPr>
          <w:rFonts w:ascii="宋体" w:eastAsia="宋体" w:hAnsi="宋体" w:cs="宋体" w:hint="eastAsia"/>
          <w:sz w:val="28"/>
          <w:szCs w:val="28"/>
        </w:rPr>
        <w:t>5.5、</w:t>
      </w:r>
      <w:r>
        <w:rPr>
          <w:rFonts w:ascii="宋体" w:eastAsia="宋体" w:hAnsi="宋体" w:cs="宋体"/>
          <w:sz w:val="28"/>
          <w:szCs w:val="28"/>
        </w:rPr>
        <w:t>EMS 故障诊断及保护功能测试</w:t>
      </w:r>
      <w:bookmarkEnd w:id="34"/>
      <w:r>
        <w:rPr>
          <w:rFonts w:ascii="宋体" w:eastAsia="宋体" w:hAnsi="宋体" w:cs="宋体"/>
          <w:sz w:val="28"/>
          <w:szCs w:val="28"/>
        </w:rPr>
        <w:t xml:space="preserve"> </w:t>
      </w:r>
    </w:p>
    <w:p w14:paraId="59E701E3"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测试要求： </w:t>
      </w:r>
    </w:p>
    <w:p w14:paraId="0E40501A"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系统根据 BMS 上传电池充满或放空状态设置系统自动待机，停止充放电； </w:t>
      </w:r>
    </w:p>
    <w:p w14:paraId="544D9D28"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系统根据 BMS 和 PCS 工作状态判断是否产生系统故障，并进行相关故障保护停机； </w:t>
      </w:r>
    </w:p>
    <w:p w14:paraId="4092EBB6"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系统根据消防联动报警状态进行系统紧急停机保护； </w:t>
      </w:r>
    </w:p>
    <w:p w14:paraId="5F697956"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测试方法： </w:t>
      </w:r>
    </w:p>
    <w:p w14:paraId="6C60B85F"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1) 系统满功率充电至电池充满，确认系统是否自动待机关闭 PCS。</w:t>
      </w:r>
    </w:p>
    <w:p w14:paraId="558E1670"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2) 系统满功率放电至电池放空，确认系统是否自动待机关闭 PCS。 </w:t>
      </w:r>
    </w:p>
    <w:p w14:paraId="46FF9F54"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3) 系统满功率放电至电池充满信号消失，确认系统是否自动恢复运行 DCDC。 </w:t>
      </w:r>
    </w:p>
    <w:p w14:paraId="57902EC8"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4) 系统待机/运行时，模拟 BMS 故障，确认系统是否故障停机。 </w:t>
      </w:r>
    </w:p>
    <w:p w14:paraId="515FA39E"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5) 系统待机/运行时，模拟 PCS 故障，确认系统是否故障停机。 </w:t>
      </w:r>
    </w:p>
    <w:p w14:paraId="5D14D2FE"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测试结果：</w:t>
      </w:r>
    </w:p>
    <w:tbl>
      <w:tblPr>
        <w:tblStyle w:val="a5"/>
        <w:tblW w:w="9048" w:type="dxa"/>
        <w:jc w:val="center"/>
        <w:tblLook w:val="04A0" w:firstRow="1" w:lastRow="0" w:firstColumn="1" w:lastColumn="0" w:noHBand="0" w:noVBand="1"/>
      </w:tblPr>
      <w:tblGrid>
        <w:gridCol w:w="750"/>
        <w:gridCol w:w="2798"/>
        <w:gridCol w:w="4150"/>
        <w:gridCol w:w="1350"/>
      </w:tblGrid>
      <w:tr w:rsidR="00945753" w14:paraId="69D3BCDB" w14:textId="77777777">
        <w:trPr>
          <w:jc w:val="center"/>
        </w:trPr>
        <w:tc>
          <w:tcPr>
            <w:tcW w:w="750" w:type="dxa"/>
            <w:vAlign w:val="center"/>
          </w:tcPr>
          <w:p w14:paraId="02EF3803"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2798" w:type="dxa"/>
            <w:vAlign w:val="center"/>
          </w:tcPr>
          <w:p w14:paraId="2E44877C"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4150" w:type="dxa"/>
            <w:vAlign w:val="center"/>
          </w:tcPr>
          <w:p w14:paraId="160E62F7" w14:textId="77777777" w:rsidR="00945753" w:rsidRDefault="002C3127">
            <w:pPr>
              <w:jc w:val="center"/>
              <w:rPr>
                <w:rFonts w:ascii="宋体" w:eastAsia="宋体" w:hAnsi="宋体" w:cs="宋体"/>
                <w:szCs w:val="21"/>
              </w:rPr>
            </w:pPr>
            <w:r>
              <w:rPr>
                <w:rFonts w:ascii="宋体" w:eastAsia="宋体" w:hAnsi="宋体" w:cs="宋体" w:hint="eastAsia"/>
                <w:szCs w:val="21"/>
              </w:rPr>
              <w:t>规格要求</w:t>
            </w:r>
          </w:p>
        </w:tc>
        <w:tc>
          <w:tcPr>
            <w:tcW w:w="1350" w:type="dxa"/>
            <w:vAlign w:val="center"/>
          </w:tcPr>
          <w:p w14:paraId="40F749B7"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r>
      <w:tr w:rsidR="00945753" w14:paraId="4E65D6D9" w14:textId="77777777">
        <w:trPr>
          <w:jc w:val="center"/>
        </w:trPr>
        <w:tc>
          <w:tcPr>
            <w:tcW w:w="750" w:type="dxa"/>
            <w:vAlign w:val="center"/>
          </w:tcPr>
          <w:p w14:paraId="7B01136B"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2798" w:type="dxa"/>
            <w:vAlign w:val="center"/>
          </w:tcPr>
          <w:p w14:paraId="7352E55B"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电池满充待机</w:t>
            </w:r>
          </w:p>
        </w:tc>
        <w:tc>
          <w:tcPr>
            <w:tcW w:w="4150" w:type="dxa"/>
            <w:vAlign w:val="center"/>
          </w:tcPr>
          <w:p w14:paraId="4E35CD11"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充电至电池充满时系统自动待机，关闭 PCS，BMS 保持运行状态，上报电池过压告警和保护信息。</w:t>
            </w:r>
          </w:p>
        </w:tc>
        <w:tc>
          <w:tcPr>
            <w:tcW w:w="1350" w:type="dxa"/>
            <w:vAlign w:val="center"/>
          </w:tcPr>
          <w:p w14:paraId="0108EC82" w14:textId="77777777" w:rsidR="00945753" w:rsidRDefault="00945753">
            <w:pPr>
              <w:jc w:val="center"/>
              <w:rPr>
                <w:rFonts w:ascii="宋体" w:eastAsia="宋体" w:hAnsi="宋体" w:cs="宋体"/>
                <w:szCs w:val="21"/>
              </w:rPr>
            </w:pPr>
          </w:p>
        </w:tc>
      </w:tr>
      <w:tr w:rsidR="00945753" w14:paraId="0B2B1A8A" w14:textId="77777777">
        <w:trPr>
          <w:jc w:val="center"/>
        </w:trPr>
        <w:tc>
          <w:tcPr>
            <w:tcW w:w="750" w:type="dxa"/>
            <w:vAlign w:val="center"/>
          </w:tcPr>
          <w:p w14:paraId="33F00F56"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2798" w:type="dxa"/>
            <w:vAlign w:val="center"/>
          </w:tcPr>
          <w:p w14:paraId="1B8926A5"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电池</w:t>
            </w:r>
            <w:proofErr w:type="gramStart"/>
            <w:r>
              <w:rPr>
                <w:rFonts w:ascii="宋体" w:eastAsia="宋体" w:hAnsi="宋体" w:cs="宋体" w:hint="eastAsia"/>
                <w:color w:val="000000"/>
                <w:kern w:val="0"/>
                <w:szCs w:val="21"/>
                <w:lang w:bidi="ar"/>
              </w:rPr>
              <w:t>满充待</w:t>
            </w:r>
            <w:proofErr w:type="gramEnd"/>
          </w:p>
        </w:tc>
        <w:tc>
          <w:tcPr>
            <w:tcW w:w="4150" w:type="dxa"/>
            <w:vAlign w:val="center"/>
          </w:tcPr>
          <w:p w14:paraId="779C3798"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充电至电池充满时系统自动待机，关闭 DCDC，BMS保持运行状态，上报电池过压告警和保护信息。</w:t>
            </w:r>
          </w:p>
        </w:tc>
        <w:tc>
          <w:tcPr>
            <w:tcW w:w="1350" w:type="dxa"/>
            <w:vAlign w:val="center"/>
          </w:tcPr>
          <w:p w14:paraId="3F0DB024" w14:textId="77777777" w:rsidR="00945753" w:rsidRDefault="00945753">
            <w:pPr>
              <w:jc w:val="center"/>
              <w:rPr>
                <w:rFonts w:ascii="宋体" w:eastAsia="宋体" w:hAnsi="宋体" w:cs="宋体"/>
                <w:szCs w:val="21"/>
              </w:rPr>
            </w:pPr>
          </w:p>
        </w:tc>
      </w:tr>
      <w:tr w:rsidR="00945753" w14:paraId="0CDDE217" w14:textId="77777777">
        <w:trPr>
          <w:jc w:val="center"/>
        </w:trPr>
        <w:tc>
          <w:tcPr>
            <w:tcW w:w="750" w:type="dxa"/>
            <w:vAlign w:val="center"/>
          </w:tcPr>
          <w:p w14:paraId="0FA5E239"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2798" w:type="dxa"/>
            <w:vAlign w:val="center"/>
          </w:tcPr>
          <w:p w14:paraId="69E4601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电池放空待机</w:t>
            </w:r>
          </w:p>
        </w:tc>
        <w:tc>
          <w:tcPr>
            <w:tcW w:w="4150" w:type="dxa"/>
            <w:vAlign w:val="center"/>
          </w:tcPr>
          <w:p w14:paraId="79488709"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放电至电池放空时系统自动待机，关闭 PCS， BMS保持运行状态，上报电池欠压告警和保护信息。</w:t>
            </w:r>
          </w:p>
        </w:tc>
        <w:tc>
          <w:tcPr>
            <w:tcW w:w="1350" w:type="dxa"/>
            <w:vAlign w:val="center"/>
          </w:tcPr>
          <w:p w14:paraId="6E71552F" w14:textId="77777777" w:rsidR="00945753" w:rsidRDefault="00945753">
            <w:pPr>
              <w:jc w:val="center"/>
              <w:rPr>
                <w:rFonts w:ascii="宋体" w:eastAsia="宋体" w:hAnsi="宋体" w:cs="宋体"/>
                <w:szCs w:val="21"/>
              </w:rPr>
            </w:pPr>
          </w:p>
        </w:tc>
      </w:tr>
      <w:tr w:rsidR="00945753" w14:paraId="6FE322D3" w14:textId="77777777">
        <w:trPr>
          <w:jc w:val="center"/>
        </w:trPr>
        <w:tc>
          <w:tcPr>
            <w:tcW w:w="750" w:type="dxa"/>
            <w:vAlign w:val="center"/>
          </w:tcPr>
          <w:p w14:paraId="37374321" w14:textId="77777777" w:rsidR="00945753" w:rsidRDefault="002C3127">
            <w:pPr>
              <w:jc w:val="center"/>
              <w:rPr>
                <w:rFonts w:ascii="宋体" w:eastAsia="宋体" w:hAnsi="宋体" w:cs="宋体"/>
                <w:szCs w:val="21"/>
              </w:rPr>
            </w:pPr>
            <w:r>
              <w:rPr>
                <w:rFonts w:ascii="宋体" w:eastAsia="宋体" w:hAnsi="宋体" w:cs="宋体" w:hint="eastAsia"/>
                <w:szCs w:val="21"/>
              </w:rPr>
              <w:lastRenderedPageBreak/>
              <w:t>4</w:t>
            </w:r>
          </w:p>
        </w:tc>
        <w:tc>
          <w:tcPr>
            <w:tcW w:w="2798" w:type="dxa"/>
            <w:vAlign w:val="center"/>
          </w:tcPr>
          <w:p w14:paraId="5E171A5C"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电池放电启动</w:t>
            </w:r>
          </w:p>
        </w:tc>
        <w:tc>
          <w:tcPr>
            <w:tcW w:w="4150" w:type="dxa"/>
            <w:vAlign w:val="center"/>
          </w:tcPr>
          <w:p w14:paraId="375B1F4D"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放电至电池充满信号消失时系统自动启动，开启PCS， BMS 保持运行状态，上报电池充电信息。</w:t>
            </w:r>
          </w:p>
        </w:tc>
        <w:tc>
          <w:tcPr>
            <w:tcW w:w="1350" w:type="dxa"/>
            <w:vAlign w:val="center"/>
          </w:tcPr>
          <w:p w14:paraId="3DCCABAF" w14:textId="77777777" w:rsidR="00945753" w:rsidRDefault="00945753">
            <w:pPr>
              <w:jc w:val="center"/>
              <w:rPr>
                <w:rFonts w:ascii="宋体" w:eastAsia="宋体" w:hAnsi="宋体" w:cs="宋体"/>
                <w:szCs w:val="21"/>
              </w:rPr>
            </w:pPr>
          </w:p>
        </w:tc>
      </w:tr>
      <w:tr w:rsidR="00945753" w14:paraId="1B8C325C" w14:textId="77777777">
        <w:trPr>
          <w:jc w:val="center"/>
        </w:trPr>
        <w:tc>
          <w:tcPr>
            <w:tcW w:w="750" w:type="dxa"/>
            <w:vAlign w:val="center"/>
          </w:tcPr>
          <w:p w14:paraId="77BBF914" w14:textId="77777777" w:rsidR="00945753" w:rsidRDefault="002C3127">
            <w:pPr>
              <w:jc w:val="center"/>
              <w:rPr>
                <w:rFonts w:ascii="宋体" w:eastAsia="宋体" w:hAnsi="宋体" w:cs="宋体"/>
                <w:szCs w:val="21"/>
              </w:rPr>
            </w:pPr>
            <w:r>
              <w:rPr>
                <w:rFonts w:ascii="宋体" w:eastAsia="宋体" w:hAnsi="宋体" w:cs="宋体" w:hint="eastAsia"/>
                <w:szCs w:val="21"/>
              </w:rPr>
              <w:t>5</w:t>
            </w:r>
          </w:p>
        </w:tc>
        <w:tc>
          <w:tcPr>
            <w:tcW w:w="2798" w:type="dxa"/>
            <w:vAlign w:val="center"/>
          </w:tcPr>
          <w:p w14:paraId="014F5AF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待机时 BMS 故障停机</w:t>
            </w:r>
          </w:p>
        </w:tc>
        <w:tc>
          <w:tcPr>
            <w:tcW w:w="4150" w:type="dxa"/>
            <w:vAlign w:val="center"/>
          </w:tcPr>
          <w:p w14:paraId="5C629D4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系统待机时 BMS 故障则系统故障停机，关闭 PCS和 BMS，上报 BMS 状态异常和 BMS 系统故障停机告警。</w:t>
            </w:r>
          </w:p>
        </w:tc>
        <w:tc>
          <w:tcPr>
            <w:tcW w:w="1350" w:type="dxa"/>
            <w:vAlign w:val="center"/>
          </w:tcPr>
          <w:p w14:paraId="4E39D423" w14:textId="77777777" w:rsidR="00945753" w:rsidRDefault="00945753">
            <w:pPr>
              <w:jc w:val="center"/>
              <w:rPr>
                <w:rFonts w:ascii="宋体" w:eastAsia="宋体" w:hAnsi="宋体" w:cs="宋体"/>
                <w:szCs w:val="21"/>
              </w:rPr>
            </w:pPr>
          </w:p>
        </w:tc>
      </w:tr>
      <w:tr w:rsidR="00945753" w14:paraId="05CCBA3E" w14:textId="77777777">
        <w:trPr>
          <w:jc w:val="center"/>
        </w:trPr>
        <w:tc>
          <w:tcPr>
            <w:tcW w:w="750" w:type="dxa"/>
            <w:vAlign w:val="center"/>
          </w:tcPr>
          <w:p w14:paraId="6C74BF9F" w14:textId="77777777" w:rsidR="00945753" w:rsidRDefault="002C3127">
            <w:pPr>
              <w:jc w:val="center"/>
              <w:rPr>
                <w:rFonts w:ascii="宋体" w:eastAsia="宋体" w:hAnsi="宋体" w:cs="宋体"/>
                <w:szCs w:val="21"/>
              </w:rPr>
            </w:pPr>
            <w:r>
              <w:rPr>
                <w:rFonts w:ascii="宋体" w:eastAsia="宋体" w:hAnsi="宋体" w:cs="宋体" w:hint="eastAsia"/>
                <w:szCs w:val="21"/>
              </w:rPr>
              <w:t>6</w:t>
            </w:r>
          </w:p>
        </w:tc>
        <w:tc>
          <w:tcPr>
            <w:tcW w:w="2798" w:type="dxa"/>
            <w:vAlign w:val="center"/>
          </w:tcPr>
          <w:p w14:paraId="55E82C8C"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运行时 BMS 故障停机</w:t>
            </w:r>
          </w:p>
        </w:tc>
        <w:tc>
          <w:tcPr>
            <w:tcW w:w="4150" w:type="dxa"/>
            <w:vAlign w:val="center"/>
          </w:tcPr>
          <w:p w14:paraId="4701E561"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系统运行时 BMS 故障则系统故障停机，关闭 PCS和 BMS，上报 BMS 状态异常和 BMS 系统故障停机告警。</w:t>
            </w:r>
          </w:p>
        </w:tc>
        <w:tc>
          <w:tcPr>
            <w:tcW w:w="1350" w:type="dxa"/>
            <w:vAlign w:val="center"/>
          </w:tcPr>
          <w:p w14:paraId="2EC99102" w14:textId="77777777" w:rsidR="00945753" w:rsidRDefault="00945753">
            <w:pPr>
              <w:jc w:val="center"/>
              <w:rPr>
                <w:rFonts w:ascii="宋体" w:eastAsia="宋体" w:hAnsi="宋体" w:cs="宋体"/>
                <w:szCs w:val="21"/>
              </w:rPr>
            </w:pPr>
          </w:p>
        </w:tc>
      </w:tr>
      <w:tr w:rsidR="00945753" w14:paraId="2DE3F7DE" w14:textId="77777777">
        <w:trPr>
          <w:jc w:val="center"/>
        </w:trPr>
        <w:tc>
          <w:tcPr>
            <w:tcW w:w="750" w:type="dxa"/>
            <w:vAlign w:val="center"/>
          </w:tcPr>
          <w:p w14:paraId="1A119F10" w14:textId="77777777" w:rsidR="00945753" w:rsidRDefault="002C3127">
            <w:pPr>
              <w:jc w:val="center"/>
              <w:rPr>
                <w:rFonts w:ascii="宋体" w:eastAsia="宋体" w:hAnsi="宋体" w:cs="宋体"/>
                <w:szCs w:val="21"/>
              </w:rPr>
            </w:pPr>
            <w:r>
              <w:rPr>
                <w:rFonts w:ascii="宋体" w:eastAsia="宋体" w:hAnsi="宋体" w:cs="宋体" w:hint="eastAsia"/>
                <w:szCs w:val="21"/>
              </w:rPr>
              <w:t>7</w:t>
            </w:r>
          </w:p>
        </w:tc>
        <w:tc>
          <w:tcPr>
            <w:tcW w:w="2798" w:type="dxa"/>
            <w:vAlign w:val="center"/>
          </w:tcPr>
          <w:p w14:paraId="310FE7AE"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待机时 PCS 故障停机</w:t>
            </w:r>
          </w:p>
        </w:tc>
        <w:tc>
          <w:tcPr>
            <w:tcW w:w="4150" w:type="dxa"/>
            <w:vAlign w:val="center"/>
          </w:tcPr>
          <w:p w14:paraId="4A37C0E6"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系统待机时 PCS 故障，系统保持待机状态， BMS保持运行状态，上报 PCS 状态异常和 PCS 系统故障告警。</w:t>
            </w:r>
          </w:p>
        </w:tc>
        <w:tc>
          <w:tcPr>
            <w:tcW w:w="1350" w:type="dxa"/>
            <w:vAlign w:val="center"/>
          </w:tcPr>
          <w:p w14:paraId="57F0045B" w14:textId="77777777" w:rsidR="00945753" w:rsidRDefault="00945753">
            <w:pPr>
              <w:jc w:val="center"/>
              <w:rPr>
                <w:rFonts w:ascii="宋体" w:eastAsia="宋体" w:hAnsi="宋体" w:cs="宋体"/>
                <w:szCs w:val="21"/>
              </w:rPr>
            </w:pPr>
          </w:p>
        </w:tc>
      </w:tr>
      <w:tr w:rsidR="00945753" w14:paraId="2DC8101B" w14:textId="77777777">
        <w:trPr>
          <w:jc w:val="center"/>
        </w:trPr>
        <w:tc>
          <w:tcPr>
            <w:tcW w:w="750" w:type="dxa"/>
            <w:vAlign w:val="center"/>
          </w:tcPr>
          <w:p w14:paraId="1DA8CD34" w14:textId="77777777" w:rsidR="00945753" w:rsidRDefault="002C3127">
            <w:pPr>
              <w:jc w:val="center"/>
              <w:rPr>
                <w:rFonts w:ascii="宋体" w:eastAsia="宋体" w:hAnsi="宋体" w:cs="宋体"/>
                <w:szCs w:val="21"/>
              </w:rPr>
            </w:pPr>
            <w:r>
              <w:rPr>
                <w:rFonts w:ascii="宋体" w:eastAsia="宋体" w:hAnsi="宋体" w:cs="宋体" w:hint="eastAsia"/>
                <w:szCs w:val="21"/>
              </w:rPr>
              <w:t>8</w:t>
            </w:r>
          </w:p>
        </w:tc>
        <w:tc>
          <w:tcPr>
            <w:tcW w:w="2798" w:type="dxa"/>
            <w:vAlign w:val="center"/>
          </w:tcPr>
          <w:p w14:paraId="6FD4F74A"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运行时 PCS 故障停机</w:t>
            </w:r>
          </w:p>
        </w:tc>
        <w:tc>
          <w:tcPr>
            <w:tcW w:w="4150" w:type="dxa"/>
            <w:vAlign w:val="center"/>
          </w:tcPr>
          <w:p w14:paraId="581FC2F3"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系统运行时 PCS 故障，系统切换为待机状态， BMS保持运行状态，上报 PCS 状态异常和 PCS 系统故障告警。</w:t>
            </w:r>
          </w:p>
        </w:tc>
        <w:tc>
          <w:tcPr>
            <w:tcW w:w="1350" w:type="dxa"/>
            <w:vAlign w:val="center"/>
          </w:tcPr>
          <w:p w14:paraId="5586C1DD" w14:textId="77777777" w:rsidR="00945753" w:rsidRDefault="00945753">
            <w:pPr>
              <w:jc w:val="center"/>
              <w:rPr>
                <w:rFonts w:ascii="宋体" w:eastAsia="宋体" w:hAnsi="宋体" w:cs="宋体"/>
                <w:szCs w:val="21"/>
              </w:rPr>
            </w:pPr>
          </w:p>
        </w:tc>
      </w:tr>
    </w:tbl>
    <w:p w14:paraId="6F1EA6F6" w14:textId="77777777" w:rsidR="00945753" w:rsidRDefault="002C3127">
      <w:pPr>
        <w:widowControl/>
        <w:jc w:val="left"/>
        <w:rPr>
          <w:rFonts w:ascii="宋体" w:eastAsia="宋体" w:hAnsi="宋体" w:cs="宋体"/>
          <w:szCs w:val="21"/>
        </w:rPr>
      </w:pPr>
      <w:r>
        <w:rPr>
          <w:rFonts w:ascii="宋体" w:eastAsia="宋体" w:hAnsi="宋体" w:cs="宋体" w:hint="eastAsia"/>
          <w:b/>
          <w:bCs/>
          <w:color w:val="000000"/>
          <w:kern w:val="0"/>
          <w:szCs w:val="21"/>
          <w:lang w:bidi="ar"/>
        </w:rPr>
        <w:t>根据项目设计接线进行检验，详见项目电气原理图</w:t>
      </w:r>
    </w:p>
    <w:p w14:paraId="05F80C54" w14:textId="77777777" w:rsidR="00945753" w:rsidRDefault="002C3127">
      <w:pPr>
        <w:pStyle w:val="1"/>
        <w:numPr>
          <w:ilvl w:val="0"/>
          <w:numId w:val="1"/>
        </w:numPr>
        <w:rPr>
          <w:sz w:val="30"/>
          <w:szCs w:val="30"/>
        </w:rPr>
      </w:pPr>
      <w:bookmarkStart w:id="35" w:name="_Toc13168"/>
      <w:r>
        <w:rPr>
          <w:rFonts w:hint="eastAsia"/>
          <w:sz w:val="30"/>
          <w:szCs w:val="30"/>
        </w:rPr>
        <w:t>保护功能测试</w:t>
      </w:r>
      <w:bookmarkEnd w:id="35"/>
    </w:p>
    <w:tbl>
      <w:tblPr>
        <w:tblStyle w:val="a5"/>
        <w:tblW w:w="9330" w:type="dxa"/>
        <w:jc w:val="center"/>
        <w:tblLook w:val="04A0" w:firstRow="1" w:lastRow="0" w:firstColumn="1" w:lastColumn="0" w:noHBand="0" w:noVBand="1"/>
      </w:tblPr>
      <w:tblGrid>
        <w:gridCol w:w="750"/>
        <w:gridCol w:w="3001"/>
        <w:gridCol w:w="4110"/>
        <w:gridCol w:w="1469"/>
      </w:tblGrid>
      <w:tr w:rsidR="00945753" w14:paraId="720915CA" w14:textId="77777777">
        <w:trPr>
          <w:jc w:val="center"/>
        </w:trPr>
        <w:tc>
          <w:tcPr>
            <w:tcW w:w="750" w:type="dxa"/>
            <w:vAlign w:val="center"/>
          </w:tcPr>
          <w:p w14:paraId="17FDA7CB"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3001" w:type="dxa"/>
            <w:vAlign w:val="center"/>
          </w:tcPr>
          <w:p w14:paraId="791ACFD7"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4110" w:type="dxa"/>
            <w:vAlign w:val="center"/>
          </w:tcPr>
          <w:p w14:paraId="14A454AF" w14:textId="77777777" w:rsidR="00945753" w:rsidRDefault="002C3127">
            <w:pPr>
              <w:jc w:val="center"/>
              <w:rPr>
                <w:rFonts w:ascii="宋体" w:eastAsia="宋体" w:hAnsi="宋体" w:cs="宋体"/>
                <w:szCs w:val="21"/>
              </w:rPr>
            </w:pPr>
            <w:r>
              <w:rPr>
                <w:rFonts w:ascii="宋体" w:eastAsia="宋体" w:hAnsi="宋体" w:cs="宋体" w:hint="eastAsia"/>
                <w:szCs w:val="21"/>
              </w:rPr>
              <w:t>规格要求</w:t>
            </w:r>
          </w:p>
        </w:tc>
        <w:tc>
          <w:tcPr>
            <w:tcW w:w="1469" w:type="dxa"/>
            <w:vAlign w:val="center"/>
          </w:tcPr>
          <w:p w14:paraId="7F516E80"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r>
      <w:tr w:rsidR="00945753" w14:paraId="08ED6D78" w14:textId="77777777">
        <w:trPr>
          <w:jc w:val="center"/>
        </w:trPr>
        <w:tc>
          <w:tcPr>
            <w:tcW w:w="750" w:type="dxa"/>
            <w:vAlign w:val="center"/>
          </w:tcPr>
          <w:p w14:paraId="6195D8CC"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3001" w:type="dxa"/>
            <w:vAlign w:val="center"/>
          </w:tcPr>
          <w:p w14:paraId="4CAAF209"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BMS 电池组过压功能测试</w:t>
            </w:r>
          </w:p>
        </w:tc>
        <w:tc>
          <w:tcPr>
            <w:tcW w:w="4110" w:type="dxa"/>
            <w:vAlign w:val="center"/>
          </w:tcPr>
          <w:p w14:paraId="55141AA3"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用软件上位机设置 BMS 电池组充电过压值，使用上位机检测电池组电压超过限值是否报故障停机。</w:t>
            </w:r>
          </w:p>
        </w:tc>
        <w:tc>
          <w:tcPr>
            <w:tcW w:w="1469" w:type="dxa"/>
            <w:vAlign w:val="center"/>
          </w:tcPr>
          <w:p w14:paraId="7F4EB11C" w14:textId="77777777" w:rsidR="00945753" w:rsidRDefault="00945753">
            <w:pPr>
              <w:jc w:val="center"/>
              <w:rPr>
                <w:rFonts w:ascii="宋体" w:eastAsia="宋体" w:hAnsi="宋体" w:cs="宋体"/>
                <w:szCs w:val="21"/>
              </w:rPr>
            </w:pPr>
          </w:p>
        </w:tc>
      </w:tr>
      <w:tr w:rsidR="00945753" w14:paraId="668CEA3D" w14:textId="77777777">
        <w:trPr>
          <w:jc w:val="center"/>
        </w:trPr>
        <w:tc>
          <w:tcPr>
            <w:tcW w:w="750" w:type="dxa"/>
            <w:vAlign w:val="center"/>
          </w:tcPr>
          <w:p w14:paraId="178D5675"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3001" w:type="dxa"/>
            <w:vAlign w:val="center"/>
          </w:tcPr>
          <w:p w14:paraId="243A9362"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BMS 电池组欠压功能测试</w:t>
            </w:r>
          </w:p>
        </w:tc>
        <w:tc>
          <w:tcPr>
            <w:tcW w:w="4110" w:type="dxa"/>
            <w:vAlign w:val="center"/>
          </w:tcPr>
          <w:p w14:paraId="7634D803"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用软件上位机设置 BMS 电池组放电欠压值，使用上位机检测电池组电压超过限值是否报故障停机。</w:t>
            </w:r>
          </w:p>
        </w:tc>
        <w:tc>
          <w:tcPr>
            <w:tcW w:w="1469" w:type="dxa"/>
            <w:vAlign w:val="center"/>
          </w:tcPr>
          <w:p w14:paraId="644FDAE2" w14:textId="77777777" w:rsidR="00945753" w:rsidRDefault="00945753">
            <w:pPr>
              <w:jc w:val="center"/>
              <w:rPr>
                <w:rFonts w:ascii="宋体" w:eastAsia="宋体" w:hAnsi="宋体" w:cs="宋体"/>
                <w:szCs w:val="21"/>
              </w:rPr>
            </w:pPr>
          </w:p>
        </w:tc>
      </w:tr>
      <w:tr w:rsidR="00945753" w14:paraId="1E0490BF" w14:textId="77777777">
        <w:trPr>
          <w:jc w:val="center"/>
        </w:trPr>
        <w:tc>
          <w:tcPr>
            <w:tcW w:w="750" w:type="dxa"/>
            <w:vAlign w:val="center"/>
          </w:tcPr>
          <w:p w14:paraId="470313B5"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3001" w:type="dxa"/>
            <w:vAlign w:val="center"/>
          </w:tcPr>
          <w:p w14:paraId="5C17CFA8"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BMS 电池组充电过流功能测试</w:t>
            </w:r>
          </w:p>
        </w:tc>
        <w:tc>
          <w:tcPr>
            <w:tcW w:w="4110" w:type="dxa"/>
            <w:vAlign w:val="center"/>
          </w:tcPr>
          <w:p w14:paraId="1886561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用软件上位机设置 BMS 电池组充电过流值，使用上位</w:t>
            </w:r>
            <w:proofErr w:type="gramStart"/>
            <w:r>
              <w:rPr>
                <w:rFonts w:ascii="宋体" w:eastAsia="宋体" w:hAnsi="宋体" w:cs="宋体" w:hint="eastAsia"/>
                <w:color w:val="000000"/>
                <w:kern w:val="0"/>
                <w:szCs w:val="21"/>
                <w:lang w:bidi="ar"/>
              </w:rPr>
              <w:t>机观察</w:t>
            </w:r>
            <w:proofErr w:type="gramEnd"/>
            <w:r>
              <w:rPr>
                <w:rFonts w:ascii="宋体" w:eastAsia="宋体" w:hAnsi="宋体" w:cs="宋体" w:hint="eastAsia"/>
                <w:color w:val="000000"/>
                <w:kern w:val="0"/>
                <w:szCs w:val="21"/>
                <w:lang w:bidi="ar"/>
              </w:rPr>
              <w:t>电池组电压超过限值是否报故障停机。</w:t>
            </w:r>
          </w:p>
        </w:tc>
        <w:tc>
          <w:tcPr>
            <w:tcW w:w="1469" w:type="dxa"/>
            <w:vAlign w:val="center"/>
          </w:tcPr>
          <w:p w14:paraId="74A2A0ED" w14:textId="77777777" w:rsidR="00945753" w:rsidRDefault="00945753">
            <w:pPr>
              <w:jc w:val="center"/>
              <w:rPr>
                <w:rFonts w:ascii="宋体" w:eastAsia="宋体" w:hAnsi="宋体" w:cs="宋体"/>
                <w:szCs w:val="21"/>
              </w:rPr>
            </w:pPr>
          </w:p>
        </w:tc>
      </w:tr>
      <w:tr w:rsidR="00945753" w14:paraId="06A8F452" w14:textId="77777777">
        <w:trPr>
          <w:jc w:val="center"/>
        </w:trPr>
        <w:tc>
          <w:tcPr>
            <w:tcW w:w="750" w:type="dxa"/>
            <w:vAlign w:val="center"/>
          </w:tcPr>
          <w:p w14:paraId="3031B18D" w14:textId="77777777" w:rsidR="00945753" w:rsidRDefault="002C3127">
            <w:pPr>
              <w:jc w:val="center"/>
              <w:rPr>
                <w:rFonts w:ascii="宋体" w:eastAsia="宋体" w:hAnsi="宋体" w:cs="宋体"/>
                <w:szCs w:val="21"/>
              </w:rPr>
            </w:pPr>
            <w:r>
              <w:rPr>
                <w:rFonts w:ascii="宋体" w:eastAsia="宋体" w:hAnsi="宋体" w:cs="宋体" w:hint="eastAsia"/>
                <w:szCs w:val="21"/>
              </w:rPr>
              <w:t>4</w:t>
            </w:r>
          </w:p>
        </w:tc>
        <w:tc>
          <w:tcPr>
            <w:tcW w:w="3001" w:type="dxa"/>
            <w:vAlign w:val="center"/>
          </w:tcPr>
          <w:p w14:paraId="7D75309B"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BMS 电池组放电过流功能测试</w:t>
            </w:r>
          </w:p>
        </w:tc>
        <w:tc>
          <w:tcPr>
            <w:tcW w:w="4110" w:type="dxa"/>
            <w:vAlign w:val="center"/>
          </w:tcPr>
          <w:p w14:paraId="13D6A7F7"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用软件上位机设置 BMS 电池组放电过流值，使用上位</w:t>
            </w:r>
            <w:proofErr w:type="gramStart"/>
            <w:r>
              <w:rPr>
                <w:rFonts w:ascii="宋体" w:eastAsia="宋体" w:hAnsi="宋体" w:cs="宋体" w:hint="eastAsia"/>
                <w:color w:val="000000"/>
                <w:kern w:val="0"/>
                <w:szCs w:val="21"/>
                <w:lang w:bidi="ar"/>
              </w:rPr>
              <w:t>机观察</w:t>
            </w:r>
            <w:proofErr w:type="gramEnd"/>
            <w:r>
              <w:rPr>
                <w:rFonts w:ascii="宋体" w:eastAsia="宋体" w:hAnsi="宋体" w:cs="宋体" w:hint="eastAsia"/>
                <w:color w:val="000000"/>
                <w:kern w:val="0"/>
                <w:szCs w:val="21"/>
                <w:lang w:bidi="ar"/>
              </w:rPr>
              <w:t>电池组电压超过限值是否报故障停机。</w:t>
            </w:r>
          </w:p>
        </w:tc>
        <w:tc>
          <w:tcPr>
            <w:tcW w:w="1469" w:type="dxa"/>
            <w:vAlign w:val="center"/>
          </w:tcPr>
          <w:p w14:paraId="2CF679BC" w14:textId="77777777" w:rsidR="00945753" w:rsidRDefault="00945753">
            <w:pPr>
              <w:jc w:val="center"/>
              <w:rPr>
                <w:rFonts w:ascii="宋体" w:eastAsia="宋体" w:hAnsi="宋体" w:cs="宋体"/>
                <w:szCs w:val="21"/>
              </w:rPr>
            </w:pPr>
          </w:p>
        </w:tc>
      </w:tr>
      <w:tr w:rsidR="00945753" w14:paraId="78AA5FEB" w14:textId="77777777">
        <w:trPr>
          <w:jc w:val="center"/>
        </w:trPr>
        <w:tc>
          <w:tcPr>
            <w:tcW w:w="750" w:type="dxa"/>
            <w:vAlign w:val="center"/>
          </w:tcPr>
          <w:p w14:paraId="1AB1AB28" w14:textId="77777777" w:rsidR="00945753" w:rsidRDefault="002C3127">
            <w:pPr>
              <w:jc w:val="center"/>
              <w:rPr>
                <w:rFonts w:ascii="宋体" w:eastAsia="宋体" w:hAnsi="宋体" w:cs="宋体"/>
                <w:szCs w:val="21"/>
              </w:rPr>
            </w:pPr>
            <w:r>
              <w:rPr>
                <w:rFonts w:ascii="宋体" w:eastAsia="宋体" w:hAnsi="宋体" w:cs="宋体" w:hint="eastAsia"/>
                <w:szCs w:val="21"/>
              </w:rPr>
              <w:t>5</w:t>
            </w:r>
          </w:p>
        </w:tc>
        <w:tc>
          <w:tcPr>
            <w:tcW w:w="3001" w:type="dxa"/>
            <w:vAlign w:val="center"/>
          </w:tcPr>
          <w:p w14:paraId="2CFFEE4E"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BMS 电池组温度功能测试</w:t>
            </w:r>
          </w:p>
        </w:tc>
        <w:tc>
          <w:tcPr>
            <w:tcW w:w="4110" w:type="dxa"/>
            <w:vAlign w:val="center"/>
          </w:tcPr>
          <w:p w14:paraId="7165F8D4"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用软件上位机设置 BMS 电池组过</w:t>
            </w:r>
            <w:proofErr w:type="gramStart"/>
            <w:r>
              <w:rPr>
                <w:rFonts w:ascii="宋体" w:eastAsia="宋体" w:hAnsi="宋体" w:cs="宋体" w:hint="eastAsia"/>
                <w:color w:val="000000"/>
                <w:kern w:val="0"/>
                <w:szCs w:val="21"/>
                <w:lang w:bidi="ar"/>
              </w:rPr>
              <w:t>温保护值</w:t>
            </w:r>
            <w:proofErr w:type="gramEnd"/>
            <w:r>
              <w:rPr>
                <w:rFonts w:ascii="宋体" w:eastAsia="宋体" w:hAnsi="宋体" w:cs="宋体" w:hint="eastAsia"/>
                <w:color w:val="000000"/>
                <w:kern w:val="0"/>
                <w:szCs w:val="21"/>
                <w:lang w:bidi="ar"/>
              </w:rPr>
              <w:t>，使用上位</w:t>
            </w:r>
            <w:proofErr w:type="gramStart"/>
            <w:r>
              <w:rPr>
                <w:rFonts w:ascii="宋体" w:eastAsia="宋体" w:hAnsi="宋体" w:cs="宋体" w:hint="eastAsia"/>
                <w:color w:val="000000"/>
                <w:kern w:val="0"/>
                <w:szCs w:val="21"/>
                <w:lang w:bidi="ar"/>
              </w:rPr>
              <w:t>机观察</w:t>
            </w:r>
            <w:proofErr w:type="gramEnd"/>
            <w:r>
              <w:rPr>
                <w:rFonts w:ascii="宋体" w:eastAsia="宋体" w:hAnsi="宋体" w:cs="宋体" w:hint="eastAsia"/>
                <w:color w:val="000000"/>
                <w:kern w:val="0"/>
                <w:szCs w:val="21"/>
                <w:lang w:bidi="ar"/>
              </w:rPr>
              <w:t>电池组是否报过温/低温故障停机。</w:t>
            </w:r>
          </w:p>
        </w:tc>
        <w:tc>
          <w:tcPr>
            <w:tcW w:w="1469" w:type="dxa"/>
            <w:vAlign w:val="center"/>
          </w:tcPr>
          <w:p w14:paraId="7007DCB1" w14:textId="77777777" w:rsidR="00945753" w:rsidRDefault="00945753">
            <w:pPr>
              <w:jc w:val="center"/>
              <w:rPr>
                <w:rFonts w:ascii="宋体" w:eastAsia="宋体" w:hAnsi="宋体" w:cs="宋体"/>
                <w:szCs w:val="21"/>
              </w:rPr>
            </w:pPr>
          </w:p>
        </w:tc>
      </w:tr>
      <w:tr w:rsidR="00945753" w14:paraId="4D72FAD0" w14:textId="77777777">
        <w:trPr>
          <w:jc w:val="center"/>
        </w:trPr>
        <w:tc>
          <w:tcPr>
            <w:tcW w:w="750" w:type="dxa"/>
            <w:vAlign w:val="center"/>
          </w:tcPr>
          <w:p w14:paraId="3B2EB0AF" w14:textId="77777777" w:rsidR="00945753" w:rsidRDefault="002C3127">
            <w:pPr>
              <w:jc w:val="center"/>
              <w:rPr>
                <w:rFonts w:ascii="宋体" w:eastAsia="宋体" w:hAnsi="宋体" w:cs="宋体"/>
                <w:szCs w:val="21"/>
              </w:rPr>
            </w:pPr>
            <w:r>
              <w:rPr>
                <w:rFonts w:ascii="宋体" w:eastAsia="宋体" w:hAnsi="宋体" w:cs="宋体" w:hint="eastAsia"/>
                <w:szCs w:val="21"/>
              </w:rPr>
              <w:t>6</w:t>
            </w:r>
          </w:p>
        </w:tc>
        <w:tc>
          <w:tcPr>
            <w:tcW w:w="3001" w:type="dxa"/>
            <w:vAlign w:val="center"/>
          </w:tcPr>
          <w:p w14:paraId="093CFC39"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BMS 电池组通讯功能测试</w:t>
            </w:r>
          </w:p>
        </w:tc>
        <w:tc>
          <w:tcPr>
            <w:tcW w:w="4110" w:type="dxa"/>
            <w:vAlign w:val="center"/>
          </w:tcPr>
          <w:p w14:paraId="03A4D799"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机组运行过程中拔掉通讯某个电池箱的通讯线束，使用上位</w:t>
            </w:r>
            <w:proofErr w:type="gramStart"/>
            <w:r>
              <w:rPr>
                <w:rFonts w:ascii="宋体" w:eastAsia="宋体" w:hAnsi="宋体" w:cs="宋体" w:hint="eastAsia"/>
                <w:color w:val="000000"/>
                <w:kern w:val="0"/>
                <w:szCs w:val="21"/>
                <w:lang w:bidi="ar"/>
              </w:rPr>
              <w:t>机观察</w:t>
            </w:r>
            <w:proofErr w:type="gramEnd"/>
            <w:r>
              <w:rPr>
                <w:rFonts w:ascii="宋体" w:eastAsia="宋体" w:hAnsi="宋体" w:cs="宋体" w:hint="eastAsia"/>
                <w:color w:val="000000"/>
                <w:kern w:val="0"/>
                <w:szCs w:val="21"/>
                <w:lang w:bidi="ar"/>
              </w:rPr>
              <w:t>电池组是否报故障停机。</w:t>
            </w:r>
          </w:p>
          <w:p w14:paraId="65EFC798" w14:textId="77777777" w:rsidR="00945753" w:rsidRDefault="00945753">
            <w:pPr>
              <w:widowControl/>
              <w:jc w:val="center"/>
              <w:rPr>
                <w:rFonts w:ascii="宋体" w:eastAsia="宋体" w:hAnsi="宋体" w:cs="宋体"/>
                <w:color w:val="000000"/>
                <w:kern w:val="0"/>
                <w:szCs w:val="21"/>
                <w:lang w:bidi="ar"/>
              </w:rPr>
            </w:pPr>
          </w:p>
        </w:tc>
        <w:tc>
          <w:tcPr>
            <w:tcW w:w="1469" w:type="dxa"/>
            <w:vAlign w:val="center"/>
          </w:tcPr>
          <w:p w14:paraId="3AC90935" w14:textId="77777777" w:rsidR="00945753" w:rsidRDefault="00945753">
            <w:pPr>
              <w:jc w:val="center"/>
              <w:rPr>
                <w:rFonts w:ascii="宋体" w:eastAsia="宋体" w:hAnsi="宋体" w:cs="宋体"/>
                <w:szCs w:val="21"/>
              </w:rPr>
            </w:pPr>
          </w:p>
        </w:tc>
      </w:tr>
      <w:tr w:rsidR="00945753" w14:paraId="479141DE" w14:textId="77777777">
        <w:trPr>
          <w:jc w:val="center"/>
        </w:trPr>
        <w:tc>
          <w:tcPr>
            <w:tcW w:w="750" w:type="dxa"/>
            <w:vAlign w:val="center"/>
          </w:tcPr>
          <w:p w14:paraId="4F0CDF1E" w14:textId="77777777" w:rsidR="00945753" w:rsidRDefault="002C3127">
            <w:pPr>
              <w:jc w:val="center"/>
              <w:rPr>
                <w:rFonts w:ascii="宋体" w:eastAsia="宋体" w:hAnsi="宋体" w:cs="宋体"/>
                <w:szCs w:val="21"/>
              </w:rPr>
            </w:pPr>
            <w:r>
              <w:rPr>
                <w:rFonts w:ascii="宋体" w:eastAsia="宋体" w:hAnsi="宋体" w:cs="宋体" w:hint="eastAsia"/>
                <w:szCs w:val="21"/>
              </w:rPr>
              <w:t>7</w:t>
            </w:r>
          </w:p>
        </w:tc>
        <w:tc>
          <w:tcPr>
            <w:tcW w:w="3001" w:type="dxa"/>
            <w:vAlign w:val="center"/>
          </w:tcPr>
          <w:p w14:paraId="3BD86EC5"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BMS 电池组故障保护功能测试</w:t>
            </w:r>
          </w:p>
        </w:tc>
        <w:tc>
          <w:tcPr>
            <w:tcW w:w="4110" w:type="dxa"/>
            <w:vAlign w:val="center"/>
          </w:tcPr>
          <w:p w14:paraId="791E527B"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故障保护功能是指 BCMU 检测到相关故障产生导致系统故障时，则请求 PCS 进行停机保护，若 PCS 不响应超时则自动断开接</w:t>
            </w:r>
            <w:r>
              <w:rPr>
                <w:rFonts w:ascii="宋体" w:eastAsia="宋体" w:hAnsi="宋体" w:cs="宋体" w:hint="eastAsia"/>
                <w:color w:val="000000"/>
                <w:kern w:val="0"/>
                <w:szCs w:val="21"/>
                <w:lang w:bidi="ar"/>
              </w:rPr>
              <w:lastRenderedPageBreak/>
              <w:t>触器进行保护。(</w:t>
            </w:r>
            <w:proofErr w:type="gramStart"/>
            <w:r>
              <w:rPr>
                <w:rFonts w:ascii="宋体" w:eastAsia="宋体" w:hAnsi="宋体" w:cs="宋体" w:hint="eastAsia"/>
                <w:color w:val="000000"/>
                <w:kern w:val="0"/>
                <w:szCs w:val="21"/>
                <w:lang w:bidi="ar"/>
              </w:rPr>
              <w:t>需小功率</w:t>
            </w:r>
            <w:proofErr w:type="gramEnd"/>
            <w:r>
              <w:rPr>
                <w:rFonts w:ascii="宋体" w:eastAsia="宋体" w:hAnsi="宋体" w:cs="宋体" w:hint="eastAsia"/>
                <w:color w:val="000000"/>
                <w:kern w:val="0"/>
                <w:szCs w:val="21"/>
                <w:lang w:bidi="ar"/>
              </w:rPr>
              <w:t>状态测试)</w:t>
            </w:r>
          </w:p>
        </w:tc>
        <w:tc>
          <w:tcPr>
            <w:tcW w:w="1469" w:type="dxa"/>
            <w:vAlign w:val="center"/>
          </w:tcPr>
          <w:p w14:paraId="1B4F2D80" w14:textId="77777777" w:rsidR="00945753" w:rsidRDefault="00945753">
            <w:pPr>
              <w:jc w:val="center"/>
              <w:rPr>
                <w:rFonts w:ascii="宋体" w:eastAsia="宋体" w:hAnsi="宋体" w:cs="宋体"/>
                <w:szCs w:val="21"/>
              </w:rPr>
            </w:pPr>
          </w:p>
        </w:tc>
      </w:tr>
    </w:tbl>
    <w:p w14:paraId="2A98CE99" w14:textId="77777777" w:rsidR="00945753" w:rsidRDefault="002C3127">
      <w:pPr>
        <w:widowControl/>
        <w:jc w:val="left"/>
        <w:rPr>
          <w:rFonts w:ascii="宋体" w:eastAsia="宋体" w:hAnsi="宋体" w:cs="宋体"/>
          <w:szCs w:val="21"/>
        </w:rPr>
      </w:pPr>
      <w:r>
        <w:rPr>
          <w:rFonts w:ascii="宋体" w:eastAsia="宋体" w:hAnsi="宋体" w:cs="宋体" w:hint="eastAsia"/>
          <w:b/>
          <w:bCs/>
          <w:color w:val="000000"/>
          <w:kern w:val="0"/>
          <w:szCs w:val="21"/>
          <w:lang w:bidi="ar"/>
        </w:rPr>
        <w:lastRenderedPageBreak/>
        <w:t>根据项目设计接线进行检验，详见项目电气原理图</w:t>
      </w:r>
    </w:p>
    <w:p w14:paraId="433A7B1B" w14:textId="77777777" w:rsidR="00945753" w:rsidRDefault="002C3127">
      <w:pPr>
        <w:pStyle w:val="1"/>
        <w:numPr>
          <w:ilvl w:val="0"/>
          <w:numId w:val="1"/>
        </w:numPr>
        <w:rPr>
          <w:sz w:val="30"/>
          <w:szCs w:val="30"/>
        </w:rPr>
      </w:pPr>
      <w:bookmarkStart w:id="36" w:name="_Toc7289"/>
      <w:r>
        <w:rPr>
          <w:rFonts w:hint="eastAsia"/>
          <w:sz w:val="30"/>
          <w:szCs w:val="30"/>
        </w:rPr>
        <w:t>额定功率充放电能量测试</w:t>
      </w:r>
      <w:bookmarkEnd w:id="36"/>
    </w:p>
    <w:p w14:paraId="35918523"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1）、在 25（±5）ºC 条件下，储能变流器以额定功率放电至放电终止条件时停止放电，热备用状态运行 15 分钟； </w:t>
      </w:r>
    </w:p>
    <w:p w14:paraId="2AAD70C0"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2）、以额定功率充电，至充电终止条件时停止充电，记录储能系统交流侧充电能量和直流侧充电能量； </w:t>
      </w:r>
    </w:p>
    <w:p w14:paraId="5ACB31D7"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3）、以额定功率放电，至放电终止条件时停止放电，记录储能系统交流侧放电能量和直流侧放电能量；</w:t>
      </w:r>
    </w:p>
    <w:tbl>
      <w:tblPr>
        <w:tblStyle w:val="a5"/>
        <w:tblW w:w="0" w:type="auto"/>
        <w:tblLook w:val="04A0" w:firstRow="1" w:lastRow="0" w:firstColumn="1" w:lastColumn="0" w:noHBand="0" w:noVBand="1"/>
      </w:tblPr>
      <w:tblGrid>
        <w:gridCol w:w="4261"/>
        <w:gridCol w:w="4261"/>
      </w:tblGrid>
      <w:tr w:rsidR="00945753" w14:paraId="0270610E" w14:textId="77777777">
        <w:tc>
          <w:tcPr>
            <w:tcW w:w="4261" w:type="dxa"/>
          </w:tcPr>
          <w:p w14:paraId="4043F8DF" w14:textId="77777777" w:rsidR="00945753" w:rsidRDefault="002C3127">
            <w:pPr>
              <w:rPr>
                <w:rFonts w:ascii="宋体" w:eastAsia="宋体" w:hAnsi="宋体" w:cs="宋体"/>
                <w:sz w:val="28"/>
                <w:szCs w:val="28"/>
              </w:rPr>
            </w:pPr>
            <w:r>
              <w:rPr>
                <w:rFonts w:ascii="宋体" w:eastAsia="宋体" w:hAnsi="宋体" w:cs="宋体" w:hint="eastAsia"/>
                <w:sz w:val="28"/>
                <w:szCs w:val="28"/>
              </w:rPr>
              <w:t>交流侧充电容量</w:t>
            </w:r>
          </w:p>
        </w:tc>
        <w:tc>
          <w:tcPr>
            <w:tcW w:w="4261" w:type="dxa"/>
          </w:tcPr>
          <w:p w14:paraId="0AAF4ED8" w14:textId="77777777" w:rsidR="00945753" w:rsidRDefault="002C3127">
            <w:pPr>
              <w:rPr>
                <w:rFonts w:ascii="宋体" w:eastAsia="宋体" w:hAnsi="宋体" w:cs="宋体"/>
                <w:sz w:val="28"/>
                <w:szCs w:val="28"/>
              </w:rPr>
            </w:pPr>
            <w:r>
              <w:rPr>
                <w:rFonts w:ascii="宋体" w:eastAsia="宋体" w:hAnsi="宋体" w:cs="宋体" w:hint="eastAsia"/>
                <w:sz w:val="28"/>
                <w:szCs w:val="28"/>
              </w:rPr>
              <w:t>直流侧充电容量</w:t>
            </w:r>
          </w:p>
        </w:tc>
      </w:tr>
      <w:tr w:rsidR="00945753" w14:paraId="089D97AE" w14:textId="77777777">
        <w:tc>
          <w:tcPr>
            <w:tcW w:w="4261" w:type="dxa"/>
          </w:tcPr>
          <w:p w14:paraId="2C480C7C" w14:textId="77777777" w:rsidR="00945753" w:rsidRDefault="002C3127">
            <w:pPr>
              <w:rPr>
                <w:rFonts w:ascii="宋体" w:eastAsia="宋体" w:hAnsi="宋体" w:cs="宋体"/>
                <w:sz w:val="28"/>
                <w:szCs w:val="28"/>
              </w:rPr>
            </w:pPr>
            <w:r>
              <w:rPr>
                <w:rFonts w:ascii="宋体" w:eastAsia="宋体" w:hAnsi="宋体" w:cs="宋体" w:hint="eastAsia"/>
                <w:sz w:val="28"/>
                <w:szCs w:val="28"/>
              </w:rPr>
              <w:t>交流侧放电容量</w:t>
            </w:r>
          </w:p>
        </w:tc>
        <w:tc>
          <w:tcPr>
            <w:tcW w:w="4261" w:type="dxa"/>
          </w:tcPr>
          <w:p w14:paraId="6313C5F1" w14:textId="77777777" w:rsidR="00945753" w:rsidRDefault="002C3127">
            <w:pPr>
              <w:rPr>
                <w:rFonts w:ascii="宋体" w:eastAsia="宋体" w:hAnsi="宋体" w:cs="宋体"/>
                <w:sz w:val="28"/>
                <w:szCs w:val="28"/>
              </w:rPr>
            </w:pPr>
            <w:r>
              <w:rPr>
                <w:rFonts w:ascii="宋体" w:eastAsia="宋体" w:hAnsi="宋体" w:cs="宋体" w:hint="eastAsia"/>
                <w:sz w:val="28"/>
                <w:szCs w:val="28"/>
              </w:rPr>
              <w:t>直流侧放电容量</w:t>
            </w:r>
          </w:p>
        </w:tc>
      </w:tr>
      <w:tr w:rsidR="00945753" w14:paraId="4F0AEEEB" w14:textId="77777777">
        <w:tc>
          <w:tcPr>
            <w:tcW w:w="4261" w:type="dxa"/>
          </w:tcPr>
          <w:p w14:paraId="20D09B9F" w14:textId="77777777" w:rsidR="00945753" w:rsidRDefault="002C3127">
            <w:pPr>
              <w:rPr>
                <w:rFonts w:ascii="宋体" w:eastAsia="宋体" w:hAnsi="宋体" w:cs="宋体"/>
                <w:sz w:val="28"/>
                <w:szCs w:val="28"/>
              </w:rPr>
            </w:pPr>
            <w:r>
              <w:rPr>
                <w:rFonts w:ascii="宋体" w:eastAsia="宋体" w:hAnsi="宋体" w:cs="宋体" w:hint="eastAsia"/>
                <w:sz w:val="28"/>
                <w:szCs w:val="28"/>
              </w:rPr>
              <w:t>直流侧充电容量曲线</w:t>
            </w:r>
          </w:p>
        </w:tc>
        <w:tc>
          <w:tcPr>
            <w:tcW w:w="4261" w:type="dxa"/>
          </w:tcPr>
          <w:p w14:paraId="7DEED915" w14:textId="77777777" w:rsidR="00945753" w:rsidRDefault="002C3127">
            <w:pPr>
              <w:rPr>
                <w:rFonts w:ascii="宋体" w:eastAsia="宋体" w:hAnsi="宋体" w:cs="宋体"/>
                <w:sz w:val="28"/>
                <w:szCs w:val="28"/>
              </w:rPr>
            </w:pPr>
            <w:r>
              <w:rPr>
                <w:rFonts w:ascii="宋体" w:eastAsia="宋体" w:hAnsi="宋体" w:cs="宋体" w:hint="eastAsia"/>
                <w:sz w:val="28"/>
                <w:szCs w:val="28"/>
              </w:rPr>
              <w:t>直流侧放电容量曲线</w:t>
            </w:r>
          </w:p>
        </w:tc>
      </w:tr>
    </w:tbl>
    <w:p w14:paraId="717C839C" w14:textId="77777777" w:rsidR="00945753" w:rsidRDefault="00945753">
      <w:pPr>
        <w:rPr>
          <w:rFonts w:ascii="宋体" w:eastAsia="宋体" w:hAnsi="宋体" w:cs="宋体"/>
          <w:sz w:val="28"/>
          <w:szCs w:val="28"/>
        </w:rPr>
      </w:pPr>
    </w:p>
    <w:tbl>
      <w:tblPr>
        <w:tblStyle w:val="a5"/>
        <w:tblW w:w="0" w:type="auto"/>
        <w:tblLook w:val="04A0" w:firstRow="1" w:lastRow="0" w:firstColumn="1" w:lastColumn="0" w:noHBand="0" w:noVBand="1"/>
      </w:tblPr>
      <w:tblGrid>
        <w:gridCol w:w="2057"/>
        <w:gridCol w:w="3623"/>
        <w:gridCol w:w="2840"/>
      </w:tblGrid>
      <w:tr w:rsidR="00945753" w14:paraId="1189DDDB" w14:textId="77777777">
        <w:tc>
          <w:tcPr>
            <w:tcW w:w="2057" w:type="dxa"/>
          </w:tcPr>
          <w:p w14:paraId="50D1FA7F" w14:textId="77777777" w:rsidR="00945753" w:rsidRDefault="00945753">
            <w:pPr>
              <w:jc w:val="center"/>
              <w:rPr>
                <w:rFonts w:ascii="宋体" w:eastAsia="宋体" w:hAnsi="宋体" w:cs="宋体"/>
                <w:sz w:val="28"/>
                <w:szCs w:val="28"/>
              </w:rPr>
            </w:pPr>
          </w:p>
        </w:tc>
        <w:tc>
          <w:tcPr>
            <w:tcW w:w="3623" w:type="dxa"/>
          </w:tcPr>
          <w:p w14:paraId="2283B9AC"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交流侧KWh</w:t>
            </w:r>
          </w:p>
        </w:tc>
        <w:tc>
          <w:tcPr>
            <w:tcW w:w="2840" w:type="dxa"/>
          </w:tcPr>
          <w:p w14:paraId="3276C5AA"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直流侧KWh</w:t>
            </w:r>
          </w:p>
        </w:tc>
      </w:tr>
      <w:tr w:rsidR="00945753" w14:paraId="4FF8A745" w14:textId="77777777">
        <w:tc>
          <w:tcPr>
            <w:tcW w:w="2057" w:type="dxa"/>
          </w:tcPr>
          <w:p w14:paraId="7110DEE4" w14:textId="77777777" w:rsidR="00945753" w:rsidRDefault="002C3127">
            <w:pPr>
              <w:widowControl/>
              <w:jc w:val="center"/>
              <w:rPr>
                <w:rFonts w:ascii="宋体" w:eastAsia="宋体" w:hAnsi="宋体" w:cs="宋体"/>
                <w:sz w:val="28"/>
                <w:szCs w:val="28"/>
              </w:rPr>
            </w:pPr>
            <w:r>
              <w:rPr>
                <w:rFonts w:ascii="宋体" w:eastAsia="宋体" w:hAnsi="宋体" w:cs="宋体" w:hint="eastAsia"/>
                <w:color w:val="000000"/>
                <w:kern w:val="0"/>
                <w:sz w:val="28"/>
                <w:szCs w:val="28"/>
                <w:lang w:bidi="ar"/>
              </w:rPr>
              <w:t>充电</w:t>
            </w:r>
          </w:p>
        </w:tc>
        <w:tc>
          <w:tcPr>
            <w:tcW w:w="3623" w:type="dxa"/>
          </w:tcPr>
          <w:p w14:paraId="2F43C3D8" w14:textId="77777777" w:rsidR="00945753" w:rsidRDefault="00945753">
            <w:pPr>
              <w:jc w:val="center"/>
              <w:rPr>
                <w:rFonts w:ascii="宋体" w:eastAsia="宋体" w:hAnsi="宋体" w:cs="宋体"/>
                <w:sz w:val="28"/>
                <w:szCs w:val="28"/>
              </w:rPr>
            </w:pPr>
          </w:p>
        </w:tc>
        <w:tc>
          <w:tcPr>
            <w:tcW w:w="2840" w:type="dxa"/>
          </w:tcPr>
          <w:p w14:paraId="55BD086A" w14:textId="77777777" w:rsidR="00945753" w:rsidRDefault="00945753">
            <w:pPr>
              <w:jc w:val="center"/>
              <w:rPr>
                <w:rFonts w:ascii="宋体" w:eastAsia="宋体" w:hAnsi="宋体" w:cs="宋体"/>
                <w:sz w:val="28"/>
                <w:szCs w:val="28"/>
              </w:rPr>
            </w:pPr>
          </w:p>
        </w:tc>
      </w:tr>
      <w:tr w:rsidR="00945753" w14:paraId="069319C1" w14:textId="77777777">
        <w:tc>
          <w:tcPr>
            <w:tcW w:w="2057" w:type="dxa"/>
          </w:tcPr>
          <w:p w14:paraId="1135D6F7"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放电</w:t>
            </w:r>
          </w:p>
        </w:tc>
        <w:tc>
          <w:tcPr>
            <w:tcW w:w="3623" w:type="dxa"/>
          </w:tcPr>
          <w:p w14:paraId="59846D7D" w14:textId="77777777" w:rsidR="00945753" w:rsidRDefault="00945753">
            <w:pPr>
              <w:jc w:val="center"/>
              <w:rPr>
                <w:rFonts w:ascii="宋体" w:eastAsia="宋体" w:hAnsi="宋体" w:cs="宋体"/>
                <w:sz w:val="28"/>
                <w:szCs w:val="28"/>
              </w:rPr>
            </w:pPr>
          </w:p>
        </w:tc>
        <w:tc>
          <w:tcPr>
            <w:tcW w:w="2840" w:type="dxa"/>
          </w:tcPr>
          <w:p w14:paraId="4869313F" w14:textId="77777777" w:rsidR="00945753" w:rsidRDefault="00945753">
            <w:pPr>
              <w:jc w:val="center"/>
              <w:rPr>
                <w:rFonts w:ascii="宋体" w:eastAsia="宋体" w:hAnsi="宋体" w:cs="宋体"/>
                <w:sz w:val="28"/>
                <w:szCs w:val="28"/>
              </w:rPr>
            </w:pPr>
          </w:p>
        </w:tc>
      </w:tr>
      <w:tr w:rsidR="00945753" w14:paraId="242D3A84" w14:textId="77777777">
        <w:tc>
          <w:tcPr>
            <w:tcW w:w="2057" w:type="dxa"/>
          </w:tcPr>
          <w:p w14:paraId="544FA8C0"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效率</w:t>
            </w:r>
          </w:p>
        </w:tc>
        <w:tc>
          <w:tcPr>
            <w:tcW w:w="3623" w:type="dxa"/>
          </w:tcPr>
          <w:p w14:paraId="0F09AAF7" w14:textId="77777777" w:rsidR="00945753" w:rsidRDefault="00945753">
            <w:pPr>
              <w:jc w:val="center"/>
              <w:rPr>
                <w:rFonts w:ascii="宋体" w:eastAsia="宋体" w:hAnsi="宋体" w:cs="宋体"/>
                <w:sz w:val="28"/>
                <w:szCs w:val="28"/>
              </w:rPr>
            </w:pPr>
          </w:p>
        </w:tc>
        <w:tc>
          <w:tcPr>
            <w:tcW w:w="2840" w:type="dxa"/>
          </w:tcPr>
          <w:p w14:paraId="00F077B6" w14:textId="77777777" w:rsidR="00945753" w:rsidRDefault="00945753">
            <w:pPr>
              <w:jc w:val="center"/>
              <w:rPr>
                <w:rFonts w:ascii="宋体" w:eastAsia="宋体" w:hAnsi="宋体" w:cs="宋体"/>
                <w:sz w:val="28"/>
                <w:szCs w:val="28"/>
              </w:rPr>
            </w:pPr>
          </w:p>
        </w:tc>
      </w:tr>
    </w:tbl>
    <w:p w14:paraId="762A92AC" w14:textId="77777777" w:rsidR="00945753" w:rsidRDefault="00945753">
      <w:pPr>
        <w:rPr>
          <w:rFonts w:ascii="宋体" w:eastAsia="宋体" w:hAnsi="宋体" w:cs="宋体"/>
          <w:sz w:val="28"/>
          <w:szCs w:val="28"/>
        </w:rPr>
      </w:pPr>
    </w:p>
    <w:p w14:paraId="5A49C915" w14:textId="77777777" w:rsidR="00945753" w:rsidRDefault="002C3127">
      <w:pPr>
        <w:rPr>
          <w:rFonts w:ascii="宋体" w:eastAsia="宋体" w:hAnsi="宋体" w:cs="宋体"/>
          <w:sz w:val="28"/>
          <w:szCs w:val="28"/>
        </w:rPr>
      </w:pPr>
      <w:r>
        <w:rPr>
          <w:rFonts w:ascii="宋体" w:eastAsia="宋体" w:hAnsi="宋体" w:cs="宋体" w:hint="eastAsia"/>
          <w:sz w:val="28"/>
          <w:szCs w:val="28"/>
        </w:rPr>
        <w:t>结果：________  测试人：_______  审核：________  时间：________</w:t>
      </w:r>
    </w:p>
    <w:p w14:paraId="5BB3FEC6" w14:textId="77777777" w:rsidR="00945753" w:rsidRDefault="00945753">
      <w:pPr>
        <w:rPr>
          <w:rFonts w:ascii="宋体" w:eastAsia="宋体" w:hAnsi="宋体" w:cs="宋体"/>
          <w:sz w:val="28"/>
          <w:szCs w:val="28"/>
        </w:rPr>
      </w:pPr>
    </w:p>
    <w:p w14:paraId="2341CB19" w14:textId="77777777" w:rsidR="00945753" w:rsidRDefault="002C3127">
      <w:pPr>
        <w:pStyle w:val="1"/>
        <w:numPr>
          <w:ilvl w:val="0"/>
          <w:numId w:val="1"/>
        </w:numPr>
        <w:rPr>
          <w:sz w:val="30"/>
          <w:szCs w:val="30"/>
        </w:rPr>
      </w:pPr>
      <w:bookmarkStart w:id="37" w:name="_Toc10962"/>
      <w:r>
        <w:rPr>
          <w:rFonts w:hint="eastAsia"/>
          <w:sz w:val="30"/>
          <w:szCs w:val="30"/>
        </w:rPr>
        <w:lastRenderedPageBreak/>
        <w:t>通讯功能测试</w:t>
      </w:r>
      <w:bookmarkEnd w:id="37"/>
    </w:p>
    <w:tbl>
      <w:tblPr>
        <w:tblStyle w:val="a5"/>
        <w:tblW w:w="9330" w:type="dxa"/>
        <w:jc w:val="center"/>
        <w:tblLook w:val="04A0" w:firstRow="1" w:lastRow="0" w:firstColumn="1" w:lastColumn="0" w:noHBand="0" w:noVBand="1"/>
      </w:tblPr>
      <w:tblGrid>
        <w:gridCol w:w="750"/>
        <w:gridCol w:w="3351"/>
        <w:gridCol w:w="3940"/>
        <w:gridCol w:w="1289"/>
      </w:tblGrid>
      <w:tr w:rsidR="00945753" w14:paraId="4C37EC60" w14:textId="77777777">
        <w:trPr>
          <w:jc w:val="center"/>
        </w:trPr>
        <w:tc>
          <w:tcPr>
            <w:tcW w:w="750" w:type="dxa"/>
            <w:vAlign w:val="center"/>
          </w:tcPr>
          <w:p w14:paraId="2E193767"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3351" w:type="dxa"/>
            <w:vAlign w:val="center"/>
          </w:tcPr>
          <w:p w14:paraId="186F4289"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3940" w:type="dxa"/>
            <w:vAlign w:val="center"/>
          </w:tcPr>
          <w:p w14:paraId="7F584C9F" w14:textId="77777777" w:rsidR="00945753" w:rsidRDefault="002C3127">
            <w:pPr>
              <w:jc w:val="center"/>
              <w:rPr>
                <w:rFonts w:ascii="宋体" w:eastAsia="宋体" w:hAnsi="宋体" w:cs="宋体"/>
                <w:szCs w:val="21"/>
              </w:rPr>
            </w:pPr>
            <w:r>
              <w:rPr>
                <w:rFonts w:ascii="宋体" w:eastAsia="宋体" w:hAnsi="宋体" w:cs="宋体" w:hint="eastAsia"/>
                <w:szCs w:val="21"/>
              </w:rPr>
              <w:t>规格要求</w:t>
            </w:r>
          </w:p>
        </w:tc>
        <w:tc>
          <w:tcPr>
            <w:tcW w:w="1289" w:type="dxa"/>
            <w:vAlign w:val="center"/>
          </w:tcPr>
          <w:p w14:paraId="79805B35"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r>
      <w:tr w:rsidR="00945753" w14:paraId="4DA319C3" w14:textId="77777777">
        <w:trPr>
          <w:jc w:val="center"/>
        </w:trPr>
        <w:tc>
          <w:tcPr>
            <w:tcW w:w="750" w:type="dxa"/>
            <w:vAlign w:val="center"/>
          </w:tcPr>
          <w:p w14:paraId="1873FCEA"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3351" w:type="dxa"/>
            <w:vAlign w:val="center"/>
          </w:tcPr>
          <w:p w14:paraId="34BA4EE9" w14:textId="77777777" w:rsidR="00945753" w:rsidRDefault="002C3127">
            <w:pPr>
              <w:widowControl/>
              <w:jc w:val="left"/>
              <w:rPr>
                <w:rFonts w:ascii="宋体" w:eastAsia="宋体" w:hAnsi="宋体" w:cs="宋体"/>
                <w:szCs w:val="21"/>
              </w:rPr>
            </w:pPr>
            <w:r>
              <w:rPr>
                <w:rFonts w:ascii="宋体" w:eastAsia="宋体" w:hAnsi="宋体" w:cs="宋体" w:hint="eastAsia"/>
                <w:color w:val="000000"/>
                <w:kern w:val="0"/>
                <w:szCs w:val="21"/>
                <w:lang w:bidi="ar"/>
              </w:rPr>
              <w:t>通讯协议关键寄存器核对和验证</w:t>
            </w:r>
          </w:p>
        </w:tc>
        <w:tc>
          <w:tcPr>
            <w:tcW w:w="3940" w:type="dxa"/>
            <w:vAlign w:val="center"/>
          </w:tcPr>
          <w:p w14:paraId="6A72196F" w14:textId="77777777" w:rsidR="00945753" w:rsidRDefault="002C3127">
            <w:pPr>
              <w:widowControl/>
              <w:jc w:val="left"/>
              <w:rPr>
                <w:rFonts w:ascii="宋体" w:eastAsia="宋体" w:hAnsi="宋体" w:cs="宋体"/>
                <w:szCs w:val="21"/>
              </w:rPr>
            </w:pPr>
            <w:r>
              <w:rPr>
                <w:rFonts w:ascii="宋体" w:eastAsia="宋体" w:hAnsi="宋体" w:cs="宋体" w:hint="eastAsia"/>
                <w:color w:val="000000"/>
                <w:kern w:val="0"/>
                <w:szCs w:val="21"/>
                <w:lang w:bidi="ar"/>
              </w:rPr>
              <w:t>读写寄存器地址正确，数值正确</w:t>
            </w:r>
          </w:p>
        </w:tc>
        <w:tc>
          <w:tcPr>
            <w:tcW w:w="1289" w:type="dxa"/>
            <w:vAlign w:val="center"/>
          </w:tcPr>
          <w:p w14:paraId="36469A88" w14:textId="77777777" w:rsidR="00945753" w:rsidRDefault="00945753">
            <w:pPr>
              <w:jc w:val="center"/>
              <w:rPr>
                <w:rFonts w:ascii="宋体" w:eastAsia="宋体" w:hAnsi="宋体" w:cs="宋体"/>
                <w:szCs w:val="21"/>
              </w:rPr>
            </w:pPr>
          </w:p>
        </w:tc>
      </w:tr>
      <w:tr w:rsidR="00945753" w14:paraId="4A9D28A7" w14:textId="77777777">
        <w:trPr>
          <w:jc w:val="center"/>
        </w:trPr>
        <w:tc>
          <w:tcPr>
            <w:tcW w:w="750" w:type="dxa"/>
            <w:vAlign w:val="center"/>
          </w:tcPr>
          <w:p w14:paraId="05203D30"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3351" w:type="dxa"/>
            <w:vAlign w:val="center"/>
          </w:tcPr>
          <w:p w14:paraId="40D80AC4"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系统各部件含电表等客户端设备数据采样检验</w:t>
            </w:r>
          </w:p>
        </w:tc>
        <w:tc>
          <w:tcPr>
            <w:tcW w:w="3940" w:type="dxa"/>
            <w:vAlign w:val="center"/>
          </w:tcPr>
          <w:p w14:paraId="3B21E11D"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 xml:space="preserve">数据采样值解析正确，比例正确，数据合理处理 </w:t>
            </w:r>
          </w:p>
        </w:tc>
        <w:tc>
          <w:tcPr>
            <w:tcW w:w="1289" w:type="dxa"/>
            <w:vAlign w:val="center"/>
          </w:tcPr>
          <w:p w14:paraId="1DC5DC32" w14:textId="77777777" w:rsidR="00945753" w:rsidRDefault="00945753">
            <w:pPr>
              <w:jc w:val="center"/>
              <w:rPr>
                <w:rFonts w:ascii="宋体" w:eastAsia="宋体" w:hAnsi="宋体" w:cs="宋体"/>
                <w:szCs w:val="21"/>
              </w:rPr>
            </w:pPr>
          </w:p>
        </w:tc>
      </w:tr>
      <w:tr w:rsidR="00945753" w14:paraId="2EC54115" w14:textId="77777777">
        <w:trPr>
          <w:jc w:val="center"/>
        </w:trPr>
        <w:tc>
          <w:tcPr>
            <w:tcW w:w="750" w:type="dxa"/>
            <w:vAlign w:val="center"/>
          </w:tcPr>
          <w:p w14:paraId="0A2D7B3E"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3351" w:type="dxa"/>
            <w:vAlign w:val="center"/>
          </w:tcPr>
          <w:p w14:paraId="0DDDB492"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工作模式策略验证测试</w:t>
            </w:r>
          </w:p>
        </w:tc>
        <w:tc>
          <w:tcPr>
            <w:tcW w:w="3940" w:type="dxa"/>
            <w:vAlign w:val="center"/>
          </w:tcPr>
          <w:p w14:paraId="0D64FD9D"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按照预期的执行策略进行切换</w:t>
            </w:r>
          </w:p>
        </w:tc>
        <w:tc>
          <w:tcPr>
            <w:tcW w:w="1289" w:type="dxa"/>
            <w:vAlign w:val="center"/>
          </w:tcPr>
          <w:p w14:paraId="766228D4" w14:textId="77777777" w:rsidR="00945753" w:rsidRDefault="00945753">
            <w:pPr>
              <w:jc w:val="center"/>
              <w:rPr>
                <w:rFonts w:ascii="宋体" w:eastAsia="宋体" w:hAnsi="宋体" w:cs="宋体"/>
                <w:szCs w:val="21"/>
              </w:rPr>
            </w:pPr>
          </w:p>
        </w:tc>
      </w:tr>
      <w:tr w:rsidR="00945753" w14:paraId="78B4125F" w14:textId="77777777">
        <w:trPr>
          <w:jc w:val="center"/>
        </w:trPr>
        <w:tc>
          <w:tcPr>
            <w:tcW w:w="750" w:type="dxa"/>
            <w:vAlign w:val="center"/>
          </w:tcPr>
          <w:p w14:paraId="605E840A" w14:textId="77777777" w:rsidR="00945753" w:rsidRDefault="002C3127">
            <w:pPr>
              <w:jc w:val="center"/>
              <w:rPr>
                <w:rFonts w:ascii="宋体" w:eastAsia="宋体" w:hAnsi="宋体" w:cs="宋体"/>
                <w:szCs w:val="21"/>
              </w:rPr>
            </w:pPr>
            <w:r>
              <w:rPr>
                <w:rFonts w:ascii="宋体" w:eastAsia="宋体" w:hAnsi="宋体" w:cs="宋体" w:hint="eastAsia"/>
                <w:szCs w:val="21"/>
              </w:rPr>
              <w:t>4</w:t>
            </w:r>
          </w:p>
        </w:tc>
        <w:tc>
          <w:tcPr>
            <w:tcW w:w="3351" w:type="dxa"/>
            <w:vAlign w:val="center"/>
          </w:tcPr>
          <w:p w14:paraId="24FC636E"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 xml:space="preserve">通讯抗干扰及中断超时保护恢复测试 </w:t>
            </w:r>
          </w:p>
        </w:tc>
        <w:tc>
          <w:tcPr>
            <w:tcW w:w="3940" w:type="dxa"/>
            <w:vAlign w:val="center"/>
          </w:tcPr>
          <w:p w14:paraId="017F26BE"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通讯屏蔽性能好，异常检测、告警、处理合理，部分具有可恢复功能</w:t>
            </w:r>
          </w:p>
        </w:tc>
        <w:tc>
          <w:tcPr>
            <w:tcW w:w="1289" w:type="dxa"/>
            <w:vAlign w:val="center"/>
          </w:tcPr>
          <w:p w14:paraId="05FDE7D9" w14:textId="77777777" w:rsidR="00945753" w:rsidRDefault="00945753">
            <w:pPr>
              <w:jc w:val="center"/>
              <w:rPr>
                <w:rFonts w:ascii="宋体" w:eastAsia="宋体" w:hAnsi="宋体" w:cs="宋体"/>
                <w:szCs w:val="21"/>
              </w:rPr>
            </w:pPr>
          </w:p>
        </w:tc>
      </w:tr>
    </w:tbl>
    <w:p w14:paraId="2F31C819" w14:textId="77777777" w:rsidR="00945753" w:rsidRDefault="002C3127">
      <w:pPr>
        <w:pStyle w:val="1"/>
        <w:numPr>
          <w:ilvl w:val="0"/>
          <w:numId w:val="1"/>
        </w:numPr>
        <w:rPr>
          <w:sz w:val="30"/>
          <w:szCs w:val="30"/>
        </w:rPr>
      </w:pPr>
      <w:bookmarkStart w:id="38" w:name="_Toc14170"/>
      <w:r>
        <w:rPr>
          <w:rFonts w:hint="eastAsia"/>
          <w:sz w:val="30"/>
          <w:szCs w:val="30"/>
        </w:rPr>
        <w:t>电池系统性能测试</w:t>
      </w:r>
      <w:bookmarkEnd w:id="38"/>
    </w:p>
    <w:tbl>
      <w:tblPr>
        <w:tblStyle w:val="a5"/>
        <w:tblW w:w="9982" w:type="dxa"/>
        <w:jc w:val="center"/>
        <w:tblLook w:val="04A0" w:firstRow="1" w:lastRow="0" w:firstColumn="1" w:lastColumn="0" w:noHBand="0" w:noVBand="1"/>
      </w:tblPr>
      <w:tblGrid>
        <w:gridCol w:w="750"/>
        <w:gridCol w:w="2961"/>
        <w:gridCol w:w="3660"/>
        <w:gridCol w:w="1490"/>
        <w:gridCol w:w="1121"/>
      </w:tblGrid>
      <w:tr w:rsidR="00945753" w14:paraId="2E25ABE0" w14:textId="77777777">
        <w:trPr>
          <w:jc w:val="center"/>
        </w:trPr>
        <w:tc>
          <w:tcPr>
            <w:tcW w:w="750" w:type="dxa"/>
            <w:vAlign w:val="center"/>
          </w:tcPr>
          <w:p w14:paraId="23D62BCB"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2961" w:type="dxa"/>
            <w:vAlign w:val="center"/>
          </w:tcPr>
          <w:p w14:paraId="6A5AD3E0"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3660" w:type="dxa"/>
            <w:vAlign w:val="center"/>
          </w:tcPr>
          <w:p w14:paraId="397F1D01" w14:textId="77777777" w:rsidR="00945753" w:rsidRDefault="002C3127">
            <w:pPr>
              <w:jc w:val="center"/>
              <w:rPr>
                <w:rFonts w:ascii="宋体" w:eastAsia="宋体" w:hAnsi="宋体" w:cs="宋体"/>
                <w:szCs w:val="21"/>
              </w:rPr>
            </w:pPr>
            <w:r>
              <w:rPr>
                <w:rFonts w:ascii="宋体" w:eastAsia="宋体" w:hAnsi="宋体" w:cs="宋体" w:hint="eastAsia"/>
                <w:szCs w:val="21"/>
              </w:rPr>
              <w:t>规格要求</w:t>
            </w:r>
          </w:p>
        </w:tc>
        <w:tc>
          <w:tcPr>
            <w:tcW w:w="1490" w:type="dxa"/>
            <w:vAlign w:val="center"/>
          </w:tcPr>
          <w:p w14:paraId="5C888707"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c>
          <w:tcPr>
            <w:tcW w:w="1121" w:type="dxa"/>
            <w:vAlign w:val="center"/>
          </w:tcPr>
          <w:p w14:paraId="7CB1054F" w14:textId="77777777" w:rsidR="00945753" w:rsidRDefault="002C3127">
            <w:pPr>
              <w:jc w:val="center"/>
              <w:rPr>
                <w:rFonts w:ascii="宋体" w:eastAsia="宋体" w:hAnsi="宋体" w:cs="宋体"/>
                <w:szCs w:val="21"/>
              </w:rPr>
            </w:pPr>
            <w:r>
              <w:rPr>
                <w:rFonts w:ascii="宋体" w:eastAsia="宋体" w:hAnsi="宋体" w:cs="宋体" w:hint="eastAsia"/>
                <w:szCs w:val="21"/>
              </w:rPr>
              <w:t>判定</w:t>
            </w:r>
          </w:p>
        </w:tc>
      </w:tr>
      <w:tr w:rsidR="00945753" w14:paraId="0519F071" w14:textId="77777777">
        <w:trPr>
          <w:jc w:val="center"/>
        </w:trPr>
        <w:tc>
          <w:tcPr>
            <w:tcW w:w="750" w:type="dxa"/>
            <w:vAlign w:val="center"/>
          </w:tcPr>
          <w:p w14:paraId="763F73BC"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2961" w:type="dxa"/>
            <w:vAlign w:val="center"/>
          </w:tcPr>
          <w:p w14:paraId="7B47D872" w14:textId="77777777" w:rsidR="00945753" w:rsidRDefault="002C3127">
            <w:pPr>
              <w:widowControl/>
              <w:jc w:val="left"/>
              <w:rPr>
                <w:rFonts w:ascii="宋体" w:eastAsia="宋体" w:hAnsi="宋体" w:cs="宋体"/>
                <w:szCs w:val="21"/>
              </w:rPr>
            </w:pPr>
            <w:r>
              <w:rPr>
                <w:rFonts w:ascii="F1" w:eastAsia="F1" w:hAnsi="F1" w:cs="F1"/>
                <w:color w:val="000000"/>
                <w:kern w:val="0"/>
                <w:szCs w:val="21"/>
                <w:lang w:bidi="ar"/>
              </w:rPr>
              <w:t>电池</w:t>
            </w:r>
            <w:proofErr w:type="gramStart"/>
            <w:r>
              <w:rPr>
                <w:rFonts w:ascii="F1" w:eastAsia="F1" w:hAnsi="F1" w:cs="F1"/>
                <w:color w:val="000000"/>
                <w:kern w:val="0"/>
                <w:szCs w:val="21"/>
                <w:lang w:bidi="ar"/>
              </w:rPr>
              <w:t>系统电</w:t>
            </w:r>
            <w:proofErr w:type="gramEnd"/>
            <w:r>
              <w:rPr>
                <w:rFonts w:ascii="F1" w:eastAsia="F1" w:hAnsi="F1" w:cs="F1"/>
                <w:color w:val="000000"/>
                <w:kern w:val="0"/>
                <w:szCs w:val="21"/>
                <w:lang w:bidi="ar"/>
              </w:rPr>
              <w:t xml:space="preserve">芯一致性检查测试 </w:t>
            </w:r>
          </w:p>
        </w:tc>
        <w:tc>
          <w:tcPr>
            <w:tcW w:w="3660" w:type="dxa"/>
            <w:vAlign w:val="center"/>
          </w:tcPr>
          <w:p w14:paraId="0E479603" w14:textId="77777777" w:rsidR="00945753" w:rsidRDefault="002C3127">
            <w:pPr>
              <w:widowControl/>
              <w:jc w:val="left"/>
              <w:rPr>
                <w:rFonts w:ascii="宋体" w:eastAsia="宋体" w:hAnsi="宋体" w:cs="宋体"/>
                <w:szCs w:val="21"/>
              </w:rPr>
            </w:pPr>
            <w:r>
              <w:rPr>
                <w:rFonts w:ascii="F1" w:eastAsia="F1" w:hAnsi="F1" w:cs="F1"/>
                <w:color w:val="000000"/>
                <w:kern w:val="0"/>
                <w:szCs w:val="21"/>
                <w:lang w:bidi="ar"/>
              </w:rPr>
              <w:t>对比所有电芯，验证一致性，并提供</w:t>
            </w:r>
            <w:proofErr w:type="gramStart"/>
            <w:r>
              <w:rPr>
                <w:rFonts w:ascii="F1" w:eastAsia="F1" w:hAnsi="F1" w:cs="F1"/>
                <w:color w:val="000000"/>
                <w:kern w:val="0"/>
                <w:szCs w:val="21"/>
                <w:lang w:bidi="ar"/>
              </w:rPr>
              <w:t>电芯厂出厂</w:t>
            </w:r>
            <w:proofErr w:type="gramEnd"/>
            <w:r>
              <w:rPr>
                <w:rFonts w:ascii="F1" w:eastAsia="F1" w:hAnsi="F1" w:cs="F1"/>
                <w:color w:val="000000"/>
                <w:kern w:val="0"/>
                <w:szCs w:val="21"/>
                <w:lang w:bidi="ar"/>
              </w:rPr>
              <w:t>检测报告</w:t>
            </w:r>
          </w:p>
        </w:tc>
        <w:tc>
          <w:tcPr>
            <w:tcW w:w="1490" w:type="dxa"/>
            <w:vAlign w:val="center"/>
          </w:tcPr>
          <w:p w14:paraId="6B52A9A9" w14:textId="77777777" w:rsidR="00945753" w:rsidRDefault="00945753">
            <w:pPr>
              <w:jc w:val="center"/>
              <w:rPr>
                <w:rFonts w:ascii="宋体" w:eastAsia="宋体" w:hAnsi="宋体" w:cs="宋体"/>
                <w:szCs w:val="21"/>
              </w:rPr>
            </w:pPr>
          </w:p>
        </w:tc>
        <w:tc>
          <w:tcPr>
            <w:tcW w:w="1121" w:type="dxa"/>
            <w:vAlign w:val="center"/>
          </w:tcPr>
          <w:p w14:paraId="5D43978D" w14:textId="77777777" w:rsidR="00945753" w:rsidRDefault="00945753">
            <w:pPr>
              <w:jc w:val="center"/>
              <w:rPr>
                <w:rFonts w:ascii="宋体" w:eastAsia="宋体" w:hAnsi="宋体" w:cs="宋体"/>
                <w:szCs w:val="21"/>
              </w:rPr>
            </w:pPr>
          </w:p>
        </w:tc>
      </w:tr>
    </w:tbl>
    <w:p w14:paraId="4F29C7F6" w14:textId="77777777" w:rsidR="00945753" w:rsidRDefault="002C3127">
      <w:pPr>
        <w:widowControl/>
        <w:jc w:val="left"/>
        <w:rPr>
          <w:rFonts w:ascii="宋体" w:eastAsia="宋体" w:hAnsi="宋体" w:cs="宋体"/>
          <w:color w:val="000000"/>
          <w:kern w:val="0"/>
          <w:sz w:val="24"/>
          <w:lang w:bidi="ar"/>
        </w:rPr>
      </w:pPr>
      <w:r>
        <w:rPr>
          <w:rFonts w:ascii="宋体" w:eastAsia="宋体" w:hAnsi="宋体" w:cs="宋体" w:hint="eastAsia"/>
          <w:color w:val="000000"/>
          <w:kern w:val="0"/>
          <w:sz w:val="24"/>
          <w:lang w:bidi="ar"/>
        </w:rPr>
        <w:t>注：此测试以电芯厂家出厂检验报告为准。</w:t>
      </w:r>
    </w:p>
    <w:p w14:paraId="10E908F4" w14:textId="77777777" w:rsidR="00945753" w:rsidRDefault="002C3127">
      <w:pPr>
        <w:widowControl/>
        <w:jc w:val="left"/>
      </w:pPr>
      <w:r>
        <w:rPr>
          <w:rFonts w:ascii="F1" w:eastAsia="F1" w:hAnsi="F1" w:cs="F1"/>
          <w:color w:val="000000"/>
          <w:kern w:val="0"/>
          <w:sz w:val="24"/>
          <w:lang w:bidi="ar"/>
        </w:rPr>
        <w:t xml:space="preserve"> </w:t>
      </w:r>
    </w:p>
    <w:tbl>
      <w:tblPr>
        <w:tblStyle w:val="a5"/>
        <w:tblW w:w="9982" w:type="dxa"/>
        <w:jc w:val="center"/>
        <w:tblLook w:val="04A0" w:firstRow="1" w:lastRow="0" w:firstColumn="1" w:lastColumn="0" w:noHBand="0" w:noVBand="1"/>
      </w:tblPr>
      <w:tblGrid>
        <w:gridCol w:w="750"/>
        <w:gridCol w:w="2961"/>
        <w:gridCol w:w="3660"/>
        <w:gridCol w:w="1490"/>
        <w:gridCol w:w="1121"/>
      </w:tblGrid>
      <w:tr w:rsidR="00945753" w14:paraId="4B33DD52" w14:textId="77777777">
        <w:trPr>
          <w:jc w:val="center"/>
        </w:trPr>
        <w:tc>
          <w:tcPr>
            <w:tcW w:w="750" w:type="dxa"/>
            <w:vAlign w:val="center"/>
          </w:tcPr>
          <w:p w14:paraId="57093149"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2961" w:type="dxa"/>
            <w:vAlign w:val="center"/>
          </w:tcPr>
          <w:p w14:paraId="16B4A3A6"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3660" w:type="dxa"/>
            <w:vAlign w:val="center"/>
          </w:tcPr>
          <w:p w14:paraId="2AF6E0E3" w14:textId="77777777" w:rsidR="00945753" w:rsidRDefault="002C3127">
            <w:pPr>
              <w:jc w:val="center"/>
              <w:rPr>
                <w:rFonts w:ascii="宋体" w:eastAsia="宋体" w:hAnsi="宋体" w:cs="宋体"/>
                <w:szCs w:val="21"/>
              </w:rPr>
            </w:pPr>
            <w:r>
              <w:rPr>
                <w:rFonts w:ascii="宋体" w:eastAsia="宋体" w:hAnsi="宋体" w:cs="宋体" w:hint="eastAsia"/>
                <w:szCs w:val="21"/>
              </w:rPr>
              <w:t>规格要求</w:t>
            </w:r>
          </w:p>
        </w:tc>
        <w:tc>
          <w:tcPr>
            <w:tcW w:w="1490" w:type="dxa"/>
            <w:vAlign w:val="center"/>
          </w:tcPr>
          <w:p w14:paraId="5C1E262D"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c>
          <w:tcPr>
            <w:tcW w:w="1121" w:type="dxa"/>
            <w:vAlign w:val="center"/>
          </w:tcPr>
          <w:p w14:paraId="0BAB71A7" w14:textId="77777777" w:rsidR="00945753" w:rsidRDefault="002C3127">
            <w:pPr>
              <w:jc w:val="center"/>
              <w:rPr>
                <w:rFonts w:ascii="宋体" w:eastAsia="宋体" w:hAnsi="宋体" w:cs="宋体"/>
                <w:szCs w:val="21"/>
              </w:rPr>
            </w:pPr>
            <w:r>
              <w:rPr>
                <w:rFonts w:ascii="宋体" w:eastAsia="宋体" w:hAnsi="宋体" w:cs="宋体" w:hint="eastAsia"/>
                <w:szCs w:val="21"/>
              </w:rPr>
              <w:t>判定</w:t>
            </w:r>
          </w:p>
        </w:tc>
      </w:tr>
      <w:tr w:rsidR="00945753" w14:paraId="57E99886" w14:textId="77777777">
        <w:trPr>
          <w:jc w:val="center"/>
        </w:trPr>
        <w:tc>
          <w:tcPr>
            <w:tcW w:w="750" w:type="dxa"/>
            <w:vAlign w:val="center"/>
          </w:tcPr>
          <w:p w14:paraId="1FBE81D6"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2961" w:type="dxa"/>
            <w:vAlign w:val="center"/>
          </w:tcPr>
          <w:p w14:paraId="6A87A98F" w14:textId="77777777" w:rsidR="00945753" w:rsidRDefault="002C3127">
            <w:pPr>
              <w:widowControl/>
              <w:jc w:val="left"/>
              <w:rPr>
                <w:rFonts w:ascii="宋体" w:eastAsia="宋体" w:hAnsi="宋体" w:cs="宋体"/>
                <w:szCs w:val="21"/>
              </w:rPr>
            </w:pPr>
            <w:r>
              <w:rPr>
                <w:rFonts w:ascii="F1" w:eastAsia="F1" w:hAnsi="F1" w:cs="F1"/>
                <w:color w:val="000000"/>
                <w:kern w:val="0"/>
                <w:szCs w:val="21"/>
                <w:lang w:bidi="ar"/>
              </w:rPr>
              <w:t xml:space="preserve">系统满功率运行导线及触点热测试 </w:t>
            </w:r>
          </w:p>
        </w:tc>
        <w:tc>
          <w:tcPr>
            <w:tcW w:w="3660" w:type="dxa"/>
            <w:vAlign w:val="center"/>
          </w:tcPr>
          <w:p w14:paraId="7180C357" w14:textId="77777777" w:rsidR="00945753" w:rsidRDefault="002C3127">
            <w:pPr>
              <w:widowControl/>
              <w:jc w:val="left"/>
              <w:rPr>
                <w:rFonts w:ascii="宋体" w:eastAsia="宋体" w:hAnsi="宋体" w:cs="宋体"/>
                <w:szCs w:val="21"/>
              </w:rPr>
            </w:pPr>
            <w:r>
              <w:rPr>
                <w:rFonts w:ascii="F1" w:eastAsia="F1" w:hAnsi="F1" w:cs="F1"/>
                <w:color w:val="000000"/>
                <w:kern w:val="0"/>
                <w:szCs w:val="21"/>
                <w:lang w:bidi="ar"/>
              </w:rPr>
              <w:t xml:space="preserve">运行 </w:t>
            </w:r>
            <w:r>
              <w:rPr>
                <w:rFonts w:ascii="Times New Roman" w:eastAsia="宋体" w:hAnsi="Times New Roman" w:cs="Times New Roman"/>
                <w:color w:val="000000"/>
                <w:kern w:val="0"/>
                <w:szCs w:val="21"/>
                <w:lang w:bidi="ar"/>
              </w:rPr>
              <w:t xml:space="preserve">15-20 </w:t>
            </w:r>
            <w:r>
              <w:rPr>
                <w:rFonts w:ascii="F1" w:eastAsia="F1" w:hAnsi="F1" w:cs="F1"/>
                <w:color w:val="000000"/>
                <w:kern w:val="0"/>
                <w:szCs w:val="21"/>
                <w:lang w:bidi="ar"/>
              </w:rPr>
              <w:t>分钟后，检查所有发热点</w:t>
            </w:r>
          </w:p>
        </w:tc>
        <w:tc>
          <w:tcPr>
            <w:tcW w:w="1490" w:type="dxa"/>
            <w:vAlign w:val="center"/>
          </w:tcPr>
          <w:p w14:paraId="73D2CC20" w14:textId="77777777" w:rsidR="00945753" w:rsidRDefault="00945753">
            <w:pPr>
              <w:jc w:val="center"/>
              <w:rPr>
                <w:rFonts w:ascii="宋体" w:eastAsia="宋体" w:hAnsi="宋体" w:cs="宋体"/>
                <w:szCs w:val="21"/>
              </w:rPr>
            </w:pPr>
          </w:p>
        </w:tc>
        <w:tc>
          <w:tcPr>
            <w:tcW w:w="1121" w:type="dxa"/>
            <w:vAlign w:val="center"/>
          </w:tcPr>
          <w:p w14:paraId="78EDDAA3" w14:textId="77777777" w:rsidR="00945753" w:rsidRDefault="00945753">
            <w:pPr>
              <w:jc w:val="center"/>
              <w:rPr>
                <w:rFonts w:ascii="宋体" w:eastAsia="宋体" w:hAnsi="宋体" w:cs="宋体"/>
                <w:szCs w:val="21"/>
              </w:rPr>
            </w:pPr>
          </w:p>
        </w:tc>
      </w:tr>
    </w:tbl>
    <w:p w14:paraId="378D2984" w14:textId="77777777" w:rsidR="00945753" w:rsidRDefault="00945753">
      <w:pPr>
        <w:rPr>
          <w:rFonts w:ascii="宋体" w:eastAsia="宋体" w:hAnsi="宋体" w:cs="宋体"/>
          <w:sz w:val="28"/>
          <w:szCs w:val="28"/>
        </w:rPr>
      </w:pPr>
    </w:p>
    <w:tbl>
      <w:tblPr>
        <w:tblStyle w:val="a5"/>
        <w:tblW w:w="9528" w:type="dxa"/>
        <w:jc w:val="center"/>
        <w:tblLook w:val="04A0" w:firstRow="1" w:lastRow="0" w:firstColumn="1" w:lastColumn="0" w:noHBand="0" w:noVBand="1"/>
      </w:tblPr>
      <w:tblGrid>
        <w:gridCol w:w="1128"/>
        <w:gridCol w:w="3320"/>
        <w:gridCol w:w="1090"/>
        <w:gridCol w:w="3990"/>
      </w:tblGrid>
      <w:tr w:rsidR="00945753" w14:paraId="36B2BE64" w14:textId="77777777">
        <w:trPr>
          <w:jc w:val="center"/>
        </w:trPr>
        <w:tc>
          <w:tcPr>
            <w:tcW w:w="1128" w:type="dxa"/>
            <w:vAlign w:val="center"/>
          </w:tcPr>
          <w:p w14:paraId="3D7E88D1" w14:textId="77777777" w:rsidR="00945753" w:rsidRDefault="002C3127">
            <w:pPr>
              <w:jc w:val="center"/>
              <w:rPr>
                <w:rFonts w:ascii="宋体" w:eastAsia="宋体" w:hAnsi="宋体" w:cs="宋体"/>
                <w:szCs w:val="21"/>
              </w:rPr>
            </w:pPr>
            <w:r>
              <w:rPr>
                <w:rFonts w:ascii="宋体" w:eastAsia="宋体" w:hAnsi="宋体" w:cs="宋体" w:hint="eastAsia"/>
                <w:szCs w:val="21"/>
              </w:rPr>
              <w:t>电池串</w:t>
            </w:r>
          </w:p>
        </w:tc>
        <w:tc>
          <w:tcPr>
            <w:tcW w:w="3320" w:type="dxa"/>
            <w:vAlign w:val="center"/>
          </w:tcPr>
          <w:p w14:paraId="3A5387ED" w14:textId="77777777" w:rsidR="00945753" w:rsidRDefault="002C3127">
            <w:pPr>
              <w:jc w:val="center"/>
              <w:rPr>
                <w:rFonts w:ascii="宋体" w:eastAsia="宋体" w:hAnsi="宋体" w:cs="宋体"/>
                <w:szCs w:val="21"/>
              </w:rPr>
            </w:pPr>
            <w:r>
              <w:rPr>
                <w:rFonts w:ascii="宋体" w:eastAsia="宋体" w:hAnsi="宋体" w:cs="宋体" w:hint="eastAsia"/>
                <w:szCs w:val="21"/>
              </w:rPr>
              <w:t>最高发热点图片</w:t>
            </w:r>
          </w:p>
        </w:tc>
        <w:tc>
          <w:tcPr>
            <w:tcW w:w="1090" w:type="dxa"/>
            <w:vAlign w:val="center"/>
          </w:tcPr>
          <w:p w14:paraId="31926C4F" w14:textId="77777777" w:rsidR="00945753" w:rsidRDefault="002C3127">
            <w:pPr>
              <w:jc w:val="center"/>
              <w:rPr>
                <w:rFonts w:ascii="宋体" w:eastAsia="宋体" w:hAnsi="宋体" w:cs="宋体"/>
                <w:szCs w:val="21"/>
              </w:rPr>
            </w:pPr>
            <w:r>
              <w:rPr>
                <w:rFonts w:ascii="宋体" w:eastAsia="宋体" w:hAnsi="宋体" w:cs="宋体" w:hint="eastAsia"/>
                <w:szCs w:val="21"/>
              </w:rPr>
              <w:t>电池串</w:t>
            </w:r>
          </w:p>
        </w:tc>
        <w:tc>
          <w:tcPr>
            <w:tcW w:w="3990" w:type="dxa"/>
            <w:vAlign w:val="center"/>
          </w:tcPr>
          <w:p w14:paraId="5951EB0A" w14:textId="77777777" w:rsidR="00945753" w:rsidRDefault="002C3127">
            <w:pPr>
              <w:jc w:val="center"/>
              <w:rPr>
                <w:rFonts w:ascii="宋体" w:eastAsia="宋体" w:hAnsi="宋体" w:cs="宋体"/>
                <w:szCs w:val="21"/>
              </w:rPr>
            </w:pPr>
            <w:r>
              <w:rPr>
                <w:rFonts w:ascii="宋体" w:eastAsia="宋体" w:hAnsi="宋体" w:cs="宋体" w:hint="eastAsia"/>
                <w:szCs w:val="21"/>
              </w:rPr>
              <w:t>最高发热点图片</w:t>
            </w:r>
          </w:p>
        </w:tc>
      </w:tr>
      <w:tr w:rsidR="00945753" w14:paraId="3688B6EE" w14:textId="77777777">
        <w:trPr>
          <w:jc w:val="center"/>
        </w:trPr>
        <w:tc>
          <w:tcPr>
            <w:tcW w:w="1128" w:type="dxa"/>
            <w:vAlign w:val="center"/>
          </w:tcPr>
          <w:p w14:paraId="023EE16B"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3320" w:type="dxa"/>
            <w:vAlign w:val="center"/>
          </w:tcPr>
          <w:p w14:paraId="415A663E" w14:textId="77777777" w:rsidR="00945753" w:rsidRDefault="00945753">
            <w:pPr>
              <w:widowControl/>
              <w:jc w:val="center"/>
              <w:rPr>
                <w:rFonts w:ascii="宋体" w:eastAsia="宋体" w:hAnsi="宋体" w:cs="宋体"/>
                <w:szCs w:val="21"/>
              </w:rPr>
            </w:pPr>
          </w:p>
        </w:tc>
        <w:tc>
          <w:tcPr>
            <w:tcW w:w="1090" w:type="dxa"/>
            <w:vAlign w:val="center"/>
          </w:tcPr>
          <w:p w14:paraId="44111DFC"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6</w:t>
            </w:r>
          </w:p>
        </w:tc>
        <w:tc>
          <w:tcPr>
            <w:tcW w:w="3990" w:type="dxa"/>
            <w:vAlign w:val="center"/>
          </w:tcPr>
          <w:p w14:paraId="5FB825A3" w14:textId="77777777" w:rsidR="00945753" w:rsidRDefault="00945753">
            <w:pPr>
              <w:jc w:val="center"/>
              <w:rPr>
                <w:rFonts w:ascii="宋体" w:eastAsia="宋体" w:hAnsi="宋体" w:cs="宋体"/>
                <w:szCs w:val="21"/>
              </w:rPr>
            </w:pPr>
          </w:p>
        </w:tc>
      </w:tr>
      <w:tr w:rsidR="00945753" w14:paraId="2A9EB65F" w14:textId="77777777">
        <w:trPr>
          <w:jc w:val="center"/>
        </w:trPr>
        <w:tc>
          <w:tcPr>
            <w:tcW w:w="1128" w:type="dxa"/>
            <w:vAlign w:val="center"/>
          </w:tcPr>
          <w:p w14:paraId="35DEA4B3"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3320" w:type="dxa"/>
            <w:vAlign w:val="center"/>
          </w:tcPr>
          <w:p w14:paraId="39613182" w14:textId="77777777" w:rsidR="00945753" w:rsidRDefault="00945753">
            <w:pPr>
              <w:widowControl/>
              <w:jc w:val="center"/>
              <w:rPr>
                <w:rFonts w:ascii="宋体" w:eastAsia="宋体" w:hAnsi="宋体" w:cs="宋体"/>
                <w:color w:val="000000"/>
                <w:kern w:val="0"/>
                <w:szCs w:val="21"/>
                <w:lang w:bidi="ar"/>
              </w:rPr>
            </w:pPr>
          </w:p>
        </w:tc>
        <w:tc>
          <w:tcPr>
            <w:tcW w:w="1090" w:type="dxa"/>
            <w:vAlign w:val="center"/>
          </w:tcPr>
          <w:p w14:paraId="60B510D5"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7</w:t>
            </w:r>
          </w:p>
        </w:tc>
        <w:tc>
          <w:tcPr>
            <w:tcW w:w="3990" w:type="dxa"/>
            <w:vAlign w:val="center"/>
          </w:tcPr>
          <w:p w14:paraId="1D539598" w14:textId="77777777" w:rsidR="00945753" w:rsidRDefault="00945753">
            <w:pPr>
              <w:jc w:val="center"/>
              <w:rPr>
                <w:rFonts w:ascii="宋体" w:eastAsia="宋体" w:hAnsi="宋体" w:cs="宋体"/>
                <w:szCs w:val="21"/>
              </w:rPr>
            </w:pPr>
          </w:p>
        </w:tc>
      </w:tr>
      <w:tr w:rsidR="00945753" w14:paraId="7FB9DB7C" w14:textId="77777777">
        <w:trPr>
          <w:jc w:val="center"/>
        </w:trPr>
        <w:tc>
          <w:tcPr>
            <w:tcW w:w="1128" w:type="dxa"/>
            <w:vAlign w:val="center"/>
          </w:tcPr>
          <w:p w14:paraId="25C71F4C"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3320" w:type="dxa"/>
            <w:vAlign w:val="center"/>
          </w:tcPr>
          <w:p w14:paraId="630876B5" w14:textId="77777777" w:rsidR="00945753" w:rsidRDefault="00945753">
            <w:pPr>
              <w:widowControl/>
              <w:jc w:val="center"/>
              <w:rPr>
                <w:rFonts w:ascii="宋体" w:eastAsia="宋体" w:hAnsi="宋体" w:cs="宋体"/>
                <w:color w:val="000000"/>
                <w:kern w:val="0"/>
                <w:szCs w:val="21"/>
                <w:lang w:bidi="ar"/>
              </w:rPr>
            </w:pPr>
          </w:p>
        </w:tc>
        <w:tc>
          <w:tcPr>
            <w:tcW w:w="1090" w:type="dxa"/>
            <w:vAlign w:val="center"/>
          </w:tcPr>
          <w:p w14:paraId="56BEDE43"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8</w:t>
            </w:r>
          </w:p>
        </w:tc>
        <w:tc>
          <w:tcPr>
            <w:tcW w:w="3990" w:type="dxa"/>
            <w:vAlign w:val="center"/>
          </w:tcPr>
          <w:p w14:paraId="73618861" w14:textId="77777777" w:rsidR="00945753" w:rsidRDefault="00945753">
            <w:pPr>
              <w:jc w:val="center"/>
              <w:rPr>
                <w:rFonts w:ascii="宋体" w:eastAsia="宋体" w:hAnsi="宋体" w:cs="宋体"/>
                <w:szCs w:val="21"/>
              </w:rPr>
            </w:pPr>
          </w:p>
        </w:tc>
      </w:tr>
      <w:tr w:rsidR="00945753" w14:paraId="2920E20C" w14:textId="77777777">
        <w:trPr>
          <w:jc w:val="center"/>
        </w:trPr>
        <w:tc>
          <w:tcPr>
            <w:tcW w:w="1128" w:type="dxa"/>
            <w:vAlign w:val="center"/>
          </w:tcPr>
          <w:p w14:paraId="182613C5" w14:textId="77777777" w:rsidR="00945753" w:rsidRDefault="002C3127">
            <w:pPr>
              <w:jc w:val="center"/>
              <w:rPr>
                <w:rFonts w:ascii="宋体" w:eastAsia="宋体" w:hAnsi="宋体" w:cs="宋体"/>
                <w:szCs w:val="21"/>
              </w:rPr>
            </w:pPr>
            <w:r>
              <w:rPr>
                <w:rFonts w:ascii="宋体" w:eastAsia="宋体" w:hAnsi="宋体" w:cs="宋体" w:hint="eastAsia"/>
                <w:szCs w:val="21"/>
              </w:rPr>
              <w:t>4</w:t>
            </w:r>
          </w:p>
        </w:tc>
        <w:tc>
          <w:tcPr>
            <w:tcW w:w="3320" w:type="dxa"/>
            <w:vAlign w:val="center"/>
          </w:tcPr>
          <w:p w14:paraId="07D11974" w14:textId="77777777" w:rsidR="00945753" w:rsidRDefault="00945753">
            <w:pPr>
              <w:widowControl/>
              <w:jc w:val="center"/>
              <w:rPr>
                <w:rFonts w:ascii="宋体" w:eastAsia="宋体" w:hAnsi="宋体" w:cs="宋体"/>
                <w:color w:val="000000"/>
                <w:kern w:val="0"/>
                <w:szCs w:val="21"/>
                <w:lang w:bidi="ar"/>
              </w:rPr>
            </w:pPr>
          </w:p>
        </w:tc>
        <w:tc>
          <w:tcPr>
            <w:tcW w:w="1090" w:type="dxa"/>
            <w:vAlign w:val="center"/>
          </w:tcPr>
          <w:p w14:paraId="7BCA230C"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9</w:t>
            </w:r>
          </w:p>
        </w:tc>
        <w:tc>
          <w:tcPr>
            <w:tcW w:w="3990" w:type="dxa"/>
            <w:vAlign w:val="center"/>
          </w:tcPr>
          <w:p w14:paraId="14AF6E23" w14:textId="77777777" w:rsidR="00945753" w:rsidRDefault="00945753">
            <w:pPr>
              <w:jc w:val="center"/>
              <w:rPr>
                <w:rFonts w:ascii="宋体" w:eastAsia="宋体" w:hAnsi="宋体" w:cs="宋体"/>
                <w:szCs w:val="21"/>
              </w:rPr>
            </w:pPr>
          </w:p>
        </w:tc>
      </w:tr>
      <w:tr w:rsidR="00945753" w14:paraId="1B29E215" w14:textId="77777777">
        <w:trPr>
          <w:jc w:val="center"/>
        </w:trPr>
        <w:tc>
          <w:tcPr>
            <w:tcW w:w="1128" w:type="dxa"/>
            <w:vAlign w:val="center"/>
          </w:tcPr>
          <w:p w14:paraId="6D8CBC13" w14:textId="77777777" w:rsidR="00945753" w:rsidRDefault="002C3127">
            <w:pPr>
              <w:jc w:val="center"/>
              <w:rPr>
                <w:rFonts w:ascii="宋体" w:eastAsia="宋体" w:hAnsi="宋体" w:cs="宋体"/>
                <w:szCs w:val="21"/>
              </w:rPr>
            </w:pPr>
            <w:r>
              <w:rPr>
                <w:rFonts w:ascii="宋体" w:eastAsia="宋体" w:hAnsi="宋体" w:cs="宋体" w:hint="eastAsia"/>
                <w:szCs w:val="21"/>
              </w:rPr>
              <w:t>5</w:t>
            </w:r>
          </w:p>
        </w:tc>
        <w:tc>
          <w:tcPr>
            <w:tcW w:w="3320" w:type="dxa"/>
            <w:vAlign w:val="center"/>
          </w:tcPr>
          <w:p w14:paraId="4B181D50" w14:textId="77777777" w:rsidR="00945753" w:rsidRDefault="00945753">
            <w:pPr>
              <w:widowControl/>
              <w:jc w:val="center"/>
              <w:rPr>
                <w:rFonts w:ascii="宋体" w:eastAsia="宋体" w:hAnsi="宋体" w:cs="宋体"/>
                <w:color w:val="000000"/>
                <w:kern w:val="0"/>
                <w:szCs w:val="21"/>
                <w:lang w:bidi="ar"/>
              </w:rPr>
            </w:pPr>
          </w:p>
        </w:tc>
        <w:tc>
          <w:tcPr>
            <w:tcW w:w="1090" w:type="dxa"/>
            <w:vAlign w:val="center"/>
          </w:tcPr>
          <w:p w14:paraId="77295C01"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10</w:t>
            </w:r>
          </w:p>
        </w:tc>
        <w:tc>
          <w:tcPr>
            <w:tcW w:w="3990" w:type="dxa"/>
            <w:vAlign w:val="center"/>
          </w:tcPr>
          <w:p w14:paraId="08BB7952" w14:textId="77777777" w:rsidR="00945753" w:rsidRDefault="00945753">
            <w:pPr>
              <w:jc w:val="center"/>
              <w:rPr>
                <w:rFonts w:ascii="宋体" w:eastAsia="宋体" w:hAnsi="宋体" w:cs="宋体"/>
                <w:szCs w:val="21"/>
              </w:rPr>
            </w:pPr>
          </w:p>
        </w:tc>
      </w:tr>
    </w:tbl>
    <w:p w14:paraId="30D30850" w14:textId="77777777" w:rsidR="00945753" w:rsidRDefault="002C3127">
      <w:pPr>
        <w:widowControl/>
        <w:jc w:val="left"/>
        <w:rPr>
          <w:rFonts w:ascii="F1" w:eastAsia="F1" w:hAnsi="F1" w:cs="F1"/>
          <w:color w:val="000000"/>
          <w:kern w:val="0"/>
          <w:sz w:val="24"/>
          <w:lang w:bidi="ar"/>
        </w:rPr>
      </w:pPr>
      <w:r>
        <w:rPr>
          <w:rFonts w:ascii="宋体" w:eastAsia="宋体" w:hAnsi="宋体" w:cs="宋体" w:hint="eastAsia"/>
          <w:color w:val="000000"/>
          <w:kern w:val="0"/>
          <w:sz w:val="24"/>
          <w:lang w:bidi="ar"/>
        </w:rPr>
        <w:t>注：此测试以提供的热成像仪温度为准。</w:t>
      </w:r>
      <w:r>
        <w:rPr>
          <w:rFonts w:ascii="F1" w:eastAsia="F1" w:hAnsi="F1" w:cs="F1"/>
          <w:color w:val="000000"/>
          <w:kern w:val="0"/>
          <w:sz w:val="24"/>
          <w:lang w:bidi="ar"/>
        </w:rPr>
        <w:t xml:space="preserve"> </w:t>
      </w:r>
    </w:p>
    <w:tbl>
      <w:tblPr>
        <w:tblStyle w:val="a5"/>
        <w:tblW w:w="9982" w:type="dxa"/>
        <w:jc w:val="center"/>
        <w:tblLook w:val="04A0" w:firstRow="1" w:lastRow="0" w:firstColumn="1" w:lastColumn="0" w:noHBand="0" w:noVBand="1"/>
      </w:tblPr>
      <w:tblGrid>
        <w:gridCol w:w="1147"/>
        <w:gridCol w:w="3170"/>
        <w:gridCol w:w="3054"/>
        <w:gridCol w:w="1490"/>
        <w:gridCol w:w="1121"/>
      </w:tblGrid>
      <w:tr w:rsidR="00945753" w14:paraId="36EA2198" w14:textId="77777777">
        <w:trPr>
          <w:jc w:val="center"/>
        </w:trPr>
        <w:tc>
          <w:tcPr>
            <w:tcW w:w="1147" w:type="dxa"/>
            <w:vAlign w:val="center"/>
          </w:tcPr>
          <w:p w14:paraId="2AF29FE2"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3170" w:type="dxa"/>
            <w:vAlign w:val="center"/>
          </w:tcPr>
          <w:p w14:paraId="38EC6B22"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3054" w:type="dxa"/>
            <w:vAlign w:val="center"/>
          </w:tcPr>
          <w:p w14:paraId="60D6BC82" w14:textId="77777777" w:rsidR="00945753" w:rsidRDefault="002C3127">
            <w:pPr>
              <w:widowControl/>
              <w:jc w:val="center"/>
              <w:rPr>
                <w:rFonts w:ascii="宋体" w:eastAsia="宋体" w:hAnsi="宋体" w:cs="宋体"/>
                <w:szCs w:val="21"/>
              </w:rPr>
            </w:pPr>
            <w:r>
              <w:rPr>
                <w:rFonts w:ascii="Bold" w:eastAsia="Bold" w:hAnsi="Bold" w:cs="Bold"/>
                <w:b/>
                <w:bCs/>
                <w:color w:val="000000"/>
                <w:kern w:val="0"/>
                <w:szCs w:val="21"/>
                <w:lang w:bidi="ar"/>
              </w:rPr>
              <w:t>测试方法</w:t>
            </w:r>
          </w:p>
        </w:tc>
        <w:tc>
          <w:tcPr>
            <w:tcW w:w="1490" w:type="dxa"/>
            <w:vAlign w:val="center"/>
          </w:tcPr>
          <w:p w14:paraId="290ABA2B"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c>
          <w:tcPr>
            <w:tcW w:w="1121" w:type="dxa"/>
            <w:vAlign w:val="center"/>
          </w:tcPr>
          <w:p w14:paraId="1B94CF87" w14:textId="77777777" w:rsidR="00945753" w:rsidRDefault="002C3127">
            <w:pPr>
              <w:jc w:val="center"/>
              <w:rPr>
                <w:rFonts w:ascii="宋体" w:eastAsia="宋体" w:hAnsi="宋体" w:cs="宋体"/>
                <w:szCs w:val="21"/>
              </w:rPr>
            </w:pPr>
            <w:r>
              <w:rPr>
                <w:rFonts w:ascii="宋体" w:eastAsia="宋体" w:hAnsi="宋体" w:cs="宋体" w:hint="eastAsia"/>
                <w:szCs w:val="21"/>
              </w:rPr>
              <w:t>判定</w:t>
            </w:r>
          </w:p>
        </w:tc>
      </w:tr>
      <w:tr w:rsidR="00945753" w14:paraId="251A1E64" w14:textId="77777777">
        <w:trPr>
          <w:jc w:val="center"/>
        </w:trPr>
        <w:tc>
          <w:tcPr>
            <w:tcW w:w="1147" w:type="dxa"/>
            <w:vAlign w:val="center"/>
          </w:tcPr>
          <w:p w14:paraId="4F179CDC"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3170" w:type="dxa"/>
            <w:vAlign w:val="center"/>
          </w:tcPr>
          <w:p w14:paraId="57E97930" w14:textId="77777777" w:rsidR="00945753" w:rsidRDefault="002C3127">
            <w:pPr>
              <w:widowControl/>
              <w:jc w:val="center"/>
              <w:rPr>
                <w:rFonts w:ascii="宋体" w:eastAsia="宋体" w:hAnsi="宋体" w:cs="宋体"/>
                <w:szCs w:val="21"/>
              </w:rPr>
            </w:pPr>
            <w:r>
              <w:rPr>
                <w:rFonts w:ascii="F1" w:eastAsia="F1" w:hAnsi="F1" w:cs="F1"/>
                <w:color w:val="000000"/>
                <w:kern w:val="0"/>
                <w:szCs w:val="21"/>
                <w:lang w:bidi="ar"/>
              </w:rPr>
              <w:t>一次循环过程电芯热平衡或峰值测试</w:t>
            </w:r>
          </w:p>
        </w:tc>
        <w:tc>
          <w:tcPr>
            <w:tcW w:w="3054" w:type="dxa"/>
            <w:vAlign w:val="center"/>
          </w:tcPr>
          <w:p w14:paraId="32DB1B67" w14:textId="77777777" w:rsidR="00945753" w:rsidRDefault="002C3127">
            <w:pPr>
              <w:widowControl/>
              <w:jc w:val="center"/>
              <w:rPr>
                <w:rFonts w:ascii="宋体" w:eastAsia="宋体" w:hAnsi="宋体" w:cs="宋体"/>
                <w:szCs w:val="21"/>
              </w:rPr>
            </w:pPr>
            <w:r>
              <w:rPr>
                <w:rFonts w:ascii="F1" w:eastAsia="F1" w:hAnsi="F1" w:cs="F1"/>
                <w:color w:val="000000"/>
                <w:kern w:val="0"/>
                <w:szCs w:val="21"/>
                <w:lang w:bidi="ar"/>
              </w:rPr>
              <w:t>电芯温升无异常，不</w:t>
            </w:r>
            <w:r>
              <w:rPr>
                <w:rFonts w:ascii="F1" w:eastAsia="F1" w:hAnsi="F1" w:cs="F1" w:hint="eastAsia"/>
                <w:color w:val="000000"/>
                <w:kern w:val="0"/>
                <w:szCs w:val="21"/>
                <w:lang w:bidi="ar"/>
              </w:rPr>
              <w:t>触发</w:t>
            </w:r>
            <w:r>
              <w:rPr>
                <w:rFonts w:ascii="F1" w:eastAsia="F1" w:hAnsi="F1" w:cs="F1"/>
                <w:color w:val="000000"/>
                <w:kern w:val="0"/>
                <w:szCs w:val="21"/>
                <w:lang w:bidi="ar"/>
              </w:rPr>
              <w:t>保护</w:t>
            </w:r>
          </w:p>
        </w:tc>
        <w:tc>
          <w:tcPr>
            <w:tcW w:w="1490" w:type="dxa"/>
            <w:vAlign w:val="center"/>
          </w:tcPr>
          <w:p w14:paraId="1AB706A7" w14:textId="77777777" w:rsidR="00945753" w:rsidRDefault="00945753">
            <w:pPr>
              <w:jc w:val="center"/>
              <w:rPr>
                <w:rFonts w:ascii="宋体" w:eastAsia="宋体" w:hAnsi="宋体" w:cs="宋体"/>
                <w:szCs w:val="21"/>
              </w:rPr>
            </w:pPr>
          </w:p>
        </w:tc>
        <w:tc>
          <w:tcPr>
            <w:tcW w:w="1121" w:type="dxa"/>
            <w:vAlign w:val="center"/>
          </w:tcPr>
          <w:p w14:paraId="7A86EC09" w14:textId="77777777" w:rsidR="00945753" w:rsidRDefault="00945753">
            <w:pPr>
              <w:jc w:val="center"/>
              <w:rPr>
                <w:rFonts w:ascii="宋体" w:eastAsia="宋体" w:hAnsi="宋体" w:cs="宋体"/>
                <w:szCs w:val="21"/>
              </w:rPr>
            </w:pPr>
          </w:p>
        </w:tc>
      </w:tr>
      <w:tr w:rsidR="00945753" w14:paraId="76E8D83A" w14:textId="77777777">
        <w:trPr>
          <w:jc w:val="center"/>
        </w:trPr>
        <w:tc>
          <w:tcPr>
            <w:tcW w:w="1147" w:type="dxa"/>
            <w:vAlign w:val="center"/>
          </w:tcPr>
          <w:p w14:paraId="760CA563" w14:textId="77777777" w:rsidR="00945753" w:rsidRDefault="002C3127">
            <w:pPr>
              <w:widowControl/>
              <w:jc w:val="center"/>
            </w:pPr>
            <w:r>
              <w:rPr>
                <w:rFonts w:ascii="F1" w:eastAsia="F1" w:hAnsi="F1" w:cs="F1"/>
                <w:color w:val="000000"/>
                <w:kern w:val="0"/>
                <w:szCs w:val="21"/>
                <w:lang w:bidi="ar"/>
              </w:rPr>
              <w:t>充电温升曲线</w:t>
            </w:r>
          </w:p>
          <w:p w14:paraId="5E31B69B" w14:textId="77777777" w:rsidR="00945753" w:rsidRDefault="00945753">
            <w:pPr>
              <w:jc w:val="center"/>
              <w:rPr>
                <w:rFonts w:ascii="宋体" w:eastAsia="宋体" w:hAnsi="宋体" w:cs="宋体"/>
                <w:szCs w:val="21"/>
              </w:rPr>
            </w:pPr>
          </w:p>
        </w:tc>
        <w:tc>
          <w:tcPr>
            <w:tcW w:w="6224" w:type="dxa"/>
            <w:gridSpan w:val="2"/>
            <w:vAlign w:val="center"/>
          </w:tcPr>
          <w:p w14:paraId="34374B06" w14:textId="77777777" w:rsidR="00945753" w:rsidRDefault="00945753">
            <w:pPr>
              <w:widowControl/>
              <w:jc w:val="center"/>
              <w:rPr>
                <w:rFonts w:ascii="F1" w:eastAsia="F1" w:hAnsi="F1" w:cs="F1"/>
                <w:color w:val="000000"/>
                <w:kern w:val="0"/>
                <w:szCs w:val="21"/>
                <w:lang w:bidi="ar"/>
              </w:rPr>
            </w:pPr>
          </w:p>
        </w:tc>
        <w:tc>
          <w:tcPr>
            <w:tcW w:w="1490" w:type="dxa"/>
            <w:vAlign w:val="center"/>
          </w:tcPr>
          <w:p w14:paraId="4846028A" w14:textId="77777777" w:rsidR="00945753" w:rsidRDefault="002C3127">
            <w:pPr>
              <w:widowControl/>
              <w:jc w:val="center"/>
            </w:pPr>
            <w:r>
              <w:rPr>
                <w:rFonts w:ascii="F1" w:eastAsia="F1" w:hAnsi="F1" w:cs="F1"/>
                <w:color w:val="000000"/>
                <w:kern w:val="0"/>
                <w:szCs w:val="21"/>
                <w:lang w:bidi="ar"/>
              </w:rPr>
              <w:t>最高电池温度：</w:t>
            </w:r>
          </w:p>
          <w:p w14:paraId="40DC4E69" w14:textId="77777777" w:rsidR="00945753" w:rsidRDefault="00945753">
            <w:pPr>
              <w:jc w:val="center"/>
              <w:rPr>
                <w:rFonts w:ascii="宋体" w:eastAsia="宋体" w:hAnsi="宋体" w:cs="宋体"/>
                <w:szCs w:val="21"/>
              </w:rPr>
            </w:pPr>
          </w:p>
        </w:tc>
        <w:tc>
          <w:tcPr>
            <w:tcW w:w="1121" w:type="dxa"/>
            <w:vAlign w:val="center"/>
          </w:tcPr>
          <w:p w14:paraId="5EB8E9A9" w14:textId="77777777" w:rsidR="00945753" w:rsidRDefault="00945753">
            <w:pPr>
              <w:jc w:val="center"/>
              <w:rPr>
                <w:rFonts w:ascii="宋体" w:eastAsia="宋体" w:hAnsi="宋体" w:cs="宋体"/>
                <w:szCs w:val="21"/>
              </w:rPr>
            </w:pPr>
          </w:p>
        </w:tc>
      </w:tr>
      <w:tr w:rsidR="00945753" w14:paraId="339C7FFD" w14:textId="77777777">
        <w:trPr>
          <w:jc w:val="center"/>
        </w:trPr>
        <w:tc>
          <w:tcPr>
            <w:tcW w:w="1147" w:type="dxa"/>
            <w:vAlign w:val="center"/>
          </w:tcPr>
          <w:p w14:paraId="5DBC0F1F" w14:textId="77777777" w:rsidR="00945753" w:rsidRDefault="002C3127">
            <w:pPr>
              <w:widowControl/>
              <w:jc w:val="center"/>
            </w:pPr>
            <w:r>
              <w:rPr>
                <w:rFonts w:ascii="F1" w:eastAsia="F1" w:hAnsi="F1" w:cs="F1"/>
                <w:color w:val="000000"/>
                <w:kern w:val="0"/>
                <w:szCs w:val="21"/>
                <w:lang w:bidi="ar"/>
              </w:rPr>
              <w:t>放电温升曲线</w:t>
            </w:r>
          </w:p>
          <w:p w14:paraId="129D0164" w14:textId="77777777" w:rsidR="00945753" w:rsidRDefault="00945753">
            <w:pPr>
              <w:jc w:val="center"/>
              <w:rPr>
                <w:rFonts w:ascii="宋体" w:eastAsia="宋体" w:hAnsi="宋体" w:cs="宋体"/>
                <w:szCs w:val="21"/>
              </w:rPr>
            </w:pPr>
          </w:p>
        </w:tc>
        <w:tc>
          <w:tcPr>
            <w:tcW w:w="6224" w:type="dxa"/>
            <w:gridSpan w:val="2"/>
            <w:vAlign w:val="center"/>
          </w:tcPr>
          <w:p w14:paraId="2C4B06BC" w14:textId="77777777" w:rsidR="00945753" w:rsidRDefault="00945753">
            <w:pPr>
              <w:widowControl/>
              <w:jc w:val="center"/>
              <w:rPr>
                <w:rFonts w:ascii="F1" w:eastAsia="F1" w:hAnsi="F1" w:cs="F1"/>
                <w:color w:val="000000"/>
                <w:kern w:val="0"/>
                <w:szCs w:val="21"/>
                <w:lang w:bidi="ar"/>
              </w:rPr>
            </w:pPr>
          </w:p>
        </w:tc>
        <w:tc>
          <w:tcPr>
            <w:tcW w:w="1490" w:type="dxa"/>
            <w:vAlign w:val="center"/>
          </w:tcPr>
          <w:p w14:paraId="554E36FB" w14:textId="77777777" w:rsidR="00945753" w:rsidRDefault="002C3127">
            <w:pPr>
              <w:widowControl/>
              <w:jc w:val="center"/>
            </w:pPr>
            <w:r>
              <w:rPr>
                <w:rFonts w:ascii="F1" w:eastAsia="F1" w:hAnsi="F1" w:cs="F1"/>
                <w:color w:val="000000"/>
                <w:kern w:val="0"/>
                <w:szCs w:val="21"/>
                <w:lang w:bidi="ar"/>
              </w:rPr>
              <w:t>最高电池温 度：</w:t>
            </w:r>
          </w:p>
          <w:p w14:paraId="34A02F79" w14:textId="77777777" w:rsidR="00945753" w:rsidRDefault="00945753">
            <w:pPr>
              <w:jc w:val="center"/>
              <w:rPr>
                <w:rFonts w:ascii="宋体" w:eastAsia="宋体" w:hAnsi="宋体" w:cs="宋体"/>
                <w:szCs w:val="21"/>
              </w:rPr>
            </w:pPr>
          </w:p>
        </w:tc>
        <w:tc>
          <w:tcPr>
            <w:tcW w:w="1121" w:type="dxa"/>
            <w:vAlign w:val="center"/>
          </w:tcPr>
          <w:p w14:paraId="004A0B34" w14:textId="77777777" w:rsidR="00945753" w:rsidRDefault="00945753">
            <w:pPr>
              <w:jc w:val="center"/>
              <w:rPr>
                <w:rFonts w:ascii="宋体" w:eastAsia="宋体" w:hAnsi="宋体" w:cs="宋体"/>
                <w:szCs w:val="21"/>
              </w:rPr>
            </w:pPr>
          </w:p>
        </w:tc>
      </w:tr>
    </w:tbl>
    <w:p w14:paraId="15E6EC4C" w14:textId="77777777" w:rsidR="00945753" w:rsidRDefault="002C3127">
      <w:pPr>
        <w:widowControl/>
        <w:jc w:val="left"/>
        <w:rPr>
          <w:rFonts w:ascii="宋体" w:eastAsia="宋体" w:hAnsi="宋体" w:cs="宋体"/>
        </w:rPr>
      </w:pPr>
      <w:r>
        <w:rPr>
          <w:rFonts w:ascii="宋体" w:eastAsia="宋体" w:hAnsi="宋体" w:cs="宋体" w:hint="eastAsia"/>
          <w:color w:val="000000"/>
          <w:kern w:val="0"/>
          <w:sz w:val="24"/>
          <w:lang w:bidi="ar"/>
        </w:rPr>
        <w:t>注：此测试提供数据为单串电池</w:t>
      </w:r>
      <w:proofErr w:type="gramStart"/>
      <w:r>
        <w:rPr>
          <w:rFonts w:ascii="宋体" w:eastAsia="宋体" w:hAnsi="宋体" w:cs="宋体" w:hint="eastAsia"/>
          <w:color w:val="000000"/>
          <w:kern w:val="0"/>
          <w:sz w:val="24"/>
          <w:lang w:bidi="ar"/>
        </w:rPr>
        <w:t>满充满放</w:t>
      </w:r>
      <w:proofErr w:type="gramEnd"/>
      <w:r>
        <w:rPr>
          <w:rFonts w:ascii="宋体" w:eastAsia="宋体" w:hAnsi="宋体" w:cs="宋体" w:hint="eastAsia"/>
          <w:color w:val="000000"/>
          <w:kern w:val="0"/>
          <w:sz w:val="24"/>
          <w:lang w:bidi="ar"/>
        </w:rPr>
        <w:t>的热平衡曲线。</w:t>
      </w:r>
    </w:p>
    <w:p w14:paraId="5703EA3D" w14:textId="77777777" w:rsidR="00945753" w:rsidRDefault="00945753">
      <w:pPr>
        <w:rPr>
          <w:rFonts w:ascii="宋体" w:eastAsia="宋体" w:hAnsi="宋体" w:cs="宋体"/>
          <w:sz w:val="28"/>
          <w:szCs w:val="28"/>
        </w:rPr>
      </w:pPr>
    </w:p>
    <w:p w14:paraId="4C3DFCB4" w14:textId="77777777" w:rsidR="00945753" w:rsidRDefault="002C3127">
      <w:pPr>
        <w:pStyle w:val="1"/>
        <w:rPr>
          <w:rFonts w:ascii="宋体" w:eastAsia="宋体" w:hAnsi="宋体" w:cs="宋体"/>
          <w:sz w:val="30"/>
          <w:szCs w:val="30"/>
        </w:rPr>
      </w:pPr>
      <w:bookmarkStart w:id="39" w:name="_Toc28474"/>
      <w:r>
        <w:rPr>
          <w:rFonts w:ascii="宋体" w:eastAsia="宋体" w:hAnsi="宋体" w:cs="宋体" w:hint="eastAsia"/>
          <w:sz w:val="30"/>
          <w:szCs w:val="30"/>
        </w:rPr>
        <w:lastRenderedPageBreak/>
        <w:t>十、安全类测试结果</w:t>
      </w:r>
      <w:bookmarkEnd w:id="39"/>
    </w:p>
    <w:tbl>
      <w:tblPr>
        <w:tblStyle w:val="a5"/>
        <w:tblW w:w="9982" w:type="dxa"/>
        <w:jc w:val="center"/>
        <w:tblLook w:val="04A0" w:firstRow="1" w:lastRow="0" w:firstColumn="1" w:lastColumn="0" w:noHBand="0" w:noVBand="1"/>
      </w:tblPr>
      <w:tblGrid>
        <w:gridCol w:w="750"/>
        <w:gridCol w:w="2961"/>
        <w:gridCol w:w="3660"/>
        <w:gridCol w:w="1490"/>
        <w:gridCol w:w="1121"/>
      </w:tblGrid>
      <w:tr w:rsidR="00517BEA" w14:paraId="6EA38F12" w14:textId="77777777" w:rsidTr="001B361A">
        <w:trPr>
          <w:jc w:val="center"/>
        </w:trPr>
        <w:tc>
          <w:tcPr>
            <w:tcW w:w="750" w:type="dxa"/>
            <w:vAlign w:val="center"/>
          </w:tcPr>
          <w:p w14:paraId="0114575E" w14:textId="77777777" w:rsidR="00517BEA" w:rsidRDefault="00517BEA" w:rsidP="001B361A">
            <w:pPr>
              <w:jc w:val="center"/>
              <w:rPr>
                <w:rFonts w:ascii="宋体" w:eastAsia="宋体" w:hAnsi="宋体" w:cs="宋体"/>
                <w:szCs w:val="21"/>
              </w:rPr>
            </w:pPr>
            <w:r>
              <w:rPr>
                <w:rFonts w:ascii="宋体" w:eastAsia="宋体" w:hAnsi="宋体" w:cs="宋体" w:hint="eastAsia"/>
                <w:szCs w:val="21"/>
              </w:rPr>
              <w:t>序号</w:t>
            </w:r>
          </w:p>
        </w:tc>
        <w:tc>
          <w:tcPr>
            <w:tcW w:w="2961" w:type="dxa"/>
            <w:vAlign w:val="center"/>
          </w:tcPr>
          <w:p w14:paraId="046859B0" w14:textId="77777777" w:rsidR="00517BEA" w:rsidRDefault="00517BEA" w:rsidP="001B361A">
            <w:pPr>
              <w:jc w:val="center"/>
              <w:rPr>
                <w:rFonts w:ascii="宋体" w:eastAsia="宋体" w:hAnsi="宋体" w:cs="宋体"/>
                <w:szCs w:val="21"/>
              </w:rPr>
            </w:pPr>
            <w:r>
              <w:rPr>
                <w:rFonts w:ascii="宋体" w:eastAsia="宋体" w:hAnsi="宋体" w:cs="宋体" w:hint="eastAsia"/>
                <w:szCs w:val="21"/>
              </w:rPr>
              <w:t>检验项目</w:t>
            </w:r>
          </w:p>
        </w:tc>
        <w:tc>
          <w:tcPr>
            <w:tcW w:w="3660" w:type="dxa"/>
            <w:vAlign w:val="center"/>
          </w:tcPr>
          <w:p w14:paraId="324572AE" w14:textId="77777777" w:rsidR="00517BEA" w:rsidRDefault="00517BEA" w:rsidP="001B361A">
            <w:pPr>
              <w:jc w:val="center"/>
              <w:rPr>
                <w:rFonts w:ascii="宋体" w:eastAsia="宋体" w:hAnsi="宋体" w:cs="宋体"/>
                <w:szCs w:val="21"/>
              </w:rPr>
            </w:pPr>
            <w:r>
              <w:rPr>
                <w:rFonts w:ascii="宋体" w:eastAsia="宋体" w:hAnsi="宋体" w:cs="宋体" w:hint="eastAsia"/>
                <w:szCs w:val="21"/>
              </w:rPr>
              <w:t>规格要求</w:t>
            </w:r>
          </w:p>
        </w:tc>
        <w:tc>
          <w:tcPr>
            <w:tcW w:w="1490" w:type="dxa"/>
            <w:vAlign w:val="center"/>
          </w:tcPr>
          <w:p w14:paraId="2D4D55F6" w14:textId="77777777" w:rsidR="00517BEA" w:rsidRDefault="00517BEA" w:rsidP="001B361A">
            <w:pPr>
              <w:jc w:val="center"/>
              <w:rPr>
                <w:rFonts w:ascii="宋体" w:eastAsia="宋体" w:hAnsi="宋体" w:cs="宋体"/>
                <w:szCs w:val="21"/>
              </w:rPr>
            </w:pPr>
            <w:r>
              <w:rPr>
                <w:rFonts w:ascii="宋体" w:eastAsia="宋体" w:hAnsi="宋体" w:cs="宋体" w:hint="eastAsia"/>
                <w:szCs w:val="21"/>
              </w:rPr>
              <w:t>检验结果</w:t>
            </w:r>
          </w:p>
        </w:tc>
        <w:tc>
          <w:tcPr>
            <w:tcW w:w="1121" w:type="dxa"/>
            <w:vAlign w:val="center"/>
          </w:tcPr>
          <w:p w14:paraId="0AE78344" w14:textId="77777777" w:rsidR="00517BEA" w:rsidRDefault="00517BEA" w:rsidP="001B361A">
            <w:pPr>
              <w:jc w:val="center"/>
              <w:rPr>
                <w:rFonts w:ascii="宋体" w:eastAsia="宋体" w:hAnsi="宋体" w:cs="宋体"/>
                <w:szCs w:val="21"/>
              </w:rPr>
            </w:pPr>
            <w:r>
              <w:rPr>
                <w:rFonts w:ascii="宋体" w:eastAsia="宋体" w:hAnsi="宋体" w:cs="宋体" w:hint="eastAsia"/>
                <w:szCs w:val="21"/>
              </w:rPr>
              <w:t>判定</w:t>
            </w:r>
          </w:p>
        </w:tc>
      </w:tr>
      <w:tr w:rsidR="00517BEA" w14:paraId="1E1B246F" w14:textId="77777777" w:rsidTr="001B361A">
        <w:trPr>
          <w:jc w:val="center"/>
        </w:trPr>
        <w:tc>
          <w:tcPr>
            <w:tcW w:w="750" w:type="dxa"/>
            <w:vAlign w:val="center"/>
          </w:tcPr>
          <w:p w14:paraId="13B4930D" w14:textId="77777777" w:rsidR="00517BEA" w:rsidRDefault="00517BEA" w:rsidP="001B361A">
            <w:pPr>
              <w:jc w:val="center"/>
              <w:rPr>
                <w:rFonts w:ascii="宋体" w:eastAsia="宋体" w:hAnsi="宋体" w:cs="宋体"/>
                <w:szCs w:val="21"/>
              </w:rPr>
            </w:pPr>
            <w:r>
              <w:rPr>
                <w:rFonts w:ascii="宋体" w:eastAsia="宋体" w:hAnsi="宋体" w:cs="宋体" w:hint="eastAsia"/>
                <w:szCs w:val="21"/>
              </w:rPr>
              <w:t>1</w:t>
            </w:r>
          </w:p>
        </w:tc>
        <w:tc>
          <w:tcPr>
            <w:tcW w:w="2961" w:type="dxa"/>
            <w:vAlign w:val="center"/>
          </w:tcPr>
          <w:p w14:paraId="117A0C01" w14:textId="77777777" w:rsidR="00517BEA" w:rsidRDefault="00517BEA" w:rsidP="001B361A">
            <w:pPr>
              <w:widowControl/>
              <w:jc w:val="center"/>
              <w:rPr>
                <w:rFonts w:ascii="宋体" w:eastAsia="宋体" w:hAnsi="宋体" w:cs="宋体"/>
                <w:szCs w:val="21"/>
              </w:rPr>
            </w:pPr>
            <w:r>
              <w:rPr>
                <w:rFonts w:ascii="F1" w:eastAsia="F1" w:hAnsi="F1" w:cs="F1"/>
                <w:color w:val="000000"/>
                <w:kern w:val="0"/>
                <w:szCs w:val="21"/>
                <w:lang w:bidi="ar"/>
              </w:rPr>
              <w:t>人员安全保护设计</w:t>
            </w:r>
          </w:p>
        </w:tc>
        <w:tc>
          <w:tcPr>
            <w:tcW w:w="3660" w:type="dxa"/>
            <w:vAlign w:val="center"/>
          </w:tcPr>
          <w:p w14:paraId="122B3146" w14:textId="77777777" w:rsidR="00517BEA" w:rsidRDefault="00517BEA" w:rsidP="001B361A">
            <w:pPr>
              <w:widowControl/>
              <w:jc w:val="center"/>
              <w:rPr>
                <w:rFonts w:ascii="宋体" w:eastAsia="宋体" w:hAnsi="宋体" w:cs="宋体"/>
                <w:szCs w:val="21"/>
              </w:rPr>
            </w:pPr>
            <w:r>
              <w:rPr>
                <w:rFonts w:ascii="F1" w:eastAsia="F1" w:hAnsi="F1" w:cs="F1"/>
                <w:color w:val="000000"/>
                <w:kern w:val="0"/>
                <w:szCs w:val="21"/>
                <w:lang w:bidi="ar"/>
              </w:rPr>
              <w:t>高压隔离安全性检查，无安全隐患</w:t>
            </w:r>
          </w:p>
        </w:tc>
        <w:tc>
          <w:tcPr>
            <w:tcW w:w="1490" w:type="dxa"/>
            <w:vAlign w:val="center"/>
          </w:tcPr>
          <w:p w14:paraId="1E0DF2AB" w14:textId="77777777" w:rsidR="00517BEA" w:rsidRDefault="00517BEA" w:rsidP="001B361A">
            <w:pPr>
              <w:jc w:val="center"/>
              <w:rPr>
                <w:rFonts w:ascii="宋体" w:eastAsia="宋体" w:hAnsi="宋体" w:cs="宋体"/>
                <w:szCs w:val="21"/>
              </w:rPr>
            </w:pPr>
          </w:p>
        </w:tc>
        <w:tc>
          <w:tcPr>
            <w:tcW w:w="1121" w:type="dxa"/>
            <w:vAlign w:val="center"/>
          </w:tcPr>
          <w:p w14:paraId="1823525B" w14:textId="77777777" w:rsidR="00517BEA" w:rsidRDefault="00517BEA" w:rsidP="001B361A">
            <w:pPr>
              <w:jc w:val="center"/>
              <w:rPr>
                <w:rFonts w:ascii="宋体" w:eastAsia="宋体" w:hAnsi="宋体" w:cs="宋体"/>
                <w:szCs w:val="21"/>
              </w:rPr>
            </w:pPr>
          </w:p>
        </w:tc>
      </w:tr>
      <w:tr w:rsidR="00517BEA" w14:paraId="3A4C8DA8" w14:textId="77777777" w:rsidTr="001B361A">
        <w:trPr>
          <w:jc w:val="center"/>
        </w:trPr>
        <w:tc>
          <w:tcPr>
            <w:tcW w:w="750" w:type="dxa"/>
            <w:vAlign w:val="center"/>
          </w:tcPr>
          <w:p w14:paraId="125172B8" w14:textId="77777777" w:rsidR="00517BEA" w:rsidRDefault="00517BEA" w:rsidP="001B361A">
            <w:pPr>
              <w:jc w:val="center"/>
              <w:rPr>
                <w:rFonts w:ascii="宋体" w:eastAsia="宋体" w:hAnsi="宋体" w:cs="宋体"/>
                <w:szCs w:val="21"/>
              </w:rPr>
            </w:pPr>
            <w:r>
              <w:rPr>
                <w:rFonts w:ascii="宋体" w:eastAsia="宋体" w:hAnsi="宋体" w:cs="宋体" w:hint="eastAsia"/>
                <w:szCs w:val="21"/>
              </w:rPr>
              <w:t>2</w:t>
            </w:r>
          </w:p>
        </w:tc>
        <w:tc>
          <w:tcPr>
            <w:tcW w:w="2961" w:type="dxa"/>
            <w:vAlign w:val="center"/>
          </w:tcPr>
          <w:p w14:paraId="59AABFC1" w14:textId="77777777" w:rsidR="00517BEA" w:rsidRDefault="00517BEA" w:rsidP="001B361A">
            <w:pPr>
              <w:widowControl/>
              <w:jc w:val="center"/>
              <w:rPr>
                <w:rFonts w:ascii="F1" w:eastAsia="F1" w:hAnsi="F1" w:cs="F1"/>
                <w:color w:val="000000"/>
                <w:kern w:val="0"/>
                <w:szCs w:val="21"/>
                <w:lang w:bidi="ar"/>
              </w:rPr>
            </w:pPr>
            <w:r>
              <w:rPr>
                <w:rFonts w:ascii="F1" w:eastAsia="F1" w:hAnsi="F1" w:cs="F1"/>
                <w:color w:val="000000"/>
                <w:kern w:val="0"/>
                <w:szCs w:val="21"/>
                <w:lang w:bidi="ar"/>
              </w:rPr>
              <w:t>防水防尘</w:t>
            </w:r>
          </w:p>
        </w:tc>
        <w:tc>
          <w:tcPr>
            <w:tcW w:w="3660" w:type="dxa"/>
            <w:vAlign w:val="center"/>
          </w:tcPr>
          <w:p w14:paraId="068B30D3" w14:textId="77777777" w:rsidR="00517BEA" w:rsidRDefault="00517BEA" w:rsidP="001B361A">
            <w:pPr>
              <w:widowControl/>
              <w:jc w:val="center"/>
              <w:rPr>
                <w:rFonts w:ascii="F1" w:eastAsia="F1" w:hAnsi="F1" w:cs="F1"/>
                <w:color w:val="000000"/>
                <w:kern w:val="0"/>
                <w:szCs w:val="21"/>
                <w:lang w:bidi="ar"/>
              </w:rPr>
            </w:pPr>
            <w:r>
              <w:rPr>
                <w:rFonts w:ascii="F1" w:eastAsia="F1" w:hAnsi="F1" w:cs="F1"/>
                <w:color w:val="000000"/>
                <w:kern w:val="0"/>
                <w:szCs w:val="21"/>
                <w:lang w:bidi="ar"/>
              </w:rPr>
              <w:t>防腐防水防尘关键点及薄弱点检查，无薄弱点或对薄弱点进行保护</w:t>
            </w:r>
          </w:p>
        </w:tc>
        <w:tc>
          <w:tcPr>
            <w:tcW w:w="1490" w:type="dxa"/>
            <w:vAlign w:val="center"/>
          </w:tcPr>
          <w:p w14:paraId="24DCBCBC" w14:textId="77777777" w:rsidR="00517BEA" w:rsidRDefault="00517BEA" w:rsidP="001B361A">
            <w:pPr>
              <w:jc w:val="center"/>
              <w:rPr>
                <w:rFonts w:ascii="宋体" w:eastAsia="宋体" w:hAnsi="宋体" w:cs="宋体"/>
                <w:szCs w:val="21"/>
              </w:rPr>
            </w:pPr>
          </w:p>
        </w:tc>
        <w:tc>
          <w:tcPr>
            <w:tcW w:w="1121" w:type="dxa"/>
            <w:vAlign w:val="center"/>
          </w:tcPr>
          <w:p w14:paraId="434146F9" w14:textId="77777777" w:rsidR="00517BEA" w:rsidRDefault="00517BEA" w:rsidP="001B361A">
            <w:pPr>
              <w:jc w:val="center"/>
              <w:rPr>
                <w:rFonts w:ascii="宋体" w:eastAsia="宋体" w:hAnsi="宋体" w:cs="宋体"/>
                <w:szCs w:val="21"/>
              </w:rPr>
            </w:pPr>
          </w:p>
        </w:tc>
      </w:tr>
      <w:tr w:rsidR="00517BEA" w14:paraId="030511BD" w14:textId="77777777" w:rsidTr="001B361A">
        <w:trPr>
          <w:jc w:val="center"/>
        </w:trPr>
        <w:tc>
          <w:tcPr>
            <w:tcW w:w="750" w:type="dxa"/>
            <w:vAlign w:val="center"/>
          </w:tcPr>
          <w:p w14:paraId="25E33FA6" w14:textId="77777777" w:rsidR="00517BEA" w:rsidRDefault="00517BEA" w:rsidP="001B361A">
            <w:pPr>
              <w:jc w:val="center"/>
              <w:rPr>
                <w:rFonts w:ascii="宋体" w:eastAsia="宋体" w:hAnsi="宋体" w:cs="宋体"/>
                <w:szCs w:val="21"/>
              </w:rPr>
            </w:pPr>
            <w:r>
              <w:rPr>
                <w:rFonts w:ascii="宋体" w:eastAsia="宋体" w:hAnsi="宋体" w:cs="宋体" w:hint="eastAsia"/>
                <w:szCs w:val="21"/>
              </w:rPr>
              <w:t>3</w:t>
            </w:r>
          </w:p>
        </w:tc>
        <w:tc>
          <w:tcPr>
            <w:tcW w:w="2961" w:type="dxa"/>
            <w:vAlign w:val="center"/>
          </w:tcPr>
          <w:p w14:paraId="1A0D8013" w14:textId="77777777" w:rsidR="00517BEA" w:rsidRDefault="00517BEA" w:rsidP="001B361A">
            <w:pPr>
              <w:widowControl/>
              <w:jc w:val="center"/>
              <w:rPr>
                <w:rFonts w:ascii="F1" w:eastAsia="F1" w:hAnsi="F1" w:cs="F1"/>
                <w:color w:val="000000"/>
                <w:kern w:val="0"/>
                <w:szCs w:val="21"/>
                <w:lang w:bidi="ar"/>
              </w:rPr>
            </w:pPr>
            <w:r>
              <w:rPr>
                <w:rFonts w:ascii="F1" w:eastAsia="F1" w:hAnsi="F1" w:cs="F1"/>
                <w:color w:val="000000"/>
                <w:kern w:val="0"/>
                <w:szCs w:val="21"/>
                <w:lang w:bidi="ar"/>
              </w:rPr>
              <w:t>泄压</w:t>
            </w:r>
            <w:proofErr w:type="gramStart"/>
            <w:r>
              <w:rPr>
                <w:rFonts w:ascii="F1" w:eastAsia="F1" w:hAnsi="F1" w:cs="F1"/>
                <w:color w:val="000000"/>
                <w:kern w:val="0"/>
                <w:szCs w:val="21"/>
                <w:lang w:bidi="ar"/>
              </w:rPr>
              <w:t>阀检查</w:t>
            </w:r>
            <w:proofErr w:type="gramEnd"/>
          </w:p>
        </w:tc>
        <w:tc>
          <w:tcPr>
            <w:tcW w:w="3660" w:type="dxa"/>
            <w:vAlign w:val="center"/>
          </w:tcPr>
          <w:p w14:paraId="12F7184B" w14:textId="77777777" w:rsidR="00517BEA" w:rsidRDefault="00517BEA" w:rsidP="001B361A">
            <w:pPr>
              <w:widowControl/>
              <w:jc w:val="center"/>
              <w:rPr>
                <w:rFonts w:ascii="F1" w:eastAsia="F1" w:hAnsi="F1" w:cs="F1"/>
                <w:color w:val="000000"/>
                <w:kern w:val="0"/>
                <w:szCs w:val="21"/>
                <w:lang w:bidi="ar"/>
              </w:rPr>
            </w:pPr>
            <w:r>
              <w:rPr>
                <w:rFonts w:ascii="F1" w:eastAsia="F1" w:hAnsi="F1" w:cs="F1"/>
                <w:color w:val="000000"/>
                <w:kern w:val="0"/>
                <w:szCs w:val="21"/>
                <w:lang w:bidi="ar"/>
              </w:rPr>
              <w:t>能正确动作，并提供规格资料</w:t>
            </w:r>
          </w:p>
        </w:tc>
        <w:tc>
          <w:tcPr>
            <w:tcW w:w="1490" w:type="dxa"/>
            <w:vAlign w:val="center"/>
          </w:tcPr>
          <w:p w14:paraId="2C6BC259" w14:textId="77777777" w:rsidR="00517BEA" w:rsidRDefault="00517BEA" w:rsidP="001B361A">
            <w:pPr>
              <w:jc w:val="center"/>
              <w:rPr>
                <w:rFonts w:ascii="宋体" w:eastAsia="宋体" w:hAnsi="宋体" w:cs="宋体"/>
                <w:szCs w:val="21"/>
              </w:rPr>
            </w:pPr>
          </w:p>
        </w:tc>
        <w:tc>
          <w:tcPr>
            <w:tcW w:w="1121" w:type="dxa"/>
            <w:vAlign w:val="center"/>
          </w:tcPr>
          <w:p w14:paraId="3D0BA6A6" w14:textId="77777777" w:rsidR="00517BEA" w:rsidRDefault="00517BEA" w:rsidP="001B361A">
            <w:pPr>
              <w:jc w:val="center"/>
              <w:rPr>
                <w:rFonts w:ascii="宋体" w:eastAsia="宋体" w:hAnsi="宋体" w:cs="宋体"/>
                <w:szCs w:val="21"/>
              </w:rPr>
            </w:pPr>
          </w:p>
        </w:tc>
      </w:tr>
    </w:tbl>
    <w:p w14:paraId="7486348F" w14:textId="77777777" w:rsidR="00945753" w:rsidRDefault="00517BEA">
      <w:pPr>
        <w:widowControl/>
        <w:jc w:val="left"/>
        <w:rPr>
          <w:rFonts w:ascii="宋体" w:eastAsia="宋体" w:hAnsi="宋体" w:cs="宋体"/>
          <w:color w:val="000000"/>
          <w:kern w:val="0"/>
          <w:sz w:val="24"/>
          <w:lang w:bidi="ar"/>
        </w:rPr>
      </w:pPr>
      <w:r>
        <w:rPr>
          <w:rFonts w:ascii="宋体" w:eastAsia="宋体" w:hAnsi="宋体" w:cs="宋体" w:hint="eastAsia"/>
          <w:color w:val="000000"/>
          <w:kern w:val="0"/>
          <w:sz w:val="24"/>
          <w:lang w:bidi="ar"/>
        </w:rPr>
        <w:t>注：集装箱储能系统及液冷PACK检查泄压阀</w:t>
      </w:r>
    </w:p>
    <w:p w14:paraId="5B9B34EE" w14:textId="77777777" w:rsidR="00945753" w:rsidRDefault="00945753">
      <w:pPr>
        <w:widowControl/>
        <w:jc w:val="left"/>
        <w:rPr>
          <w:rFonts w:ascii="F1" w:eastAsia="F1" w:hAnsi="F1" w:cs="F1"/>
          <w:color w:val="000000"/>
          <w:kern w:val="0"/>
          <w:sz w:val="24"/>
          <w:lang w:bidi="ar"/>
        </w:rPr>
      </w:pPr>
    </w:p>
    <w:sectPr w:rsidR="00945753" w:rsidSect="00AA3673">
      <w:headerReference w:type="even" r:id="rId13"/>
      <w:headerReference w:type="default" r:id="rId14"/>
      <w:footerReference w:type="default" r:id="rId15"/>
      <w:headerReference w:type="first" r:id="rId16"/>
      <w:pgSz w:w="11906" w:h="16838"/>
      <w:pgMar w:top="1440" w:right="1800" w:bottom="1440" w:left="1800" w:header="1134" w:footer="1134"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0B4AB1" w14:textId="77777777" w:rsidR="00650B99" w:rsidRDefault="00650B99">
      <w:r>
        <w:separator/>
      </w:r>
    </w:p>
  </w:endnote>
  <w:endnote w:type="continuationSeparator" w:id="0">
    <w:p w14:paraId="39B01ADB" w14:textId="77777777" w:rsidR="00650B99" w:rsidRDefault="00650B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1">
    <w:altName w:val="Times New Roman"/>
    <w:charset w:val="00"/>
    <w:family w:val="auto"/>
    <w:pitch w:val="default"/>
  </w:font>
  <w:font w:name="Bold">
    <w:altName w:val="Arial Rounded MT Bold"/>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C1B4CF" w14:textId="6D9E8619" w:rsidR="00DD795C" w:rsidRDefault="00AA3673">
    <w:pPr>
      <w:pStyle w:val="a3"/>
    </w:pPr>
    <w:r>
      <w:rPr>
        <w:noProof/>
      </w:rPr>
      <mc:AlternateContent>
        <mc:Choice Requires="wpg">
          <w:drawing>
            <wp:anchor distT="0" distB="0" distL="114300" distR="114300" simplePos="0" relativeHeight="251673600" behindDoc="0" locked="0" layoutInCell="1" allowOverlap="1" wp14:anchorId="758B662A" wp14:editId="552382B5">
              <wp:simplePos x="0" y="0"/>
              <wp:positionH relativeFrom="column">
                <wp:posOffset>-1161202</wp:posOffset>
              </wp:positionH>
              <wp:positionV relativeFrom="paragraph">
                <wp:posOffset>119335</wp:posOffset>
              </wp:positionV>
              <wp:extent cx="7645400" cy="386715"/>
              <wp:effectExtent l="0" t="0" r="0" b="0"/>
              <wp:wrapNone/>
              <wp:docPr id="22" name="组合 22"/>
              <wp:cNvGraphicFramePr/>
              <a:graphic xmlns:a="http://schemas.openxmlformats.org/drawingml/2006/main">
                <a:graphicData uri="http://schemas.microsoft.com/office/word/2010/wordprocessingGroup">
                  <wpg:wgp>
                    <wpg:cNvGrpSpPr/>
                    <wpg:grpSpPr>
                      <a:xfrm>
                        <a:off x="0" y="0"/>
                        <a:ext cx="7645400" cy="386715"/>
                        <a:chOff x="0" y="0"/>
                        <a:chExt cx="7645791" cy="386862"/>
                      </a:xfrm>
                    </wpg:grpSpPr>
                    <pic:pic xmlns:pic="http://schemas.openxmlformats.org/drawingml/2006/picture">
                      <pic:nvPicPr>
                        <pic:cNvPr id="23" name="图片 10" descr="IMG_256"/>
                        <pic:cNvPicPr>
                          <a:picLocks noChangeAspect="1"/>
                        </pic:cNvPicPr>
                      </pic:nvPicPr>
                      <pic:blipFill rotWithShape="1">
                        <a:blip r:embed="rId1"/>
                        <a:srcRect l="19665" t="32289"/>
                        <a:stretch/>
                      </pic:blipFill>
                      <pic:spPr bwMode="auto">
                        <a:xfrm>
                          <a:off x="1582615" y="147711"/>
                          <a:ext cx="6063176" cy="232117"/>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4" name="图片 24" descr="E:\桌面\中文左右logo_画板 1.png"/>
                        <pic:cNvPicPr>
                          <a:picLocks noChangeAspect="1"/>
                        </pic:cNvPicPr>
                      </pic:nvPicPr>
                      <pic:blipFill rotWithShape="1">
                        <a:blip r:embed="rId2" cstate="print">
                          <a:extLst>
                            <a:ext uri="{28A0092B-C50C-407E-A947-70E740481C1C}">
                              <a14:useLocalDpi xmlns:a14="http://schemas.microsoft.com/office/drawing/2010/main" val="0"/>
                            </a:ext>
                          </a:extLst>
                        </a:blip>
                        <a:srcRect t="41600" b="41467"/>
                        <a:stretch/>
                      </pic:blipFill>
                      <pic:spPr bwMode="auto">
                        <a:xfrm>
                          <a:off x="133643" y="105508"/>
                          <a:ext cx="1667021" cy="281354"/>
                        </a:xfrm>
                        <a:prstGeom prst="rect">
                          <a:avLst/>
                        </a:prstGeom>
                        <a:noFill/>
                        <a:ln>
                          <a:noFill/>
                        </a:ln>
                        <a:extLst>
                          <a:ext uri="{53640926-AAD7-44D8-BBD7-CCE9431645EC}">
                            <a14:shadowObscured xmlns:a14="http://schemas.microsoft.com/office/drawing/2010/main"/>
                          </a:ext>
                        </a:extLst>
                      </pic:spPr>
                    </pic:pic>
                    <wps:wsp>
                      <wps:cNvPr id="25" name="直接连接符 25"/>
                      <wps:cNvCnPr/>
                      <wps:spPr>
                        <a:xfrm>
                          <a:off x="0" y="0"/>
                          <a:ext cx="7547219" cy="6985"/>
                        </a:xfrm>
                        <a:prstGeom prst="line">
                          <a:avLst/>
                        </a:prstGeom>
                        <a:ln w="19050">
                          <a:solidFill>
                            <a:srgbClr val="00B05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组合 22" o:spid="_x0000_s1026" style="position:absolute;left:0;text-align:left;margin-left:-91.45pt;margin-top:9.4pt;width:602pt;height:30.45pt;z-index:251673600" coordsize="76457,38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 o:spid="_x0000_s1027" type="#_x0000_t75" alt="IMG_256" style="position:absolute;left:15826;top:1477;width:60631;height:23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VCOojCAAAA2wAAAA8AAABkcnMvZG93bnJldi54bWxEj0FrwkAUhO9C/8PyCt7MplajRFcpLYpX&#10;Yw89PrPPZDH7NmS3Mf57Vyj0OMzMN8x6O9hG9NR541jBW5KCIC6dNlwp+D7tJksQPiBrbByTgjt5&#10;2G5eRmvMtbvxkfoiVCJC2OeooA6hzaX0ZU0WfeJa4uhdXGcxRNlVUnd4i3DbyGmaZtKi4bhQY0uf&#10;NZXX4tcqOGc/PZ2/5ntZuHDJZt4szOGu1Ph1+FiBCDSE//Bf+6AVTN/h+SX+ALl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1QjqIwgAAANsAAAAPAAAAAAAAAAAAAAAAAJ8C&#10;AABkcnMvZG93bnJldi54bWxQSwUGAAAAAAQABAD3AAAAjgMAAAAA&#10;">
                <v:imagedata r:id="rId3" o:title="IMG_256" croptop="21161f" cropleft="12888f"/>
                <v:path arrowok="t"/>
              </v:shape>
              <v:shape id="图片 24" o:spid="_x0000_s1028" type="#_x0000_t75" style="position:absolute;left:1336;top:1055;width:16670;height:28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Ej4CrDAAAA2wAAAA8AAABkcnMvZG93bnJldi54bWxEj0FrwkAUhO8F/8PyBC9FN1qxbeomiCDU&#10;o6YHvT2yr9lg9m3Irkn677uFgsdhZr5htvloG9FT52vHCpaLBARx6XTNlYKv4jB/A+EDssbGMSn4&#10;IQ95NnnaYqrdwCfqz6ESEcI+RQUmhDaV0peGLPqFa4mj9+06iyHKrpK6wyHCbSNXSbKRFmuOCwZb&#10;2hsqb+e7VVAafj/11w0fj5e7exleC36+FErNpuPuA0SgMTzC/+1PrWC1hr8v8QfI7B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SPgKsMAAADbAAAADwAAAAAAAAAAAAAAAACf&#10;AgAAZHJzL2Rvd25yZXYueG1sUEsFBgAAAAAEAAQA9wAAAI8DAAAAAA==&#10;">
                <v:imagedata r:id="rId4" o:title="中文左右logo_画板 1" croptop="27263f" cropbottom="27176f"/>
                <v:path arrowok="t"/>
              </v:shape>
              <v:line id="直接连接符 25" o:spid="_x0000_s1029" style="position:absolute;visibility:visible;mso-wrap-style:square" from="0,0" to="75472,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t5hcQAAADbAAAADwAAAGRycy9kb3ducmV2LnhtbESPwW7CMBBE75X4B2sr9VYcEFRVihMV&#10;1BaObeADVvE2DsTrKHYg8PUYCYnjaGbeaBb5YBtxpM7XjhVMxgkI4tLpmisFu+336zsIH5A1No5J&#10;wZk85NnoaYGpdif+o2MRKhEh7FNUYEJoUyl9aciiH7uWOHr/rrMYouwqqTs8Rbht5DRJ3qTFmuOC&#10;wZZWhspD0VsFq+Vs9nPuW/PVr+e74tfvt3pyUerlefj8ABFoCI/wvb3RCqZzuH2JP0Bm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K3mFxAAAANsAAAAPAAAAAAAAAAAA&#10;AAAAAKECAABkcnMvZG93bnJldi54bWxQSwUGAAAAAAQABAD5AAAAkgMAAAAA&#10;" strokecolor="#00b050" strokeweight="1.5pt">
                <v:stroke joinstyle="miter"/>
              </v:line>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DB98E8" w14:textId="77777777" w:rsidR="00650B99" w:rsidRDefault="00650B99">
      <w:r>
        <w:separator/>
      </w:r>
    </w:p>
  </w:footnote>
  <w:footnote w:type="continuationSeparator" w:id="0">
    <w:p w14:paraId="0226C3F1" w14:textId="77777777" w:rsidR="00650B99" w:rsidRDefault="00650B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A0F786" w14:textId="7C5830C2" w:rsidR="00966230" w:rsidRDefault="00650B99">
    <w:pPr>
      <w:pStyle w:val="a4"/>
    </w:pPr>
    <w:r>
      <w:rPr>
        <w:noProof/>
      </w:rPr>
      <w:pict w14:anchorId="2729741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36402188" o:spid="_x0000_s2050" type="#_x0000_t136" style="position:absolute;left:0;text-align:left;margin-left:0;margin-top:0;width:480pt;height:2in;rotation:315;z-index:-251649024;mso-position-horizontal:center;mso-position-horizontal-relative:margin;mso-position-vertical:center;mso-position-vertical-relative:margin" o:allowincell="f" fillcolor="silver" stroked="f">
          <v:textpath style="font-family:&quot;阿里妈妈东方大楷&quot;;font-size:120pt" string="汇珏科技"/>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A0F479" w14:textId="4DB640E1" w:rsidR="00DD795C" w:rsidRDefault="00AA3673">
    <w:pPr>
      <w:pStyle w:val="a4"/>
    </w:pPr>
    <w:r>
      <w:rPr>
        <w:noProof/>
      </w:rPr>
      <w:drawing>
        <wp:anchor distT="0" distB="0" distL="114300" distR="114300" simplePos="0" relativeHeight="251671552" behindDoc="0" locked="0" layoutInCell="1" allowOverlap="1" wp14:anchorId="087014F2" wp14:editId="63E3E522">
          <wp:simplePos x="0" y="0"/>
          <wp:positionH relativeFrom="margin">
            <wp:posOffset>3886200</wp:posOffset>
          </wp:positionH>
          <wp:positionV relativeFrom="margin">
            <wp:posOffset>-462280</wp:posOffset>
          </wp:positionV>
          <wp:extent cx="2170430" cy="429260"/>
          <wp:effectExtent l="0" t="0" r="1270" b="0"/>
          <wp:wrapSquare wrapText="bothSides"/>
          <wp:docPr id="13" name="图片 13" descr="E:\桌面\中文左右logo_画板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桌面\中文左右logo_画板 1.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t="41968" b="38232"/>
                  <a:stretch/>
                </pic:blipFill>
                <pic:spPr bwMode="auto">
                  <a:xfrm>
                    <a:off x="0" y="0"/>
                    <a:ext cx="2170430" cy="429260"/>
                  </a:xfrm>
                  <a:prstGeom prst="rect">
                    <a:avLst/>
                  </a:prstGeom>
                  <a:noFill/>
                  <a:ln>
                    <a:noFill/>
                  </a:ln>
                  <a:extLst>
                    <a:ext uri="{53640926-AAD7-44D8-BBD7-CCE9431645EC}">
                      <a14:shadowObscured xmlns:a14="http://schemas.microsoft.com/office/drawing/2010/main"/>
                    </a:ext>
                  </a:extLst>
                </pic:spPr>
              </pic:pic>
            </a:graphicData>
          </a:graphic>
        </wp:anchor>
      </w:drawing>
    </w:r>
    <w:r w:rsidR="00650B99">
      <w:rPr>
        <w:noProof/>
      </w:rPr>
      <w:pict w14:anchorId="455240D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36402189" o:spid="_x0000_s2051" type="#_x0000_t136" style="position:absolute;left:0;text-align:left;margin-left:0;margin-top:0;width:480pt;height:2in;rotation:315;z-index:-251646976;mso-position-horizontal:center;mso-position-horizontal-relative:margin;mso-position-vertical:center;mso-position-vertical-relative:margin" o:allowincell="f" fillcolor="silver" stroked="f">
          <v:textpath style="font-family:&quot;阿里妈妈东方大楷&quot;;font-size:120pt" string="汇珏科技"/>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07AD86" w14:textId="09AF79DF" w:rsidR="00966230" w:rsidRDefault="00650B99">
    <w:pPr>
      <w:pStyle w:val="a4"/>
    </w:pPr>
    <w:r>
      <w:rPr>
        <w:noProof/>
      </w:rPr>
      <w:pict w14:anchorId="44764E8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36402187" o:spid="_x0000_s2049" type="#_x0000_t136" style="position:absolute;left:0;text-align:left;margin-left:0;margin-top:0;width:480pt;height:2in;rotation:315;z-index:-251651072;mso-position-horizontal:center;mso-position-horizontal-relative:margin;mso-position-vertical:center;mso-position-vertical-relative:margin" o:allowincell="f" fillcolor="silver" stroked="f">
          <v:textpath style="font-family:&quot;阿里妈妈东方大楷&quot;;font-size:120pt" string="汇珏科技"/>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D5F7AB"/>
    <w:multiLevelType w:val="singleLevel"/>
    <w:tmpl w:val="14D5F7AB"/>
    <w:lvl w:ilvl="0">
      <w:start w:val="1"/>
      <w:numFmt w:val="chineseCounting"/>
      <w:suff w:val="nothing"/>
      <w:lvlText w:val="%1、"/>
      <w:lvlJc w:val="left"/>
      <w:rPr>
        <w:rFonts w:hint="eastAsia"/>
      </w:rPr>
    </w:lvl>
  </w:abstractNum>
  <w:abstractNum w:abstractNumId="1">
    <w:nsid w:val="743E11E7"/>
    <w:multiLevelType w:val="singleLevel"/>
    <w:tmpl w:val="743E11E7"/>
    <w:lvl w:ilvl="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2"/>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JkMzNhODczMDE5NGY4MjYxOTU0YzA2N2YzOWExMTkifQ=="/>
  </w:docVars>
  <w:rsids>
    <w:rsidRoot w:val="00945753"/>
    <w:rsid w:val="000270DF"/>
    <w:rsid w:val="00051A6F"/>
    <w:rsid w:val="000701CF"/>
    <w:rsid w:val="00075D17"/>
    <w:rsid w:val="000E34F2"/>
    <w:rsid w:val="000E46E5"/>
    <w:rsid w:val="002C3127"/>
    <w:rsid w:val="003642F3"/>
    <w:rsid w:val="003F718C"/>
    <w:rsid w:val="004140EF"/>
    <w:rsid w:val="004E6079"/>
    <w:rsid w:val="00517BEA"/>
    <w:rsid w:val="00530BFE"/>
    <w:rsid w:val="00550851"/>
    <w:rsid w:val="00650B99"/>
    <w:rsid w:val="006B07D2"/>
    <w:rsid w:val="00752C7E"/>
    <w:rsid w:val="007656D6"/>
    <w:rsid w:val="00777FC5"/>
    <w:rsid w:val="007E7EDE"/>
    <w:rsid w:val="007F0D07"/>
    <w:rsid w:val="00945753"/>
    <w:rsid w:val="00966230"/>
    <w:rsid w:val="00A61571"/>
    <w:rsid w:val="00AA3673"/>
    <w:rsid w:val="00AE526E"/>
    <w:rsid w:val="00B56BB6"/>
    <w:rsid w:val="00BB47AA"/>
    <w:rsid w:val="00BE12F9"/>
    <w:rsid w:val="00BE6C10"/>
    <w:rsid w:val="00DA4FFF"/>
    <w:rsid w:val="00DD795C"/>
    <w:rsid w:val="00E02F16"/>
    <w:rsid w:val="00E32A0F"/>
    <w:rsid w:val="00EA43D2"/>
    <w:rsid w:val="00F629D5"/>
    <w:rsid w:val="00FB423D"/>
    <w:rsid w:val="00FD7077"/>
    <w:rsid w:val="012670EA"/>
    <w:rsid w:val="020A2568"/>
    <w:rsid w:val="0343594B"/>
    <w:rsid w:val="050120F6"/>
    <w:rsid w:val="06E67100"/>
    <w:rsid w:val="08353C6C"/>
    <w:rsid w:val="08A406DB"/>
    <w:rsid w:val="09027965"/>
    <w:rsid w:val="0B6C7583"/>
    <w:rsid w:val="0D3D7C96"/>
    <w:rsid w:val="0E124C7E"/>
    <w:rsid w:val="0E245572"/>
    <w:rsid w:val="0EBC4BEA"/>
    <w:rsid w:val="13A520F1"/>
    <w:rsid w:val="13B70A98"/>
    <w:rsid w:val="14072FCF"/>
    <w:rsid w:val="143376FC"/>
    <w:rsid w:val="16013F56"/>
    <w:rsid w:val="176A78D9"/>
    <w:rsid w:val="18185587"/>
    <w:rsid w:val="18477C1A"/>
    <w:rsid w:val="188404FD"/>
    <w:rsid w:val="18AE2BE3"/>
    <w:rsid w:val="18F41B50"/>
    <w:rsid w:val="18FF54FC"/>
    <w:rsid w:val="1BD73063"/>
    <w:rsid w:val="1C511068"/>
    <w:rsid w:val="1FB034E8"/>
    <w:rsid w:val="2079293B"/>
    <w:rsid w:val="23072480"/>
    <w:rsid w:val="23394508"/>
    <w:rsid w:val="2453576A"/>
    <w:rsid w:val="25A06380"/>
    <w:rsid w:val="25D02CEF"/>
    <w:rsid w:val="2B3C1135"/>
    <w:rsid w:val="2BD33847"/>
    <w:rsid w:val="2C387B4E"/>
    <w:rsid w:val="2EE93382"/>
    <w:rsid w:val="31853836"/>
    <w:rsid w:val="325A0F65"/>
    <w:rsid w:val="332901F1"/>
    <w:rsid w:val="35722E29"/>
    <w:rsid w:val="357F0314"/>
    <w:rsid w:val="35FF576A"/>
    <w:rsid w:val="398937F5"/>
    <w:rsid w:val="3B372A7D"/>
    <w:rsid w:val="3B7D2000"/>
    <w:rsid w:val="3B920970"/>
    <w:rsid w:val="3C666012"/>
    <w:rsid w:val="41EC4806"/>
    <w:rsid w:val="42E859D2"/>
    <w:rsid w:val="435C3CCA"/>
    <w:rsid w:val="446C687A"/>
    <w:rsid w:val="4508410A"/>
    <w:rsid w:val="45DB181E"/>
    <w:rsid w:val="46BF4C9C"/>
    <w:rsid w:val="47A96BCA"/>
    <w:rsid w:val="492F278C"/>
    <w:rsid w:val="4A5732E5"/>
    <w:rsid w:val="4B782BE9"/>
    <w:rsid w:val="4C1635B0"/>
    <w:rsid w:val="4C4B7D39"/>
    <w:rsid w:val="4F6B3C13"/>
    <w:rsid w:val="504B7389"/>
    <w:rsid w:val="508A1E77"/>
    <w:rsid w:val="50DD28EE"/>
    <w:rsid w:val="51695D86"/>
    <w:rsid w:val="52D10231"/>
    <w:rsid w:val="52EC6E19"/>
    <w:rsid w:val="558452D9"/>
    <w:rsid w:val="563B3C13"/>
    <w:rsid w:val="56DE2F1C"/>
    <w:rsid w:val="5A220000"/>
    <w:rsid w:val="5AF24782"/>
    <w:rsid w:val="5B092532"/>
    <w:rsid w:val="5D066D29"/>
    <w:rsid w:val="5D26561D"/>
    <w:rsid w:val="5DB22A0D"/>
    <w:rsid w:val="5DB36CDB"/>
    <w:rsid w:val="5F526256"/>
    <w:rsid w:val="644A7E43"/>
    <w:rsid w:val="64CF0348"/>
    <w:rsid w:val="675535FA"/>
    <w:rsid w:val="685A43CD"/>
    <w:rsid w:val="68EF4B15"/>
    <w:rsid w:val="69274BDC"/>
    <w:rsid w:val="6A2E78BF"/>
    <w:rsid w:val="6A575068"/>
    <w:rsid w:val="6BF4796C"/>
    <w:rsid w:val="6EF410D7"/>
    <w:rsid w:val="71033854"/>
    <w:rsid w:val="71461992"/>
    <w:rsid w:val="7229553C"/>
    <w:rsid w:val="72782392"/>
    <w:rsid w:val="730D6C0C"/>
    <w:rsid w:val="7409297A"/>
    <w:rsid w:val="7CF93071"/>
    <w:rsid w:val="7DFF2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652D0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E34F2"/>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paragraph" w:styleId="3">
    <w:name w:val="heading 3"/>
    <w:basedOn w:val="a"/>
    <w:next w:val="a"/>
    <w:unhideWhenUsed/>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style>
  <w:style w:type="paragraph" w:styleId="20">
    <w:name w:val="toc 2"/>
    <w:basedOn w:val="a"/>
    <w:next w:val="a"/>
    <w:qFormat/>
    <w:pPr>
      <w:ind w:leftChars="200" w:left="420"/>
    </w:pPr>
  </w:style>
  <w:style w:type="table" w:styleId="a5">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styleId="a6">
    <w:name w:val="Balloon Text"/>
    <w:basedOn w:val="a"/>
    <w:link w:val="Char"/>
    <w:rsid w:val="002C3127"/>
    <w:rPr>
      <w:sz w:val="18"/>
      <w:szCs w:val="18"/>
    </w:rPr>
  </w:style>
  <w:style w:type="character" w:customStyle="1" w:styleId="Char">
    <w:name w:val="批注框文本 Char"/>
    <w:basedOn w:val="a0"/>
    <w:link w:val="a6"/>
    <w:rsid w:val="002C3127"/>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E34F2"/>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paragraph" w:styleId="3">
    <w:name w:val="heading 3"/>
    <w:basedOn w:val="a"/>
    <w:next w:val="a"/>
    <w:unhideWhenUsed/>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style>
  <w:style w:type="paragraph" w:styleId="20">
    <w:name w:val="toc 2"/>
    <w:basedOn w:val="a"/>
    <w:next w:val="a"/>
    <w:qFormat/>
    <w:pPr>
      <w:ind w:leftChars="200" w:left="420"/>
    </w:pPr>
  </w:style>
  <w:style w:type="table" w:styleId="a5">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styleId="a6">
    <w:name w:val="Balloon Text"/>
    <w:basedOn w:val="a"/>
    <w:link w:val="Char"/>
    <w:rsid w:val="002C3127"/>
    <w:rPr>
      <w:sz w:val="18"/>
      <w:szCs w:val="18"/>
    </w:rPr>
  </w:style>
  <w:style w:type="character" w:customStyle="1" w:styleId="Char">
    <w:name w:val="批注框文本 Char"/>
    <w:basedOn w:val="a0"/>
    <w:link w:val="a6"/>
    <w:rsid w:val="002C3127"/>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png"/><Relationship Id="rId1" Type="http://schemas.openxmlformats.org/officeDocument/2006/relationships/image" Target="media/image6.png"/><Relationship Id="rId4" Type="http://schemas.openxmlformats.org/officeDocument/2006/relationships/image" Target="media/image9.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94A93A-B716-4980-8229-E46E9E6D1E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464</TotalTime>
  <Pages>22</Pages>
  <Words>1805</Words>
  <Characters>10291</Characters>
  <Application>Microsoft Office Word</Application>
  <DocSecurity>0</DocSecurity>
  <Lines>85</Lines>
  <Paragraphs>24</Paragraphs>
  <ScaleCrop>false</ScaleCrop>
  <Company/>
  <LinksUpToDate>false</LinksUpToDate>
  <CharactersWithSpaces>12072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HJWL</cp:lastModifiedBy>
  <cp:revision>95</cp:revision>
  <dcterms:created xsi:type="dcterms:W3CDTF">2025-05-10T01:28:00Z</dcterms:created>
  <dcterms:modified xsi:type="dcterms:W3CDTF">2025-05-23T01:58:00Z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2CC3AB47ECA241D4B5FCD97F0657342D_12</vt:lpwstr>
  </property>
</Properties>
</file>