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BE54EE" w14:textId="77777777" w:rsidR="00945753" w:rsidRDefault="00945753">
      <w:pPr>
        <w:jc w:val="center"/>
      </w:pPr>
    </w:p>
    <w:p w14:paraId="6ECD0513" w14:textId="77777777" w:rsidR="00945753" w:rsidRDefault="00945753">
      <w:pPr>
        <w:jc w:val="center"/>
      </w:pPr>
    </w:p>
    <w:p w14:paraId="4A48A935" w14:textId="77777777" w:rsidR="00945753" w:rsidRDefault="00945753">
      <w:pPr>
        <w:jc w:val="center"/>
        <w:rPr>
          <w:rFonts w:ascii="宋体" w:eastAsia="宋体" w:hAnsi="宋体" w:cs="宋体" w:hint="eastAsia"/>
          <w:sz w:val="44"/>
          <w:szCs w:val="44"/>
        </w:rPr>
      </w:pPr>
    </w:p>
    <w:p w14:paraId="6090211B" w14:textId="77777777" w:rsidR="00945753" w:rsidRDefault="00945753">
      <w:pPr>
        <w:jc w:val="center"/>
        <w:rPr>
          <w:rFonts w:ascii="宋体" w:eastAsia="宋体" w:hAnsi="宋体" w:cs="宋体" w:hint="eastAsia"/>
          <w:sz w:val="44"/>
          <w:szCs w:val="44"/>
        </w:rPr>
      </w:pPr>
    </w:p>
    <w:p w14:paraId="1452F442" w14:textId="77777777" w:rsidR="00945753" w:rsidRDefault="00945753">
      <w:pPr>
        <w:jc w:val="center"/>
        <w:rPr>
          <w:rFonts w:ascii="宋体" w:eastAsia="宋体" w:hAnsi="宋体" w:cs="宋体" w:hint="eastAsia"/>
          <w:sz w:val="44"/>
          <w:szCs w:val="44"/>
        </w:rPr>
      </w:pPr>
    </w:p>
    <w:p w14:paraId="2EB19136" w14:textId="11F97EB0" w:rsidR="00784C1D" w:rsidRDefault="0089747C" w:rsidP="00784C1D">
      <w:pPr>
        <w:jc w:val="right"/>
        <w:rPr>
          <w:rFonts w:ascii="宋体" w:eastAsia="宋体" w:hAnsi="宋体" w:cs="宋体" w:hint="eastAsia"/>
          <w:b/>
          <w:bCs/>
          <w:sz w:val="44"/>
          <w:szCs w:val="44"/>
        </w:rPr>
      </w:pPr>
      <w:r>
        <w:rPr>
          <w:rFonts w:ascii="宋体" w:eastAsia="宋体" w:hAnsi="宋体" w:cs="宋体" w:hint="eastAsia"/>
          <w:b/>
          <w:bCs/>
          <w:sz w:val="44"/>
          <w:szCs w:val="44"/>
        </w:rPr>
        <w:t>汇珏科技</w:t>
      </w:r>
      <w:r w:rsidR="00784C1D" w:rsidRPr="00784C1D">
        <w:rPr>
          <w:rFonts w:ascii="宋体" w:eastAsia="宋体" w:hAnsi="宋体" w:cs="宋体" w:hint="eastAsia"/>
          <w:b/>
          <w:bCs/>
          <w:sz w:val="44"/>
          <w:szCs w:val="44"/>
        </w:rPr>
        <w:t>储能</w:t>
      </w:r>
      <w:r>
        <w:rPr>
          <w:rFonts w:ascii="宋体" w:eastAsia="宋体" w:hAnsi="宋体" w:cs="宋体" w:hint="eastAsia"/>
          <w:b/>
          <w:bCs/>
          <w:sz w:val="44"/>
          <w:szCs w:val="44"/>
        </w:rPr>
        <w:t>柜</w:t>
      </w:r>
      <w:r w:rsidR="008E06BD">
        <w:rPr>
          <w:rFonts w:ascii="宋体" w:eastAsia="宋体" w:hAnsi="宋体" w:cs="宋体" w:hint="eastAsia"/>
          <w:b/>
          <w:bCs/>
          <w:sz w:val="44"/>
          <w:szCs w:val="44"/>
        </w:rPr>
        <w:t>/集装箱</w:t>
      </w:r>
    </w:p>
    <w:p w14:paraId="4D714D96" w14:textId="56CE4C7B" w:rsidR="00945753" w:rsidRDefault="003434AA" w:rsidP="00784C1D">
      <w:pPr>
        <w:jc w:val="right"/>
        <w:rPr>
          <w:rFonts w:ascii="宋体" w:eastAsia="宋体" w:hAnsi="宋体" w:cs="宋体" w:hint="eastAsia"/>
          <w:b/>
          <w:bCs/>
          <w:sz w:val="44"/>
          <w:szCs w:val="44"/>
        </w:rPr>
      </w:pPr>
      <w:r>
        <w:rPr>
          <w:rFonts w:ascii="宋体" w:eastAsia="宋体" w:hAnsi="宋体" w:cs="宋体" w:hint="eastAsia"/>
          <w:b/>
          <w:bCs/>
          <w:sz w:val="44"/>
          <w:szCs w:val="44"/>
        </w:rPr>
        <w:t>配线作业指导</w:t>
      </w:r>
      <w:r w:rsidR="00784C1D" w:rsidRPr="00784C1D">
        <w:rPr>
          <w:rFonts w:ascii="宋体" w:eastAsia="宋体" w:hAnsi="宋体" w:cs="宋体" w:hint="eastAsia"/>
          <w:b/>
          <w:bCs/>
          <w:sz w:val="44"/>
          <w:szCs w:val="44"/>
        </w:rPr>
        <w:t>手册</w:t>
      </w:r>
    </w:p>
    <w:p w14:paraId="720A977F" w14:textId="397866EF" w:rsidR="00784C1D" w:rsidRPr="00E32A0F" w:rsidRDefault="00784C1D" w:rsidP="00784C1D">
      <w:pPr>
        <w:jc w:val="right"/>
        <w:rPr>
          <w:rFonts w:ascii="宋体" w:eastAsia="宋体" w:hAnsi="宋体" w:cs="宋体" w:hint="eastAsia"/>
          <w:sz w:val="44"/>
          <w:szCs w:val="44"/>
        </w:rPr>
      </w:pPr>
    </w:p>
    <w:p w14:paraId="0EBA4385" w14:textId="7AB2E9E1" w:rsidR="00945753" w:rsidRPr="00F629D5" w:rsidRDefault="00945753">
      <w:pPr>
        <w:jc w:val="center"/>
        <w:rPr>
          <w:rFonts w:ascii="宋体" w:eastAsia="宋体" w:hAnsi="宋体" w:cs="宋体" w:hint="eastAsia"/>
          <w:b/>
          <w:bCs/>
          <w:sz w:val="44"/>
          <w:szCs w:val="44"/>
        </w:rPr>
      </w:pPr>
    </w:p>
    <w:p w14:paraId="1ABCF87F" w14:textId="77777777" w:rsidR="00945753" w:rsidRDefault="00945753">
      <w:pPr>
        <w:jc w:val="center"/>
        <w:rPr>
          <w:rFonts w:ascii="宋体" w:eastAsia="宋体" w:hAnsi="宋体" w:cs="宋体" w:hint="eastAsia"/>
          <w:b/>
          <w:bCs/>
          <w:sz w:val="44"/>
          <w:szCs w:val="44"/>
        </w:rPr>
      </w:pPr>
    </w:p>
    <w:p w14:paraId="5E95D5EF" w14:textId="77777777" w:rsidR="00945753" w:rsidRDefault="00945753">
      <w:pPr>
        <w:jc w:val="center"/>
        <w:rPr>
          <w:rFonts w:ascii="宋体" w:eastAsia="宋体" w:hAnsi="宋体" w:cs="宋体" w:hint="eastAsia"/>
          <w:b/>
          <w:bCs/>
          <w:sz w:val="44"/>
          <w:szCs w:val="44"/>
        </w:rPr>
      </w:pPr>
    </w:p>
    <w:p w14:paraId="353D1BB3" w14:textId="77777777" w:rsidR="00945753" w:rsidRDefault="00945753">
      <w:pPr>
        <w:jc w:val="center"/>
        <w:rPr>
          <w:rFonts w:ascii="宋体" w:eastAsia="宋体" w:hAnsi="宋体" w:cs="宋体" w:hint="eastAsia"/>
          <w:b/>
          <w:bCs/>
          <w:sz w:val="44"/>
          <w:szCs w:val="44"/>
        </w:rPr>
      </w:pPr>
    </w:p>
    <w:p w14:paraId="045C6EC2" w14:textId="77777777" w:rsidR="00945753" w:rsidRDefault="00945753">
      <w:pPr>
        <w:rPr>
          <w:rFonts w:ascii="宋体" w:eastAsia="宋体" w:hAnsi="宋体" w:cs="宋体" w:hint="eastAsia"/>
          <w:b/>
          <w:bCs/>
          <w:sz w:val="44"/>
          <w:szCs w:val="44"/>
        </w:rPr>
      </w:pPr>
    </w:p>
    <w:p w14:paraId="6911BBF3" w14:textId="77777777" w:rsidR="00945753" w:rsidRDefault="00945753">
      <w:pPr>
        <w:jc w:val="center"/>
        <w:rPr>
          <w:rFonts w:ascii="宋体" w:eastAsia="宋体" w:hAnsi="宋体" w:cs="宋体" w:hint="eastAsia"/>
          <w:b/>
          <w:bCs/>
          <w:sz w:val="44"/>
          <w:szCs w:val="44"/>
        </w:rPr>
      </w:pPr>
    </w:p>
    <w:tbl>
      <w:tblPr>
        <w:tblStyle w:val="a6"/>
        <w:tblW w:w="8986" w:type="dxa"/>
        <w:tblLook w:val="04A0" w:firstRow="1" w:lastRow="0" w:firstColumn="1" w:lastColumn="0" w:noHBand="0" w:noVBand="1"/>
      </w:tblPr>
      <w:tblGrid>
        <w:gridCol w:w="2166"/>
        <w:gridCol w:w="1740"/>
        <w:gridCol w:w="2100"/>
        <w:gridCol w:w="2980"/>
      </w:tblGrid>
      <w:tr w:rsidR="00945753" w14:paraId="5CA625E5" w14:textId="77777777">
        <w:tc>
          <w:tcPr>
            <w:tcW w:w="2166" w:type="dxa"/>
          </w:tcPr>
          <w:p w14:paraId="6864514F" w14:textId="77777777" w:rsidR="00945753" w:rsidRDefault="002C3127">
            <w:pPr>
              <w:jc w:val="center"/>
              <w:rPr>
                <w:rFonts w:ascii="宋体" w:eastAsia="宋体" w:hAnsi="宋体" w:cs="宋体" w:hint="eastAsia"/>
                <w:sz w:val="28"/>
                <w:szCs w:val="28"/>
              </w:rPr>
            </w:pPr>
            <w:r>
              <w:rPr>
                <w:rFonts w:ascii="宋体" w:eastAsia="宋体" w:hAnsi="宋体" w:cs="宋体" w:hint="eastAsia"/>
                <w:sz w:val="28"/>
                <w:szCs w:val="28"/>
              </w:rPr>
              <w:t>文档编号：</w:t>
            </w:r>
          </w:p>
        </w:tc>
        <w:tc>
          <w:tcPr>
            <w:tcW w:w="1740" w:type="dxa"/>
          </w:tcPr>
          <w:p w14:paraId="6B904373" w14:textId="77777777" w:rsidR="00945753" w:rsidRDefault="002C3127">
            <w:pPr>
              <w:jc w:val="center"/>
              <w:rPr>
                <w:rFonts w:ascii="宋体" w:eastAsia="宋体" w:hAnsi="宋体" w:cs="宋体" w:hint="eastAsia"/>
                <w:sz w:val="28"/>
                <w:szCs w:val="28"/>
              </w:rPr>
            </w:pPr>
            <w:r>
              <w:rPr>
                <w:rFonts w:ascii="宋体" w:eastAsia="宋体" w:hAnsi="宋体" w:cs="宋体" w:hint="eastAsia"/>
                <w:sz w:val="28"/>
                <w:szCs w:val="28"/>
              </w:rPr>
              <w:t>A0</w:t>
            </w:r>
          </w:p>
        </w:tc>
        <w:tc>
          <w:tcPr>
            <w:tcW w:w="2100" w:type="dxa"/>
          </w:tcPr>
          <w:p w14:paraId="1878875E" w14:textId="77777777" w:rsidR="00945753" w:rsidRDefault="002C3127">
            <w:pPr>
              <w:jc w:val="center"/>
              <w:rPr>
                <w:rFonts w:ascii="宋体" w:eastAsia="宋体" w:hAnsi="宋体" w:cs="宋体" w:hint="eastAsia"/>
                <w:sz w:val="28"/>
                <w:szCs w:val="28"/>
              </w:rPr>
            </w:pPr>
            <w:r>
              <w:rPr>
                <w:rFonts w:ascii="宋体" w:eastAsia="宋体" w:hAnsi="宋体" w:cs="宋体" w:hint="eastAsia"/>
                <w:sz w:val="28"/>
                <w:szCs w:val="28"/>
              </w:rPr>
              <w:t>文档编号：</w:t>
            </w:r>
          </w:p>
        </w:tc>
        <w:tc>
          <w:tcPr>
            <w:tcW w:w="2980" w:type="dxa"/>
          </w:tcPr>
          <w:p w14:paraId="62EDECE6" w14:textId="77777777" w:rsidR="00945753" w:rsidRDefault="00945753">
            <w:pPr>
              <w:jc w:val="center"/>
              <w:rPr>
                <w:rFonts w:ascii="宋体" w:eastAsia="宋体" w:hAnsi="宋体" w:cs="宋体" w:hint="eastAsia"/>
                <w:sz w:val="28"/>
                <w:szCs w:val="28"/>
              </w:rPr>
            </w:pPr>
          </w:p>
        </w:tc>
      </w:tr>
      <w:tr w:rsidR="00945753" w14:paraId="4F34DDC9" w14:textId="77777777">
        <w:tc>
          <w:tcPr>
            <w:tcW w:w="2166" w:type="dxa"/>
          </w:tcPr>
          <w:p w14:paraId="6D08A312" w14:textId="77777777" w:rsidR="00945753" w:rsidRDefault="002C3127">
            <w:pPr>
              <w:jc w:val="center"/>
              <w:rPr>
                <w:rFonts w:ascii="宋体" w:eastAsia="宋体" w:hAnsi="宋体" w:cs="宋体" w:hint="eastAsia"/>
                <w:sz w:val="28"/>
                <w:szCs w:val="28"/>
              </w:rPr>
            </w:pPr>
            <w:r>
              <w:rPr>
                <w:rFonts w:ascii="宋体" w:eastAsia="宋体" w:hAnsi="宋体" w:cs="宋体" w:hint="eastAsia"/>
                <w:sz w:val="28"/>
                <w:szCs w:val="28"/>
              </w:rPr>
              <w:t>文档等级：</w:t>
            </w:r>
          </w:p>
        </w:tc>
        <w:tc>
          <w:tcPr>
            <w:tcW w:w="1740" w:type="dxa"/>
          </w:tcPr>
          <w:p w14:paraId="7F64E46B" w14:textId="77777777" w:rsidR="00945753" w:rsidRPr="00E32A0F" w:rsidRDefault="002C3127">
            <w:pPr>
              <w:jc w:val="center"/>
              <w:rPr>
                <w:rFonts w:ascii="宋体" w:eastAsia="宋体" w:hAnsi="宋体" w:cs="宋体" w:hint="eastAsia"/>
                <w:sz w:val="28"/>
                <w:szCs w:val="28"/>
              </w:rPr>
            </w:pPr>
            <w:r w:rsidRPr="00E32A0F">
              <w:rPr>
                <w:rFonts w:ascii="宋体" w:eastAsia="宋体" w:hAnsi="宋体" w:cs="宋体" w:hint="eastAsia"/>
                <w:sz w:val="28"/>
                <w:szCs w:val="28"/>
              </w:rPr>
              <w:t>内部公开</w:t>
            </w:r>
          </w:p>
        </w:tc>
        <w:tc>
          <w:tcPr>
            <w:tcW w:w="2100" w:type="dxa"/>
          </w:tcPr>
          <w:p w14:paraId="5C9BD8E0" w14:textId="77777777" w:rsidR="00945753" w:rsidRPr="00E32A0F" w:rsidRDefault="002C3127">
            <w:pPr>
              <w:jc w:val="center"/>
              <w:rPr>
                <w:rFonts w:ascii="宋体" w:eastAsia="宋体" w:hAnsi="宋体" w:cs="宋体" w:hint="eastAsia"/>
                <w:sz w:val="28"/>
                <w:szCs w:val="28"/>
              </w:rPr>
            </w:pPr>
            <w:r w:rsidRPr="00E32A0F">
              <w:rPr>
                <w:rFonts w:ascii="宋体" w:eastAsia="宋体" w:hAnsi="宋体" w:cs="宋体" w:hint="eastAsia"/>
                <w:sz w:val="28"/>
                <w:szCs w:val="28"/>
              </w:rPr>
              <w:t>归宿项目：</w:t>
            </w:r>
          </w:p>
        </w:tc>
        <w:tc>
          <w:tcPr>
            <w:tcW w:w="2980" w:type="dxa"/>
          </w:tcPr>
          <w:p w14:paraId="61DBFAE4" w14:textId="77777777" w:rsidR="00945753" w:rsidRDefault="00945753">
            <w:pPr>
              <w:jc w:val="center"/>
              <w:rPr>
                <w:rFonts w:ascii="宋体" w:eastAsia="宋体" w:hAnsi="宋体" w:cs="宋体" w:hint="eastAsia"/>
                <w:sz w:val="28"/>
                <w:szCs w:val="28"/>
              </w:rPr>
            </w:pPr>
          </w:p>
        </w:tc>
      </w:tr>
      <w:tr w:rsidR="00945753" w14:paraId="3566496F" w14:textId="77777777">
        <w:tc>
          <w:tcPr>
            <w:tcW w:w="2166" w:type="dxa"/>
          </w:tcPr>
          <w:p w14:paraId="3A2D4382" w14:textId="07ECBFB1" w:rsidR="00945753" w:rsidRDefault="000B728C">
            <w:pPr>
              <w:jc w:val="center"/>
              <w:rPr>
                <w:rFonts w:ascii="宋体" w:eastAsia="宋体" w:hAnsi="宋体" w:cs="宋体" w:hint="eastAsia"/>
                <w:sz w:val="28"/>
                <w:szCs w:val="28"/>
              </w:rPr>
            </w:pPr>
            <w:r>
              <w:rPr>
                <w:rFonts w:ascii="宋体" w:eastAsia="宋体" w:hAnsi="宋体" w:cs="宋体" w:hint="eastAsia"/>
                <w:sz w:val="28"/>
                <w:szCs w:val="28"/>
              </w:rPr>
              <w:t>文档</w:t>
            </w:r>
            <w:r w:rsidR="002C3127">
              <w:rPr>
                <w:rFonts w:ascii="宋体" w:eastAsia="宋体" w:hAnsi="宋体" w:cs="宋体" w:hint="eastAsia"/>
                <w:sz w:val="28"/>
                <w:szCs w:val="28"/>
              </w:rPr>
              <w:t>名称：</w:t>
            </w:r>
          </w:p>
        </w:tc>
        <w:tc>
          <w:tcPr>
            <w:tcW w:w="6820" w:type="dxa"/>
            <w:gridSpan w:val="3"/>
          </w:tcPr>
          <w:p w14:paraId="562DC834" w14:textId="5B8AF4F4" w:rsidR="00945753" w:rsidRPr="00E32A0F" w:rsidRDefault="003F578D">
            <w:pPr>
              <w:jc w:val="center"/>
              <w:rPr>
                <w:rFonts w:ascii="宋体" w:eastAsia="宋体" w:hAnsi="宋体" w:cs="宋体" w:hint="eastAsia"/>
                <w:sz w:val="28"/>
                <w:szCs w:val="28"/>
              </w:rPr>
            </w:pPr>
            <w:r w:rsidRPr="003F578D">
              <w:rPr>
                <w:rFonts w:ascii="宋体" w:eastAsia="宋体" w:hAnsi="宋体" w:cs="宋体" w:hint="eastAsia"/>
                <w:sz w:val="28"/>
                <w:szCs w:val="28"/>
              </w:rPr>
              <w:t>储能</w:t>
            </w:r>
            <w:r w:rsidR="003434AA">
              <w:rPr>
                <w:rFonts w:ascii="宋体" w:eastAsia="宋体" w:hAnsi="宋体" w:cs="宋体" w:hint="eastAsia"/>
                <w:sz w:val="28"/>
                <w:szCs w:val="28"/>
              </w:rPr>
              <w:t>配线作业指导</w:t>
            </w:r>
            <w:r>
              <w:rPr>
                <w:rFonts w:ascii="宋体" w:eastAsia="宋体" w:hAnsi="宋体" w:cs="宋体" w:hint="eastAsia"/>
                <w:sz w:val="28"/>
                <w:szCs w:val="28"/>
              </w:rPr>
              <w:t>手册</w:t>
            </w:r>
          </w:p>
        </w:tc>
      </w:tr>
      <w:tr w:rsidR="00945753" w14:paraId="1DF0D23F" w14:textId="77777777">
        <w:tc>
          <w:tcPr>
            <w:tcW w:w="2166" w:type="dxa"/>
          </w:tcPr>
          <w:p w14:paraId="301BF94C" w14:textId="32487794" w:rsidR="00945753" w:rsidRDefault="002C3127">
            <w:pPr>
              <w:jc w:val="center"/>
              <w:rPr>
                <w:rFonts w:ascii="宋体" w:eastAsia="宋体" w:hAnsi="宋体" w:cs="宋体" w:hint="eastAsia"/>
                <w:sz w:val="28"/>
                <w:szCs w:val="28"/>
              </w:rPr>
            </w:pPr>
            <w:r>
              <w:rPr>
                <w:rFonts w:ascii="宋体" w:eastAsia="宋体" w:hAnsi="宋体" w:cs="宋体" w:hint="eastAsia"/>
                <w:sz w:val="28"/>
                <w:szCs w:val="28"/>
              </w:rPr>
              <w:t>编写：</w:t>
            </w:r>
          </w:p>
        </w:tc>
        <w:tc>
          <w:tcPr>
            <w:tcW w:w="1740" w:type="dxa"/>
          </w:tcPr>
          <w:p w14:paraId="3C37A782" w14:textId="77777777" w:rsidR="00945753" w:rsidRDefault="002C3127">
            <w:pPr>
              <w:jc w:val="center"/>
              <w:rPr>
                <w:rFonts w:ascii="宋体" w:eastAsia="宋体" w:hAnsi="宋体" w:cs="宋体" w:hint="eastAsia"/>
                <w:sz w:val="28"/>
                <w:szCs w:val="28"/>
              </w:rPr>
            </w:pPr>
            <w:r>
              <w:rPr>
                <w:rFonts w:ascii="宋体" w:eastAsia="宋体" w:hAnsi="宋体" w:cs="宋体" w:hint="eastAsia"/>
                <w:sz w:val="28"/>
                <w:szCs w:val="28"/>
              </w:rPr>
              <w:t>产品管理部</w:t>
            </w:r>
          </w:p>
        </w:tc>
        <w:tc>
          <w:tcPr>
            <w:tcW w:w="2100" w:type="dxa"/>
          </w:tcPr>
          <w:p w14:paraId="3E220A55" w14:textId="77777777" w:rsidR="00945753" w:rsidRDefault="002C3127">
            <w:pPr>
              <w:jc w:val="center"/>
              <w:rPr>
                <w:rFonts w:ascii="宋体" w:eastAsia="宋体" w:hAnsi="宋体" w:cs="宋体" w:hint="eastAsia"/>
                <w:sz w:val="28"/>
                <w:szCs w:val="28"/>
              </w:rPr>
            </w:pPr>
            <w:r>
              <w:rPr>
                <w:rFonts w:ascii="宋体" w:eastAsia="宋体" w:hAnsi="宋体" w:cs="宋体" w:hint="eastAsia"/>
                <w:sz w:val="28"/>
                <w:szCs w:val="28"/>
              </w:rPr>
              <w:t>日期：</w:t>
            </w:r>
          </w:p>
        </w:tc>
        <w:tc>
          <w:tcPr>
            <w:tcW w:w="2980" w:type="dxa"/>
          </w:tcPr>
          <w:p w14:paraId="3AF32C21" w14:textId="651EFF63" w:rsidR="00945753" w:rsidRDefault="002C3127" w:rsidP="000B728C">
            <w:pPr>
              <w:jc w:val="center"/>
              <w:rPr>
                <w:rFonts w:ascii="宋体" w:eastAsia="宋体" w:hAnsi="宋体" w:cs="宋体" w:hint="eastAsia"/>
                <w:sz w:val="28"/>
                <w:szCs w:val="28"/>
              </w:rPr>
            </w:pPr>
            <w:r>
              <w:rPr>
                <w:rFonts w:ascii="宋体" w:eastAsia="宋体" w:hAnsi="宋体" w:cs="宋体" w:hint="eastAsia"/>
                <w:sz w:val="28"/>
                <w:szCs w:val="28"/>
              </w:rPr>
              <w:t>202</w:t>
            </w:r>
            <w:r w:rsidR="00784C1D">
              <w:rPr>
                <w:rFonts w:ascii="宋体" w:eastAsia="宋体" w:hAnsi="宋体" w:cs="宋体" w:hint="eastAsia"/>
                <w:sz w:val="28"/>
                <w:szCs w:val="28"/>
              </w:rPr>
              <w:t>5</w:t>
            </w:r>
            <w:r>
              <w:rPr>
                <w:rFonts w:ascii="宋体" w:eastAsia="宋体" w:hAnsi="宋体" w:cs="宋体" w:hint="eastAsia"/>
                <w:sz w:val="28"/>
                <w:szCs w:val="28"/>
              </w:rPr>
              <w:t>.</w:t>
            </w:r>
            <w:r w:rsidR="00784C1D">
              <w:rPr>
                <w:rFonts w:ascii="宋体" w:eastAsia="宋体" w:hAnsi="宋体" w:cs="宋体" w:hint="eastAsia"/>
                <w:sz w:val="28"/>
                <w:szCs w:val="28"/>
              </w:rPr>
              <w:t>0</w:t>
            </w:r>
            <w:r w:rsidR="000B728C">
              <w:rPr>
                <w:rFonts w:ascii="宋体" w:eastAsia="宋体" w:hAnsi="宋体" w:cs="宋体" w:hint="eastAsia"/>
                <w:sz w:val="28"/>
                <w:szCs w:val="28"/>
              </w:rPr>
              <w:t>5</w:t>
            </w:r>
            <w:r>
              <w:rPr>
                <w:rFonts w:ascii="宋体" w:eastAsia="宋体" w:hAnsi="宋体" w:cs="宋体" w:hint="eastAsia"/>
                <w:sz w:val="28"/>
                <w:szCs w:val="28"/>
              </w:rPr>
              <w:t>.</w:t>
            </w:r>
            <w:r w:rsidR="000B728C">
              <w:rPr>
                <w:rFonts w:ascii="宋体" w:eastAsia="宋体" w:hAnsi="宋体" w:cs="宋体" w:hint="eastAsia"/>
                <w:sz w:val="28"/>
                <w:szCs w:val="28"/>
              </w:rPr>
              <w:t>2</w:t>
            </w:r>
            <w:r>
              <w:rPr>
                <w:rFonts w:ascii="宋体" w:eastAsia="宋体" w:hAnsi="宋体" w:cs="宋体" w:hint="eastAsia"/>
                <w:sz w:val="28"/>
                <w:szCs w:val="28"/>
              </w:rPr>
              <w:t>0</w:t>
            </w:r>
          </w:p>
        </w:tc>
      </w:tr>
      <w:tr w:rsidR="00945753" w14:paraId="5DA2F86A" w14:textId="77777777">
        <w:tc>
          <w:tcPr>
            <w:tcW w:w="2166" w:type="dxa"/>
          </w:tcPr>
          <w:p w14:paraId="3ABE6FB6" w14:textId="77777777" w:rsidR="00945753" w:rsidRDefault="002C3127">
            <w:pPr>
              <w:jc w:val="center"/>
              <w:rPr>
                <w:rFonts w:ascii="宋体" w:eastAsia="宋体" w:hAnsi="宋体" w:cs="宋体" w:hint="eastAsia"/>
                <w:sz w:val="28"/>
                <w:szCs w:val="28"/>
              </w:rPr>
            </w:pPr>
            <w:r>
              <w:rPr>
                <w:rFonts w:ascii="宋体" w:eastAsia="宋体" w:hAnsi="宋体" w:cs="宋体" w:hint="eastAsia"/>
                <w:sz w:val="28"/>
                <w:szCs w:val="28"/>
              </w:rPr>
              <w:t>审核：</w:t>
            </w:r>
          </w:p>
        </w:tc>
        <w:tc>
          <w:tcPr>
            <w:tcW w:w="1740" w:type="dxa"/>
          </w:tcPr>
          <w:p w14:paraId="36D07521" w14:textId="77777777" w:rsidR="00945753" w:rsidRDefault="00945753">
            <w:pPr>
              <w:jc w:val="center"/>
              <w:rPr>
                <w:rFonts w:ascii="宋体" w:eastAsia="宋体" w:hAnsi="宋体" w:cs="宋体" w:hint="eastAsia"/>
                <w:sz w:val="28"/>
                <w:szCs w:val="28"/>
              </w:rPr>
            </w:pPr>
          </w:p>
        </w:tc>
        <w:tc>
          <w:tcPr>
            <w:tcW w:w="2100" w:type="dxa"/>
          </w:tcPr>
          <w:p w14:paraId="762A4EEC" w14:textId="77777777" w:rsidR="00945753" w:rsidRDefault="002C3127">
            <w:pPr>
              <w:jc w:val="center"/>
              <w:rPr>
                <w:rFonts w:ascii="宋体" w:eastAsia="宋体" w:hAnsi="宋体" w:cs="宋体" w:hint="eastAsia"/>
                <w:sz w:val="28"/>
                <w:szCs w:val="28"/>
              </w:rPr>
            </w:pPr>
            <w:r>
              <w:rPr>
                <w:rFonts w:ascii="宋体" w:eastAsia="宋体" w:hAnsi="宋体" w:cs="宋体" w:hint="eastAsia"/>
                <w:sz w:val="28"/>
                <w:szCs w:val="28"/>
              </w:rPr>
              <w:t>日期：</w:t>
            </w:r>
          </w:p>
        </w:tc>
        <w:tc>
          <w:tcPr>
            <w:tcW w:w="2980" w:type="dxa"/>
          </w:tcPr>
          <w:p w14:paraId="5022AF11" w14:textId="77777777" w:rsidR="00945753" w:rsidRDefault="00945753">
            <w:pPr>
              <w:jc w:val="center"/>
              <w:rPr>
                <w:rFonts w:ascii="宋体" w:eastAsia="宋体" w:hAnsi="宋体" w:cs="宋体" w:hint="eastAsia"/>
                <w:sz w:val="28"/>
                <w:szCs w:val="28"/>
              </w:rPr>
            </w:pPr>
          </w:p>
        </w:tc>
      </w:tr>
      <w:tr w:rsidR="00945753" w14:paraId="3DA15675" w14:textId="77777777">
        <w:tc>
          <w:tcPr>
            <w:tcW w:w="2166" w:type="dxa"/>
          </w:tcPr>
          <w:p w14:paraId="5020E129" w14:textId="77777777" w:rsidR="00945753" w:rsidRDefault="002C3127">
            <w:pPr>
              <w:jc w:val="center"/>
              <w:rPr>
                <w:rFonts w:ascii="宋体" w:eastAsia="宋体" w:hAnsi="宋体" w:cs="宋体" w:hint="eastAsia"/>
                <w:sz w:val="28"/>
                <w:szCs w:val="28"/>
              </w:rPr>
            </w:pPr>
            <w:r>
              <w:rPr>
                <w:rFonts w:ascii="宋体" w:eastAsia="宋体" w:hAnsi="宋体" w:cs="宋体" w:hint="eastAsia"/>
                <w:sz w:val="28"/>
                <w:szCs w:val="28"/>
              </w:rPr>
              <w:t>批准：</w:t>
            </w:r>
          </w:p>
        </w:tc>
        <w:tc>
          <w:tcPr>
            <w:tcW w:w="1740" w:type="dxa"/>
          </w:tcPr>
          <w:p w14:paraId="186AB5E4" w14:textId="77777777" w:rsidR="00945753" w:rsidRDefault="00945753">
            <w:pPr>
              <w:jc w:val="center"/>
              <w:rPr>
                <w:rFonts w:ascii="宋体" w:eastAsia="宋体" w:hAnsi="宋体" w:cs="宋体" w:hint="eastAsia"/>
                <w:sz w:val="28"/>
                <w:szCs w:val="28"/>
              </w:rPr>
            </w:pPr>
          </w:p>
        </w:tc>
        <w:tc>
          <w:tcPr>
            <w:tcW w:w="2100" w:type="dxa"/>
          </w:tcPr>
          <w:p w14:paraId="50D0B70E" w14:textId="77777777" w:rsidR="00945753" w:rsidRDefault="002C3127">
            <w:pPr>
              <w:jc w:val="center"/>
              <w:rPr>
                <w:rFonts w:ascii="宋体" w:eastAsia="宋体" w:hAnsi="宋体" w:cs="宋体" w:hint="eastAsia"/>
                <w:sz w:val="28"/>
                <w:szCs w:val="28"/>
              </w:rPr>
            </w:pPr>
            <w:r>
              <w:rPr>
                <w:rFonts w:ascii="宋体" w:eastAsia="宋体" w:hAnsi="宋体" w:cs="宋体" w:hint="eastAsia"/>
                <w:sz w:val="28"/>
                <w:szCs w:val="28"/>
              </w:rPr>
              <w:t>日期：</w:t>
            </w:r>
          </w:p>
        </w:tc>
        <w:tc>
          <w:tcPr>
            <w:tcW w:w="2980" w:type="dxa"/>
          </w:tcPr>
          <w:p w14:paraId="720B7C02" w14:textId="77777777" w:rsidR="00945753" w:rsidRDefault="00945753">
            <w:pPr>
              <w:jc w:val="center"/>
              <w:rPr>
                <w:rFonts w:ascii="宋体" w:eastAsia="宋体" w:hAnsi="宋体" w:cs="宋体" w:hint="eastAsia"/>
                <w:sz w:val="28"/>
                <w:szCs w:val="28"/>
              </w:rPr>
            </w:pPr>
          </w:p>
        </w:tc>
      </w:tr>
    </w:tbl>
    <w:p w14:paraId="717E988C" w14:textId="77777777" w:rsidR="00945753" w:rsidRDefault="00945753">
      <w:pPr>
        <w:rPr>
          <w:rFonts w:ascii="宋体" w:eastAsia="宋体" w:hAnsi="宋体" w:cs="宋体" w:hint="eastAsia"/>
          <w:b/>
          <w:bCs/>
          <w:sz w:val="44"/>
          <w:szCs w:val="44"/>
        </w:rPr>
      </w:pPr>
    </w:p>
    <w:p w14:paraId="6C7847F8" w14:textId="1999C027" w:rsidR="001A28BF" w:rsidRDefault="002C3127" w:rsidP="001A28BF">
      <w:pPr>
        <w:ind w:firstLineChars="700" w:firstLine="2108"/>
        <w:rPr>
          <w:b/>
          <w:bCs/>
          <w:sz w:val="30"/>
          <w:szCs w:val="30"/>
        </w:rPr>
      </w:pPr>
      <w:r w:rsidRPr="00E32A0F">
        <w:rPr>
          <w:rFonts w:hint="eastAsia"/>
          <w:b/>
          <w:bCs/>
          <w:sz w:val="30"/>
          <w:szCs w:val="30"/>
        </w:rPr>
        <w:t>上海汇珏科技集团股份有限公司</w:t>
      </w:r>
      <w:r w:rsidR="001A28BF">
        <w:rPr>
          <w:b/>
          <w:bCs/>
          <w:sz w:val="30"/>
          <w:szCs w:val="30"/>
        </w:rPr>
        <w:br w:type="page"/>
      </w:r>
    </w:p>
    <w:p w14:paraId="5D6DF419" w14:textId="77777777" w:rsidR="00945753" w:rsidRDefault="002C3127">
      <w:pPr>
        <w:jc w:val="left"/>
        <w:rPr>
          <w:rFonts w:ascii="宋体" w:eastAsia="宋体" w:hAnsi="宋体" w:cs="宋体" w:hint="eastAsia"/>
          <w:sz w:val="30"/>
          <w:szCs w:val="30"/>
        </w:rPr>
      </w:pPr>
      <w:r>
        <w:rPr>
          <w:rFonts w:ascii="宋体" w:eastAsia="宋体" w:hAnsi="宋体" w:cs="宋体" w:hint="eastAsia"/>
          <w:sz w:val="30"/>
          <w:szCs w:val="30"/>
        </w:rPr>
        <w:lastRenderedPageBreak/>
        <w:t>修改记录：</w:t>
      </w:r>
    </w:p>
    <w:tbl>
      <w:tblPr>
        <w:tblStyle w:val="a6"/>
        <w:tblW w:w="10370" w:type="dxa"/>
        <w:tblInd w:w="-794" w:type="dxa"/>
        <w:tblLayout w:type="fixed"/>
        <w:tblLook w:val="04A0" w:firstRow="1" w:lastRow="0" w:firstColumn="1" w:lastColumn="0" w:noHBand="0" w:noVBand="1"/>
      </w:tblPr>
      <w:tblGrid>
        <w:gridCol w:w="1510"/>
        <w:gridCol w:w="1540"/>
        <w:gridCol w:w="1940"/>
        <w:gridCol w:w="5380"/>
      </w:tblGrid>
      <w:tr w:rsidR="00945753" w14:paraId="2233651A" w14:textId="77777777">
        <w:tc>
          <w:tcPr>
            <w:tcW w:w="1510" w:type="dxa"/>
            <w:vAlign w:val="center"/>
          </w:tcPr>
          <w:p w14:paraId="5E3A386D" w14:textId="77777777" w:rsidR="00945753" w:rsidRDefault="002C3127">
            <w:pPr>
              <w:jc w:val="center"/>
              <w:rPr>
                <w:rFonts w:ascii="宋体" w:eastAsia="宋体" w:hAnsi="宋体" w:cs="宋体" w:hint="eastAsia"/>
                <w:sz w:val="30"/>
                <w:szCs w:val="30"/>
              </w:rPr>
            </w:pPr>
            <w:r>
              <w:rPr>
                <w:rFonts w:ascii="宋体" w:eastAsia="宋体" w:hAnsi="宋体" w:cs="宋体" w:hint="eastAsia"/>
                <w:sz w:val="30"/>
                <w:szCs w:val="30"/>
              </w:rPr>
              <w:t>版本</w:t>
            </w:r>
          </w:p>
        </w:tc>
        <w:tc>
          <w:tcPr>
            <w:tcW w:w="1540" w:type="dxa"/>
            <w:vAlign w:val="center"/>
          </w:tcPr>
          <w:p w14:paraId="7A93832A" w14:textId="77777777" w:rsidR="00945753" w:rsidRDefault="002C3127">
            <w:pPr>
              <w:jc w:val="center"/>
              <w:rPr>
                <w:rFonts w:ascii="宋体" w:eastAsia="宋体" w:hAnsi="宋体" w:cs="宋体" w:hint="eastAsia"/>
                <w:sz w:val="30"/>
                <w:szCs w:val="30"/>
              </w:rPr>
            </w:pPr>
            <w:r>
              <w:rPr>
                <w:rFonts w:ascii="宋体" w:eastAsia="宋体" w:hAnsi="宋体" w:cs="宋体" w:hint="eastAsia"/>
                <w:sz w:val="30"/>
                <w:szCs w:val="30"/>
              </w:rPr>
              <w:t>修改人</w:t>
            </w:r>
          </w:p>
        </w:tc>
        <w:tc>
          <w:tcPr>
            <w:tcW w:w="1940" w:type="dxa"/>
            <w:vAlign w:val="center"/>
          </w:tcPr>
          <w:p w14:paraId="081BCCBC" w14:textId="77777777" w:rsidR="00945753" w:rsidRDefault="002C3127">
            <w:pPr>
              <w:jc w:val="center"/>
              <w:rPr>
                <w:rFonts w:ascii="宋体" w:eastAsia="宋体" w:hAnsi="宋体" w:cs="宋体" w:hint="eastAsia"/>
                <w:sz w:val="30"/>
                <w:szCs w:val="30"/>
              </w:rPr>
            </w:pPr>
            <w:r>
              <w:rPr>
                <w:rFonts w:ascii="宋体" w:eastAsia="宋体" w:hAnsi="宋体" w:cs="宋体" w:hint="eastAsia"/>
                <w:sz w:val="30"/>
                <w:szCs w:val="30"/>
              </w:rPr>
              <w:t>日期</w:t>
            </w:r>
          </w:p>
        </w:tc>
        <w:tc>
          <w:tcPr>
            <w:tcW w:w="5380" w:type="dxa"/>
            <w:vAlign w:val="center"/>
          </w:tcPr>
          <w:p w14:paraId="2D8A001F" w14:textId="77777777" w:rsidR="00945753" w:rsidRDefault="002C3127">
            <w:pPr>
              <w:jc w:val="center"/>
              <w:rPr>
                <w:rFonts w:ascii="宋体" w:eastAsia="宋体" w:hAnsi="宋体" w:cs="宋体" w:hint="eastAsia"/>
                <w:sz w:val="30"/>
                <w:szCs w:val="30"/>
              </w:rPr>
            </w:pPr>
            <w:r>
              <w:rPr>
                <w:rFonts w:ascii="宋体" w:eastAsia="宋体" w:hAnsi="宋体" w:cs="宋体" w:hint="eastAsia"/>
                <w:sz w:val="30"/>
                <w:szCs w:val="30"/>
              </w:rPr>
              <w:t>备注</w:t>
            </w:r>
          </w:p>
        </w:tc>
      </w:tr>
      <w:tr w:rsidR="00945753" w14:paraId="336F078B" w14:textId="77777777">
        <w:tc>
          <w:tcPr>
            <w:tcW w:w="1510" w:type="dxa"/>
            <w:vAlign w:val="center"/>
          </w:tcPr>
          <w:p w14:paraId="28BA66FF" w14:textId="77777777" w:rsidR="00945753" w:rsidRDefault="002C3127">
            <w:pPr>
              <w:jc w:val="center"/>
              <w:rPr>
                <w:rFonts w:ascii="宋体" w:eastAsia="宋体" w:hAnsi="宋体" w:cs="宋体" w:hint="eastAsia"/>
                <w:sz w:val="30"/>
                <w:szCs w:val="30"/>
              </w:rPr>
            </w:pPr>
            <w:r>
              <w:rPr>
                <w:rFonts w:ascii="宋体" w:eastAsia="宋体" w:hAnsi="宋体" w:cs="宋体" w:hint="eastAsia"/>
                <w:sz w:val="30"/>
                <w:szCs w:val="30"/>
              </w:rPr>
              <w:t>A0</w:t>
            </w:r>
          </w:p>
        </w:tc>
        <w:tc>
          <w:tcPr>
            <w:tcW w:w="1540" w:type="dxa"/>
            <w:vAlign w:val="center"/>
          </w:tcPr>
          <w:p w14:paraId="120E023B" w14:textId="40E5DA09" w:rsidR="00945753" w:rsidRDefault="00BD7763">
            <w:pPr>
              <w:jc w:val="center"/>
              <w:rPr>
                <w:rFonts w:ascii="宋体" w:eastAsia="宋体" w:hAnsi="宋体" w:cs="宋体" w:hint="eastAsia"/>
                <w:sz w:val="30"/>
                <w:szCs w:val="30"/>
              </w:rPr>
            </w:pPr>
            <w:r>
              <w:rPr>
                <w:rFonts w:ascii="宋体" w:eastAsia="宋体" w:hAnsi="宋体" w:cs="宋体" w:hint="eastAsia"/>
                <w:sz w:val="30"/>
                <w:szCs w:val="30"/>
              </w:rPr>
              <w:t>陈鹏</w:t>
            </w:r>
          </w:p>
        </w:tc>
        <w:tc>
          <w:tcPr>
            <w:tcW w:w="1940" w:type="dxa"/>
            <w:vAlign w:val="center"/>
          </w:tcPr>
          <w:p w14:paraId="3E7850C0" w14:textId="0ECD0D01" w:rsidR="00945753" w:rsidRDefault="002C3127">
            <w:pPr>
              <w:jc w:val="center"/>
              <w:rPr>
                <w:rFonts w:ascii="宋体" w:eastAsia="宋体" w:hAnsi="宋体" w:cs="宋体" w:hint="eastAsia"/>
                <w:sz w:val="30"/>
                <w:szCs w:val="30"/>
              </w:rPr>
            </w:pPr>
            <w:r>
              <w:rPr>
                <w:rFonts w:ascii="宋体" w:eastAsia="宋体" w:hAnsi="宋体" w:cs="宋体" w:hint="eastAsia"/>
                <w:sz w:val="30"/>
                <w:szCs w:val="30"/>
              </w:rPr>
              <w:t>202</w:t>
            </w:r>
            <w:r w:rsidR="00C712FC">
              <w:rPr>
                <w:rFonts w:ascii="宋体" w:eastAsia="宋体" w:hAnsi="宋体" w:cs="宋体" w:hint="eastAsia"/>
                <w:sz w:val="30"/>
                <w:szCs w:val="30"/>
              </w:rPr>
              <w:t>5</w:t>
            </w:r>
            <w:r>
              <w:rPr>
                <w:rFonts w:ascii="宋体" w:eastAsia="宋体" w:hAnsi="宋体" w:cs="宋体" w:hint="eastAsia"/>
                <w:sz w:val="30"/>
                <w:szCs w:val="30"/>
              </w:rPr>
              <w:t>.0</w:t>
            </w:r>
            <w:r w:rsidR="00BD7763">
              <w:rPr>
                <w:rFonts w:ascii="宋体" w:eastAsia="宋体" w:hAnsi="宋体" w:cs="宋体" w:hint="eastAsia"/>
                <w:sz w:val="30"/>
                <w:szCs w:val="30"/>
              </w:rPr>
              <w:t>5</w:t>
            </w:r>
            <w:r>
              <w:rPr>
                <w:rFonts w:ascii="宋体" w:eastAsia="宋体" w:hAnsi="宋体" w:cs="宋体" w:hint="eastAsia"/>
                <w:sz w:val="30"/>
                <w:szCs w:val="30"/>
              </w:rPr>
              <w:t>.</w:t>
            </w:r>
            <w:r w:rsidR="00BD7763">
              <w:rPr>
                <w:rFonts w:ascii="宋体" w:eastAsia="宋体" w:hAnsi="宋体" w:cs="宋体" w:hint="eastAsia"/>
                <w:sz w:val="30"/>
                <w:szCs w:val="30"/>
              </w:rPr>
              <w:t>2</w:t>
            </w:r>
            <w:r>
              <w:rPr>
                <w:rFonts w:ascii="宋体" w:eastAsia="宋体" w:hAnsi="宋体" w:cs="宋体" w:hint="eastAsia"/>
                <w:sz w:val="30"/>
                <w:szCs w:val="30"/>
              </w:rPr>
              <w:t>0</w:t>
            </w:r>
          </w:p>
        </w:tc>
        <w:tc>
          <w:tcPr>
            <w:tcW w:w="5380" w:type="dxa"/>
            <w:vAlign w:val="center"/>
          </w:tcPr>
          <w:p w14:paraId="28BE9BE2" w14:textId="77777777" w:rsidR="00945753" w:rsidRDefault="002C3127">
            <w:pPr>
              <w:jc w:val="center"/>
              <w:rPr>
                <w:rFonts w:ascii="宋体" w:eastAsia="宋体" w:hAnsi="宋体" w:cs="宋体" w:hint="eastAsia"/>
                <w:sz w:val="30"/>
                <w:szCs w:val="30"/>
              </w:rPr>
            </w:pPr>
            <w:r>
              <w:rPr>
                <w:rFonts w:ascii="宋体" w:eastAsia="宋体" w:hAnsi="宋体" w:cs="宋体" w:hint="eastAsia"/>
                <w:sz w:val="30"/>
                <w:szCs w:val="30"/>
              </w:rPr>
              <w:t>初版发行</w:t>
            </w:r>
          </w:p>
        </w:tc>
      </w:tr>
      <w:tr w:rsidR="00945753" w14:paraId="303E755F" w14:textId="77777777">
        <w:tc>
          <w:tcPr>
            <w:tcW w:w="1510" w:type="dxa"/>
            <w:vAlign w:val="center"/>
          </w:tcPr>
          <w:p w14:paraId="45811C30" w14:textId="77777777" w:rsidR="00945753" w:rsidRDefault="00945753">
            <w:pPr>
              <w:jc w:val="center"/>
              <w:rPr>
                <w:rFonts w:ascii="宋体" w:eastAsia="宋体" w:hAnsi="宋体" w:cs="宋体" w:hint="eastAsia"/>
                <w:sz w:val="30"/>
                <w:szCs w:val="30"/>
              </w:rPr>
            </w:pPr>
          </w:p>
        </w:tc>
        <w:tc>
          <w:tcPr>
            <w:tcW w:w="1540" w:type="dxa"/>
            <w:vAlign w:val="center"/>
          </w:tcPr>
          <w:p w14:paraId="05233C3A" w14:textId="77777777" w:rsidR="00945753" w:rsidRDefault="00945753">
            <w:pPr>
              <w:jc w:val="center"/>
              <w:rPr>
                <w:rFonts w:ascii="宋体" w:eastAsia="宋体" w:hAnsi="宋体" w:cs="宋体" w:hint="eastAsia"/>
                <w:sz w:val="30"/>
                <w:szCs w:val="30"/>
              </w:rPr>
            </w:pPr>
          </w:p>
        </w:tc>
        <w:tc>
          <w:tcPr>
            <w:tcW w:w="1940" w:type="dxa"/>
            <w:vAlign w:val="center"/>
          </w:tcPr>
          <w:p w14:paraId="33CA27EE" w14:textId="77777777" w:rsidR="00945753" w:rsidRDefault="00945753">
            <w:pPr>
              <w:jc w:val="center"/>
              <w:rPr>
                <w:rFonts w:ascii="宋体" w:eastAsia="宋体" w:hAnsi="宋体" w:cs="宋体" w:hint="eastAsia"/>
                <w:sz w:val="30"/>
                <w:szCs w:val="30"/>
              </w:rPr>
            </w:pPr>
          </w:p>
        </w:tc>
        <w:tc>
          <w:tcPr>
            <w:tcW w:w="5380" w:type="dxa"/>
            <w:vAlign w:val="center"/>
          </w:tcPr>
          <w:p w14:paraId="6D6AAB67" w14:textId="77777777" w:rsidR="00945753" w:rsidRDefault="00945753">
            <w:pPr>
              <w:jc w:val="center"/>
              <w:rPr>
                <w:rFonts w:ascii="宋体" w:eastAsia="宋体" w:hAnsi="宋体" w:cs="宋体" w:hint="eastAsia"/>
                <w:sz w:val="30"/>
                <w:szCs w:val="30"/>
              </w:rPr>
            </w:pPr>
          </w:p>
        </w:tc>
      </w:tr>
      <w:tr w:rsidR="00945753" w14:paraId="05B85D7A" w14:textId="77777777">
        <w:tc>
          <w:tcPr>
            <w:tcW w:w="1510" w:type="dxa"/>
            <w:vAlign w:val="center"/>
          </w:tcPr>
          <w:p w14:paraId="6729872A" w14:textId="77777777" w:rsidR="00945753" w:rsidRDefault="00945753">
            <w:pPr>
              <w:jc w:val="center"/>
              <w:rPr>
                <w:rFonts w:ascii="宋体" w:eastAsia="宋体" w:hAnsi="宋体" w:cs="宋体" w:hint="eastAsia"/>
                <w:sz w:val="30"/>
                <w:szCs w:val="30"/>
              </w:rPr>
            </w:pPr>
          </w:p>
        </w:tc>
        <w:tc>
          <w:tcPr>
            <w:tcW w:w="1540" w:type="dxa"/>
            <w:vAlign w:val="center"/>
          </w:tcPr>
          <w:p w14:paraId="3F33454D" w14:textId="77777777" w:rsidR="00945753" w:rsidRDefault="00945753">
            <w:pPr>
              <w:jc w:val="center"/>
              <w:rPr>
                <w:rFonts w:ascii="宋体" w:eastAsia="宋体" w:hAnsi="宋体" w:cs="宋体" w:hint="eastAsia"/>
                <w:sz w:val="30"/>
                <w:szCs w:val="30"/>
              </w:rPr>
            </w:pPr>
          </w:p>
        </w:tc>
        <w:tc>
          <w:tcPr>
            <w:tcW w:w="1940" w:type="dxa"/>
            <w:vAlign w:val="center"/>
          </w:tcPr>
          <w:p w14:paraId="2CF67C28" w14:textId="77777777" w:rsidR="00945753" w:rsidRDefault="00945753">
            <w:pPr>
              <w:jc w:val="center"/>
              <w:rPr>
                <w:rFonts w:ascii="宋体" w:eastAsia="宋体" w:hAnsi="宋体" w:cs="宋体" w:hint="eastAsia"/>
                <w:sz w:val="30"/>
                <w:szCs w:val="30"/>
              </w:rPr>
            </w:pPr>
          </w:p>
        </w:tc>
        <w:tc>
          <w:tcPr>
            <w:tcW w:w="5380" w:type="dxa"/>
            <w:vAlign w:val="center"/>
          </w:tcPr>
          <w:p w14:paraId="0705D490" w14:textId="77777777" w:rsidR="00945753" w:rsidRDefault="00945753">
            <w:pPr>
              <w:jc w:val="center"/>
              <w:rPr>
                <w:rFonts w:ascii="宋体" w:eastAsia="宋体" w:hAnsi="宋体" w:cs="宋体" w:hint="eastAsia"/>
                <w:sz w:val="30"/>
                <w:szCs w:val="30"/>
              </w:rPr>
            </w:pPr>
          </w:p>
        </w:tc>
      </w:tr>
      <w:tr w:rsidR="00945753" w14:paraId="0C3424F0" w14:textId="77777777">
        <w:tc>
          <w:tcPr>
            <w:tcW w:w="1510" w:type="dxa"/>
            <w:vAlign w:val="center"/>
          </w:tcPr>
          <w:p w14:paraId="0CE6B78A" w14:textId="77777777" w:rsidR="00945753" w:rsidRDefault="00945753">
            <w:pPr>
              <w:jc w:val="center"/>
              <w:rPr>
                <w:rFonts w:ascii="宋体" w:eastAsia="宋体" w:hAnsi="宋体" w:cs="宋体" w:hint="eastAsia"/>
                <w:sz w:val="30"/>
                <w:szCs w:val="30"/>
              </w:rPr>
            </w:pPr>
          </w:p>
        </w:tc>
        <w:tc>
          <w:tcPr>
            <w:tcW w:w="1540" w:type="dxa"/>
            <w:vAlign w:val="center"/>
          </w:tcPr>
          <w:p w14:paraId="0A1BCEAD" w14:textId="77777777" w:rsidR="00945753" w:rsidRDefault="00945753">
            <w:pPr>
              <w:jc w:val="center"/>
              <w:rPr>
                <w:rFonts w:ascii="宋体" w:eastAsia="宋体" w:hAnsi="宋体" w:cs="宋体" w:hint="eastAsia"/>
                <w:sz w:val="30"/>
                <w:szCs w:val="30"/>
              </w:rPr>
            </w:pPr>
          </w:p>
        </w:tc>
        <w:tc>
          <w:tcPr>
            <w:tcW w:w="1940" w:type="dxa"/>
            <w:vAlign w:val="center"/>
          </w:tcPr>
          <w:p w14:paraId="67D47665" w14:textId="77777777" w:rsidR="00945753" w:rsidRDefault="00945753">
            <w:pPr>
              <w:jc w:val="center"/>
              <w:rPr>
                <w:rFonts w:ascii="宋体" w:eastAsia="宋体" w:hAnsi="宋体" w:cs="宋体" w:hint="eastAsia"/>
                <w:sz w:val="30"/>
                <w:szCs w:val="30"/>
              </w:rPr>
            </w:pPr>
          </w:p>
        </w:tc>
        <w:tc>
          <w:tcPr>
            <w:tcW w:w="5380" w:type="dxa"/>
            <w:vAlign w:val="center"/>
          </w:tcPr>
          <w:p w14:paraId="5CCEFFB2" w14:textId="77777777" w:rsidR="00945753" w:rsidRDefault="00945753">
            <w:pPr>
              <w:jc w:val="center"/>
              <w:rPr>
                <w:rFonts w:ascii="宋体" w:eastAsia="宋体" w:hAnsi="宋体" w:cs="宋体" w:hint="eastAsia"/>
                <w:sz w:val="30"/>
                <w:szCs w:val="30"/>
              </w:rPr>
            </w:pPr>
          </w:p>
        </w:tc>
      </w:tr>
      <w:tr w:rsidR="00945753" w14:paraId="2E712C24" w14:textId="77777777">
        <w:tc>
          <w:tcPr>
            <w:tcW w:w="1510" w:type="dxa"/>
            <w:vAlign w:val="center"/>
          </w:tcPr>
          <w:p w14:paraId="4779B36D" w14:textId="77777777" w:rsidR="00945753" w:rsidRDefault="00945753">
            <w:pPr>
              <w:jc w:val="center"/>
              <w:rPr>
                <w:rFonts w:ascii="宋体" w:eastAsia="宋体" w:hAnsi="宋体" w:cs="宋体" w:hint="eastAsia"/>
                <w:sz w:val="30"/>
                <w:szCs w:val="30"/>
              </w:rPr>
            </w:pPr>
          </w:p>
        </w:tc>
        <w:tc>
          <w:tcPr>
            <w:tcW w:w="1540" w:type="dxa"/>
            <w:vAlign w:val="center"/>
          </w:tcPr>
          <w:p w14:paraId="22E524D5" w14:textId="77777777" w:rsidR="00945753" w:rsidRDefault="00945753">
            <w:pPr>
              <w:jc w:val="center"/>
              <w:rPr>
                <w:rFonts w:ascii="宋体" w:eastAsia="宋体" w:hAnsi="宋体" w:cs="宋体" w:hint="eastAsia"/>
                <w:sz w:val="30"/>
                <w:szCs w:val="30"/>
              </w:rPr>
            </w:pPr>
          </w:p>
        </w:tc>
        <w:tc>
          <w:tcPr>
            <w:tcW w:w="1940" w:type="dxa"/>
            <w:vAlign w:val="center"/>
          </w:tcPr>
          <w:p w14:paraId="4BC2B6C0" w14:textId="77777777" w:rsidR="00945753" w:rsidRDefault="00945753">
            <w:pPr>
              <w:jc w:val="center"/>
              <w:rPr>
                <w:rFonts w:ascii="宋体" w:eastAsia="宋体" w:hAnsi="宋体" w:cs="宋体" w:hint="eastAsia"/>
                <w:sz w:val="30"/>
                <w:szCs w:val="30"/>
              </w:rPr>
            </w:pPr>
          </w:p>
        </w:tc>
        <w:tc>
          <w:tcPr>
            <w:tcW w:w="5380" w:type="dxa"/>
            <w:vAlign w:val="center"/>
          </w:tcPr>
          <w:p w14:paraId="07E9C682" w14:textId="77777777" w:rsidR="00945753" w:rsidRDefault="00945753">
            <w:pPr>
              <w:jc w:val="center"/>
              <w:rPr>
                <w:rFonts w:ascii="宋体" w:eastAsia="宋体" w:hAnsi="宋体" w:cs="宋体" w:hint="eastAsia"/>
                <w:sz w:val="30"/>
                <w:szCs w:val="30"/>
              </w:rPr>
            </w:pPr>
          </w:p>
        </w:tc>
      </w:tr>
      <w:tr w:rsidR="00945753" w14:paraId="65CF4E1D" w14:textId="77777777">
        <w:tc>
          <w:tcPr>
            <w:tcW w:w="1510" w:type="dxa"/>
            <w:vAlign w:val="center"/>
          </w:tcPr>
          <w:p w14:paraId="46B71C6C" w14:textId="77777777" w:rsidR="00945753" w:rsidRDefault="00945753">
            <w:pPr>
              <w:jc w:val="center"/>
              <w:rPr>
                <w:rFonts w:ascii="宋体" w:eastAsia="宋体" w:hAnsi="宋体" w:cs="宋体" w:hint="eastAsia"/>
                <w:sz w:val="30"/>
                <w:szCs w:val="30"/>
              </w:rPr>
            </w:pPr>
          </w:p>
        </w:tc>
        <w:tc>
          <w:tcPr>
            <w:tcW w:w="1540" w:type="dxa"/>
            <w:vAlign w:val="center"/>
          </w:tcPr>
          <w:p w14:paraId="79CA2FAD" w14:textId="77777777" w:rsidR="00945753" w:rsidRDefault="00945753">
            <w:pPr>
              <w:jc w:val="center"/>
              <w:rPr>
                <w:rFonts w:ascii="宋体" w:eastAsia="宋体" w:hAnsi="宋体" w:cs="宋体" w:hint="eastAsia"/>
                <w:sz w:val="30"/>
                <w:szCs w:val="30"/>
              </w:rPr>
            </w:pPr>
          </w:p>
        </w:tc>
        <w:tc>
          <w:tcPr>
            <w:tcW w:w="1940" w:type="dxa"/>
            <w:vAlign w:val="center"/>
          </w:tcPr>
          <w:p w14:paraId="5C93F4E2" w14:textId="77777777" w:rsidR="00945753" w:rsidRDefault="00945753">
            <w:pPr>
              <w:jc w:val="center"/>
              <w:rPr>
                <w:rFonts w:ascii="宋体" w:eastAsia="宋体" w:hAnsi="宋体" w:cs="宋体" w:hint="eastAsia"/>
                <w:sz w:val="30"/>
                <w:szCs w:val="30"/>
              </w:rPr>
            </w:pPr>
          </w:p>
        </w:tc>
        <w:tc>
          <w:tcPr>
            <w:tcW w:w="5380" w:type="dxa"/>
            <w:vAlign w:val="center"/>
          </w:tcPr>
          <w:p w14:paraId="332677D1" w14:textId="77777777" w:rsidR="00945753" w:rsidRDefault="00945753">
            <w:pPr>
              <w:jc w:val="center"/>
              <w:rPr>
                <w:rFonts w:ascii="宋体" w:eastAsia="宋体" w:hAnsi="宋体" w:cs="宋体" w:hint="eastAsia"/>
                <w:sz w:val="30"/>
                <w:szCs w:val="30"/>
              </w:rPr>
            </w:pPr>
          </w:p>
        </w:tc>
      </w:tr>
      <w:tr w:rsidR="00945753" w14:paraId="7FA20C3D" w14:textId="77777777">
        <w:tc>
          <w:tcPr>
            <w:tcW w:w="1510" w:type="dxa"/>
            <w:vAlign w:val="center"/>
          </w:tcPr>
          <w:p w14:paraId="5CF4896C" w14:textId="77777777" w:rsidR="00945753" w:rsidRDefault="00945753">
            <w:pPr>
              <w:jc w:val="center"/>
              <w:rPr>
                <w:rFonts w:ascii="宋体" w:eastAsia="宋体" w:hAnsi="宋体" w:cs="宋体" w:hint="eastAsia"/>
                <w:sz w:val="30"/>
                <w:szCs w:val="30"/>
              </w:rPr>
            </w:pPr>
          </w:p>
        </w:tc>
        <w:tc>
          <w:tcPr>
            <w:tcW w:w="1540" w:type="dxa"/>
            <w:vAlign w:val="center"/>
          </w:tcPr>
          <w:p w14:paraId="2C48DABD" w14:textId="77777777" w:rsidR="00945753" w:rsidRDefault="00945753">
            <w:pPr>
              <w:jc w:val="center"/>
              <w:rPr>
                <w:rFonts w:ascii="宋体" w:eastAsia="宋体" w:hAnsi="宋体" w:cs="宋体" w:hint="eastAsia"/>
                <w:sz w:val="30"/>
                <w:szCs w:val="30"/>
              </w:rPr>
            </w:pPr>
          </w:p>
        </w:tc>
        <w:tc>
          <w:tcPr>
            <w:tcW w:w="1940" w:type="dxa"/>
            <w:vAlign w:val="center"/>
          </w:tcPr>
          <w:p w14:paraId="01FC4AB9" w14:textId="77777777" w:rsidR="00945753" w:rsidRDefault="00945753">
            <w:pPr>
              <w:jc w:val="center"/>
              <w:rPr>
                <w:rFonts w:ascii="宋体" w:eastAsia="宋体" w:hAnsi="宋体" w:cs="宋体" w:hint="eastAsia"/>
                <w:sz w:val="30"/>
                <w:szCs w:val="30"/>
              </w:rPr>
            </w:pPr>
          </w:p>
        </w:tc>
        <w:tc>
          <w:tcPr>
            <w:tcW w:w="5380" w:type="dxa"/>
            <w:vAlign w:val="center"/>
          </w:tcPr>
          <w:p w14:paraId="46CB4850" w14:textId="77777777" w:rsidR="00945753" w:rsidRDefault="00945753">
            <w:pPr>
              <w:jc w:val="center"/>
              <w:rPr>
                <w:rFonts w:ascii="宋体" w:eastAsia="宋体" w:hAnsi="宋体" w:cs="宋体" w:hint="eastAsia"/>
                <w:sz w:val="30"/>
                <w:szCs w:val="30"/>
              </w:rPr>
            </w:pPr>
          </w:p>
        </w:tc>
      </w:tr>
    </w:tbl>
    <w:p w14:paraId="06BC7594" w14:textId="77777777" w:rsidR="00945753" w:rsidRDefault="00945753">
      <w:pPr>
        <w:jc w:val="left"/>
        <w:rPr>
          <w:rFonts w:ascii="宋体" w:eastAsia="宋体" w:hAnsi="宋体" w:cs="宋体" w:hint="eastAsia"/>
          <w:sz w:val="30"/>
          <w:szCs w:val="30"/>
        </w:rPr>
      </w:pPr>
    </w:p>
    <w:p w14:paraId="06F75429" w14:textId="77777777" w:rsidR="00945753" w:rsidRDefault="00945753">
      <w:pPr>
        <w:jc w:val="left"/>
        <w:rPr>
          <w:rFonts w:ascii="宋体" w:eastAsia="宋体" w:hAnsi="宋体" w:cs="宋体" w:hint="eastAsia"/>
          <w:sz w:val="30"/>
          <w:szCs w:val="30"/>
        </w:rPr>
      </w:pPr>
    </w:p>
    <w:p w14:paraId="59644E82" w14:textId="77777777" w:rsidR="00945753" w:rsidRDefault="00945753">
      <w:pPr>
        <w:jc w:val="left"/>
        <w:rPr>
          <w:rFonts w:ascii="宋体" w:eastAsia="宋体" w:hAnsi="宋体" w:cs="宋体" w:hint="eastAsia"/>
          <w:sz w:val="30"/>
          <w:szCs w:val="30"/>
        </w:rPr>
      </w:pPr>
    </w:p>
    <w:p w14:paraId="7824B21B" w14:textId="77777777" w:rsidR="00945753" w:rsidRDefault="00945753">
      <w:pPr>
        <w:jc w:val="left"/>
        <w:rPr>
          <w:rFonts w:ascii="宋体" w:eastAsia="宋体" w:hAnsi="宋体" w:cs="宋体" w:hint="eastAsia"/>
          <w:sz w:val="30"/>
          <w:szCs w:val="30"/>
        </w:rPr>
      </w:pPr>
    </w:p>
    <w:p w14:paraId="32D1B0B1" w14:textId="77777777" w:rsidR="00945753" w:rsidRDefault="00945753">
      <w:pPr>
        <w:jc w:val="left"/>
        <w:rPr>
          <w:rFonts w:ascii="宋体" w:eastAsia="宋体" w:hAnsi="宋体" w:cs="宋体" w:hint="eastAsia"/>
          <w:sz w:val="30"/>
          <w:szCs w:val="30"/>
        </w:rPr>
      </w:pPr>
    </w:p>
    <w:p w14:paraId="31744BF2" w14:textId="77777777" w:rsidR="00945753" w:rsidRDefault="00945753">
      <w:pPr>
        <w:jc w:val="left"/>
        <w:rPr>
          <w:rFonts w:ascii="宋体" w:eastAsia="宋体" w:hAnsi="宋体" w:cs="宋体" w:hint="eastAsia"/>
          <w:sz w:val="30"/>
          <w:szCs w:val="30"/>
        </w:rPr>
      </w:pPr>
    </w:p>
    <w:p w14:paraId="55924DFE" w14:textId="77777777" w:rsidR="00945753" w:rsidRDefault="00945753">
      <w:pPr>
        <w:jc w:val="left"/>
        <w:rPr>
          <w:rFonts w:ascii="宋体" w:eastAsia="宋体" w:hAnsi="宋体" w:cs="宋体" w:hint="eastAsia"/>
          <w:sz w:val="30"/>
          <w:szCs w:val="30"/>
        </w:rPr>
      </w:pPr>
    </w:p>
    <w:p w14:paraId="68C6E343" w14:textId="77777777" w:rsidR="00945753" w:rsidRDefault="00945753">
      <w:pPr>
        <w:jc w:val="left"/>
        <w:rPr>
          <w:rFonts w:ascii="宋体" w:eastAsia="宋体" w:hAnsi="宋体" w:cs="宋体" w:hint="eastAsia"/>
          <w:sz w:val="30"/>
          <w:szCs w:val="30"/>
        </w:rPr>
      </w:pPr>
    </w:p>
    <w:p w14:paraId="310960F3" w14:textId="77777777" w:rsidR="00945753" w:rsidRDefault="00945753">
      <w:pPr>
        <w:jc w:val="left"/>
        <w:rPr>
          <w:rFonts w:ascii="宋体" w:eastAsia="宋体" w:hAnsi="宋体" w:cs="宋体" w:hint="eastAsia"/>
          <w:sz w:val="30"/>
          <w:szCs w:val="30"/>
        </w:rPr>
      </w:pPr>
    </w:p>
    <w:p w14:paraId="4FD91B6D" w14:textId="77777777" w:rsidR="00945753" w:rsidRDefault="00945753">
      <w:pPr>
        <w:jc w:val="left"/>
        <w:rPr>
          <w:rFonts w:ascii="宋体" w:eastAsia="宋体" w:hAnsi="宋体" w:cs="宋体" w:hint="eastAsia"/>
          <w:sz w:val="30"/>
          <w:szCs w:val="30"/>
        </w:rPr>
      </w:pPr>
    </w:p>
    <w:p w14:paraId="0DF1AECC" w14:textId="0875DB67" w:rsidR="00C80EBA" w:rsidRDefault="00C80EBA">
      <w:pPr>
        <w:widowControl/>
        <w:jc w:val="left"/>
        <w:rPr>
          <w:rFonts w:ascii="宋体" w:eastAsia="宋体" w:hAnsi="宋体" w:cs="宋体" w:hint="eastAsia"/>
          <w:sz w:val="30"/>
          <w:szCs w:val="30"/>
        </w:rPr>
      </w:pPr>
      <w:r>
        <w:rPr>
          <w:rFonts w:ascii="宋体" w:eastAsia="宋体" w:hAnsi="宋体" w:cs="宋体" w:hint="eastAsia"/>
          <w:sz w:val="30"/>
          <w:szCs w:val="30"/>
        </w:rPr>
        <w:br w:type="page"/>
      </w:r>
    </w:p>
    <w:p w14:paraId="18149DE2" w14:textId="79B0A34E" w:rsidR="00C80EBA" w:rsidRPr="00C80EBA" w:rsidRDefault="00C80EBA" w:rsidP="00C80EBA">
      <w:pPr>
        <w:jc w:val="center"/>
        <w:rPr>
          <w:rFonts w:ascii="宋体" w:eastAsia="宋体" w:hAnsi="宋体" w:cs="宋体" w:hint="eastAsia"/>
          <w:b/>
          <w:bCs/>
          <w:sz w:val="52"/>
          <w:szCs w:val="52"/>
        </w:rPr>
      </w:pPr>
      <w:r w:rsidRPr="00C80EBA">
        <w:rPr>
          <w:rFonts w:ascii="宋体" w:eastAsia="宋体" w:hAnsi="宋体" w:cs="宋体" w:hint="eastAsia"/>
          <w:b/>
          <w:bCs/>
          <w:sz w:val="52"/>
          <w:szCs w:val="52"/>
        </w:rPr>
        <w:lastRenderedPageBreak/>
        <w:t>目录</w:t>
      </w:r>
    </w:p>
    <w:p w14:paraId="7E2CB366" w14:textId="11D44F53" w:rsidR="008218A9" w:rsidRDefault="00C80EBA">
      <w:pPr>
        <w:pStyle w:val="TOC1"/>
        <w:tabs>
          <w:tab w:val="left" w:pos="420"/>
          <w:tab w:val="right" w:leader="dot" w:pos="8680"/>
        </w:tabs>
        <w:rPr>
          <w:rFonts w:cstheme="minorBidi" w:hint="eastAsia"/>
          <w:b w:val="0"/>
          <w:bCs w:val="0"/>
          <w:caps w:val="0"/>
          <w:noProof/>
          <w:sz w:val="22"/>
          <w:szCs w:val="24"/>
          <w14:ligatures w14:val="standardContextual"/>
        </w:rPr>
      </w:pPr>
      <w:r>
        <w:rPr>
          <w:smallCaps/>
        </w:rPr>
        <w:fldChar w:fldCharType="begin"/>
      </w:r>
      <w:r>
        <w:instrText xml:space="preserve"> </w:instrText>
      </w:r>
      <w:r>
        <w:rPr>
          <w:rFonts w:hint="eastAsia"/>
        </w:rPr>
        <w:instrText>TOC \o "1-3" \h \z \u</w:instrText>
      </w:r>
      <w:r>
        <w:instrText xml:space="preserve"> </w:instrText>
      </w:r>
      <w:r>
        <w:rPr>
          <w:smallCaps/>
        </w:rPr>
        <w:fldChar w:fldCharType="separate"/>
      </w:r>
      <w:hyperlink w:anchor="_Toc198906450" w:history="1">
        <w:r w:rsidR="008218A9" w:rsidRPr="00D00B1A">
          <w:rPr>
            <w:rStyle w:val="ac"/>
            <w:rFonts w:hint="eastAsia"/>
            <w:noProof/>
          </w:rPr>
          <w:t>1.</w:t>
        </w:r>
        <w:r w:rsidR="008218A9">
          <w:rPr>
            <w:rFonts w:cstheme="minorBidi" w:hint="eastAsia"/>
            <w:b w:val="0"/>
            <w:bCs w:val="0"/>
            <w:caps w:val="0"/>
            <w:noProof/>
            <w:sz w:val="22"/>
            <w:szCs w:val="24"/>
            <w14:ligatures w14:val="standardContextual"/>
          </w:rPr>
          <w:tab/>
        </w:r>
        <w:r w:rsidR="008218A9" w:rsidRPr="00D00B1A">
          <w:rPr>
            <w:rStyle w:val="ac"/>
            <w:rFonts w:hint="eastAsia"/>
            <w:noProof/>
          </w:rPr>
          <w:t>目的</w:t>
        </w:r>
        <w:r w:rsidR="008218A9">
          <w:rPr>
            <w:rFonts w:hint="eastAsia"/>
            <w:noProof/>
            <w:webHidden/>
          </w:rPr>
          <w:tab/>
        </w:r>
        <w:r w:rsidR="008218A9">
          <w:rPr>
            <w:rFonts w:hint="eastAsia"/>
            <w:noProof/>
            <w:webHidden/>
          </w:rPr>
          <w:fldChar w:fldCharType="begin"/>
        </w:r>
        <w:r w:rsidR="008218A9">
          <w:rPr>
            <w:rFonts w:hint="eastAsia"/>
            <w:noProof/>
            <w:webHidden/>
          </w:rPr>
          <w:instrText xml:space="preserve"> </w:instrText>
        </w:r>
        <w:r w:rsidR="008218A9">
          <w:rPr>
            <w:noProof/>
            <w:webHidden/>
          </w:rPr>
          <w:instrText>PAGEREF _Toc198906450 \h</w:instrText>
        </w:r>
        <w:r w:rsidR="008218A9">
          <w:rPr>
            <w:rFonts w:hint="eastAsia"/>
            <w:noProof/>
            <w:webHidden/>
          </w:rPr>
          <w:instrText xml:space="preserve"> </w:instrText>
        </w:r>
        <w:r w:rsidR="008218A9">
          <w:rPr>
            <w:rFonts w:hint="eastAsia"/>
            <w:noProof/>
            <w:webHidden/>
          </w:rPr>
        </w:r>
        <w:r w:rsidR="008218A9">
          <w:rPr>
            <w:noProof/>
            <w:webHidden/>
          </w:rPr>
          <w:fldChar w:fldCharType="separate"/>
        </w:r>
        <w:r w:rsidR="008218A9">
          <w:rPr>
            <w:noProof/>
            <w:webHidden/>
          </w:rPr>
          <w:t>4</w:t>
        </w:r>
        <w:r w:rsidR="008218A9">
          <w:rPr>
            <w:rFonts w:hint="eastAsia"/>
            <w:noProof/>
            <w:webHidden/>
          </w:rPr>
          <w:fldChar w:fldCharType="end"/>
        </w:r>
      </w:hyperlink>
    </w:p>
    <w:p w14:paraId="13EB5A73" w14:textId="7207CB47" w:rsidR="008218A9" w:rsidRDefault="008218A9">
      <w:pPr>
        <w:pStyle w:val="TOC1"/>
        <w:tabs>
          <w:tab w:val="left" w:pos="420"/>
          <w:tab w:val="right" w:leader="dot" w:pos="8680"/>
        </w:tabs>
        <w:rPr>
          <w:rFonts w:cstheme="minorBidi" w:hint="eastAsia"/>
          <w:b w:val="0"/>
          <w:bCs w:val="0"/>
          <w:caps w:val="0"/>
          <w:noProof/>
          <w:sz w:val="22"/>
          <w:szCs w:val="24"/>
          <w14:ligatures w14:val="standardContextual"/>
        </w:rPr>
      </w:pPr>
      <w:hyperlink w:anchor="_Toc198906451" w:history="1">
        <w:r w:rsidRPr="00D00B1A">
          <w:rPr>
            <w:rStyle w:val="ac"/>
            <w:rFonts w:hint="eastAsia"/>
            <w:noProof/>
          </w:rPr>
          <w:t>2.</w:t>
        </w:r>
        <w:r>
          <w:rPr>
            <w:rFonts w:cstheme="minorBidi" w:hint="eastAsia"/>
            <w:b w:val="0"/>
            <w:bCs w:val="0"/>
            <w:caps w:val="0"/>
            <w:noProof/>
            <w:sz w:val="22"/>
            <w:szCs w:val="24"/>
            <w14:ligatures w14:val="standardContextual"/>
          </w:rPr>
          <w:tab/>
        </w:r>
        <w:r w:rsidRPr="00D00B1A">
          <w:rPr>
            <w:rStyle w:val="ac"/>
            <w:rFonts w:hint="eastAsia"/>
            <w:noProof/>
          </w:rPr>
          <w:t>范围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_Toc198906451 \h</w:instrText>
        </w:r>
        <w:r>
          <w:rPr>
            <w:rFonts w:hint="eastAsia"/>
            <w:noProof/>
            <w:webHidden/>
          </w:rPr>
          <w:instrText xml:space="preserve"> </w:instrText>
        </w:r>
        <w:r>
          <w:rPr>
            <w:rFonts w:hint="eastAsia"/>
            <w:noProof/>
            <w:webHidden/>
          </w:rPr>
        </w:r>
        <w:r>
          <w:rPr>
            <w:noProof/>
            <w:webHidden/>
          </w:rPr>
          <w:fldChar w:fldCharType="separate"/>
        </w:r>
        <w:r>
          <w:rPr>
            <w:noProof/>
            <w:webHidden/>
          </w:rPr>
          <w:t>4</w:t>
        </w:r>
        <w:r>
          <w:rPr>
            <w:rFonts w:hint="eastAsia"/>
            <w:noProof/>
            <w:webHidden/>
          </w:rPr>
          <w:fldChar w:fldCharType="end"/>
        </w:r>
      </w:hyperlink>
    </w:p>
    <w:p w14:paraId="46F9B423" w14:textId="0BA2A98A" w:rsidR="008218A9" w:rsidRDefault="008218A9">
      <w:pPr>
        <w:pStyle w:val="TOC1"/>
        <w:tabs>
          <w:tab w:val="left" w:pos="420"/>
          <w:tab w:val="right" w:leader="dot" w:pos="8680"/>
        </w:tabs>
        <w:rPr>
          <w:rFonts w:cstheme="minorBidi" w:hint="eastAsia"/>
          <w:b w:val="0"/>
          <w:bCs w:val="0"/>
          <w:caps w:val="0"/>
          <w:noProof/>
          <w:sz w:val="22"/>
          <w:szCs w:val="24"/>
          <w14:ligatures w14:val="standardContextual"/>
        </w:rPr>
      </w:pPr>
      <w:hyperlink w:anchor="_Toc198906452" w:history="1">
        <w:r w:rsidRPr="00D00B1A">
          <w:rPr>
            <w:rStyle w:val="ac"/>
            <w:rFonts w:hint="eastAsia"/>
            <w:noProof/>
          </w:rPr>
          <w:t>3.</w:t>
        </w:r>
        <w:r>
          <w:rPr>
            <w:rFonts w:cstheme="minorBidi" w:hint="eastAsia"/>
            <w:b w:val="0"/>
            <w:bCs w:val="0"/>
            <w:caps w:val="0"/>
            <w:noProof/>
            <w:sz w:val="22"/>
            <w:szCs w:val="24"/>
            <w14:ligatures w14:val="standardContextual"/>
          </w:rPr>
          <w:tab/>
        </w:r>
        <w:r w:rsidRPr="00D00B1A">
          <w:rPr>
            <w:rStyle w:val="ac"/>
            <w:rFonts w:hint="eastAsia"/>
            <w:noProof/>
          </w:rPr>
          <w:t>职责</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_Toc198906452 \h</w:instrText>
        </w:r>
        <w:r>
          <w:rPr>
            <w:rFonts w:hint="eastAsia"/>
            <w:noProof/>
            <w:webHidden/>
          </w:rPr>
          <w:instrText xml:space="preserve"> </w:instrText>
        </w:r>
        <w:r>
          <w:rPr>
            <w:rFonts w:hint="eastAsia"/>
            <w:noProof/>
            <w:webHidden/>
          </w:rPr>
        </w:r>
        <w:r>
          <w:rPr>
            <w:noProof/>
            <w:webHidden/>
          </w:rPr>
          <w:fldChar w:fldCharType="separate"/>
        </w:r>
        <w:r>
          <w:rPr>
            <w:noProof/>
            <w:webHidden/>
          </w:rPr>
          <w:t>4</w:t>
        </w:r>
        <w:r>
          <w:rPr>
            <w:rFonts w:hint="eastAsia"/>
            <w:noProof/>
            <w:webHidden/>
          </w:rPr>
          <w:fldChar w:fldCharType="end"/>
        </w:r>
      </w:hyperlink>
    </w:p>
    <w:p w14:paraId="74806BB1" w14:textId="2A90B997" w:rsidR="008218A9" w:rsidRDefault="008218A9">
      <w:pPr>
        <w:pStyle w:val="TOC1"/>
        <w:tabs>
          <w:tab w:val="left" w:pos="420"/>
          <w:tab w:val="right" w:leader="dot" w:pos="8680"/>
        </w:tabs>
        <w:rPr>
          <w:rFonts w:cstheme="minorBidi" w:hint="eastAsia"/>
          <w:b w:val="0"/>
          <w:bCs w:val="0"/>
          <w:caps w:val="0"/>
          <w:noProof/>
          <w:sz w:val="22"/>
          <w:szCs w:val="24"/>
          <w14:ligatures w14:val="standardContextual"/>
        </w:rPr>
      </w:pPr>
      <w:hyperlink w:anchor="_Toc198906453" w:history="1">
        <w:r w:rsidRPr="00D00B1A">
          <w:rPr>
            <w:rStyle w:val="ac"/>
            <w:rFonts w:hint="eastAsia"/>
            <w:noProof/>
          </w:rPr>
          <w:t>4.</w:t>
        </w:r>
        <w:r>
          <w:rPr>
            <w:rFonts w:cstheme="minorBidi" w:hint="eastAsia"/>
            <w:b w:val="0"/>
            <w:bCs w:val="0"/>
            <w:caps w:val="0"/>
            <w:noProof/>
            <w:sz w:val="22"/>
            <w:szCs w:val="24"/>
            <w14:ligatures w14:val="standardContextual"/>
          </w:rPr>
          <w:tab/>
        </w:r>
        <w:r w:rsidRPr="00D00B1A">
          <w:rPr>
            <w:rStyle w:val="ac"/>
            <w:rFonts w:hint="eastAsia"/>
            <w:noProof/>
          </w:rPr>
          <w:t>生产要求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_Toc198906453 \h</w:instrText>
        </w:r>
        <w:r>
          <w:rPr>
            <w:rFonts w:hint="eastAsia"/>
            <w:noProof/>
            <w:webHidden/>
          </w:rPr>
          <w:instrText xml:space="preserve"> </w:instrText>
        </w:r>
        <w:r>
          <w:rPr>
            <w:rFonts w:hint="eastAsia"/>
            <w:noProof/>
            <w:webHidden/>
          </w:rPr>
        </w:r>
        <w:r>
          <w:rPr>
            <w:noProof/>
            <w:webHidden/>
          </w:rPr>
          <w:fldChar w:fldCharType="separate"/>
        </w:r>
        <w:r>
          <w:rPr>
            <w:noProof/>
            <w:webHidden/>
          </w:rPr>
          <w:t>4</w:t>
        </w:r>
        <w:r>
          <w:rPr>
            <w:rFonts w:hint="eastAsia"/>
            <w:noProof/>
            <w:webHidden/>
          </w:rPr>
          <w:fldChar w:fldCharType="end"/>
        </w:r>
      </w:hyperlink>
    </w:p>
    <w:p w14:paraId="7DB0625A" w14:textId="61A2C5A9" w:rsidR="008218A9" w:rsidRDefault="008218A9">
      <w:pPr>
        <w:pStyle w:val="TOC1"/>
        <w:tabs>
          <w:tab w:val="left" w:pos="420"/>
          <w:tab w:val="right" w:leader="dot" w:pos="8680"/>
        </w:tabs>
        <w:rPr>
          <w:rFonts w:cstheme="minorBidi" w:hint="eastAsia"/>
          <w:b w:val="0"/>
          <w:bCs w:val="0"/>
          <w:caps w:val="0"/>
          <w:noProof/>
          <w:sz w:val="22"/>
          <w:szCs w:val="24"/>
          <w14:ligatures w14:val="standardContextual"/>
        </w:rPr>
      </w:pPr>
      <w:hyperlink w:anchor="_Toc198906454" w:history="1">
        <w:r w:rsidRPr="00D00B1A">
          <w:rPr>
            <w:rStyle w:val="ac"/>
            <w:rFonts w:hint="eastAsia"/>
            <w:noProof/>
          </w:rPr>
          <w:t>5.</w:t>
        </w:r>
        <w:r>
          <w:rPr>
            <w:rFonts w:cstheme="minorBidi" w:hint="eastAsia"/>
            <w:b w:val="0"/>
            <w:bCs w:val="0"/>
            <w:caps w:val="0"/>
            <w:noProof/>
            <w:sz w:val="22"/>
            <w:szCs w:val="24"/>
            <w14:ligatures w14:val="standardContextual"/>
          </w:rPr>
          <w:tab/>
        </w:r>
        <w:r w:rsidRPr="00D00B1A">
          <w:rPr>
            <w:rStyle w:val="ac"/>
            <w:rFonts w:hint="eastAsia"/>
            <w:noProof/>
          </w:rPr>
          <w:t>技术要求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_Toc198906454 \h</w:instrText>
        </w:r>
        <w:r>
          <w:rPr>
            <w:rFonts w:hint="eastAsia"/>
            <w:noProof/>
            <w:webHidden/>
          </w:rPr>
          <w:instrText xml:space="preserve"> </w:instrText>
        </w:r>
        <w:r>
          <w:rPr>
            <w:rFonts w:hint="eastAsia"/>
            <w:noProof/>
            <w:webHidden/>
          </w:rPr>
        </w:r>
        <w:r>
          <w:rPr>
            <w:noProof/>
            <w:webHidden/>
          </w:rPr>
          <w:fldChar w:fldCharType="separate"/>
        </w:r>
        <w:r>
          <w:rPr>
            <w:noProof/>
            <w:webHidden/>
          </w:rPr>
          <w:t>5</w:t>
        </w:r>
        <w:r>
          <w:rPr>
            <w:rFonts w:hint="eastAsia"/>
            <w:noProof/>
            <w:webHidden/>
          </w:rPr>
          <w:fldChar w:fldCharType="end"/>
        </w:r>
      </w:hyperlink>
    </w:p>
    <w:p w14:paraId="72BA1D0A" w14:textId="6F491965" w:rsidR="008218A9" w:rsidRDefault="008218A9">
      <w:pPr>
        <w:pStyle w:val="TOC2"/>
        <w:tabs>
          <w:tab w:val="right" w:leader="dot" w:pos="8680"/>
        </w:tabs>
        <w:rPr>
          <w:rFonts w:cstheme="minorBidi" w:hint="eastAsia"/>
          <w:smallCaps w:val="0"/>
          <w:noProof/>
          <w:sz w:val="22"/>
          <w:szCs w:val="24"/>
          <w14:ligatures w14:val="standardContextual"/>
        </w:rPr>
      </w:pPr>
      <w:hyperlink w:anchor="_Toc198906455" w:history="1">
        <w:r w:rsidRPr="00D00B1A">
          <w:rPr>
            <w:rStyle w:val="ac"/>
            <w:rFonts w:hint="eastAsia"/>
            <w:noProof/>
          </w:rPr>
          <w:t xml:space="preserve">5.1 </w:t>
        </w:r>
        <w:r w:rsidRPr="00D00B1A">
          <w:rPr>
            <w:rStyle w:val="ac"/>
            <w:rFonts w:hint="eastAsia"/>
            <w:noProof/>
          </w:rPr>
          <w:t>线缆的选择及标准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_Toc198906455 \h</w:instrText>
        </w:r>
        <w:r>
          <w:rPr>
            <w:rFonts w:hint="eastAsia"/>
            <w:noProof/>
            <w:webHidden/>
          </w:rPr>
          <w:instrText xml:space="preserve"> </w:instrText>
        </w:r>
        <w:r>
          <w:rPr>
            <w:rFonts w:hint="eastAsia"/>
            <w:noProof/>
            <w:webHidden/>
          </w:rPr>
        </w:r>
        <w:r>
          <w:rPr>
            <w:noProof/>
            <w:webHidden/>
          </w:rPr>
          <w:fldChar w:fldCharType="separate"/>
        </w:r>
        <w:r>
          <w:rPr>
            <w:noProof/>
            <w:webHidden/>
          </w:rPr>
          <w:t>5</w:t>
        </w:r>
        <w:r>
          <w:rPr>
            <w:rFonts w:hint="eastAsia"/>
            <w:noProof/>
            <w:webHidden/>
          </w:rPr>
          <w:fldChar w:fldCharType="end"/>
        </w:r>
      </w:hyperlink>
    </w:p>
    <w:p w14:paraId="68F8FCB2" w14:textId="502FF597" w:rsidR="008218A9" w:rsidRDefault="008218A9">
      <w:pPr>
        <w:pStyle w:val="TOC2"/>
        <w:tabs>
          <w:tab w:val="right" w:leader="dot" w:pos="8680"/>
        </w:tabs>
        <w:rPr>
          <w:rFonts w:cstheme="minorBidi" w:hint="eastAsia"/>
          <w:smallCaps w:val="0"/>
          <w:noProof/>
          <w:sz w:val="22"/>
          <w:szCs w:val="24"/>
          <w14:ligatures w14:val="standardContextual"/>
        </w:rPr>
      </w:pPr>
      <w:hyperlink w:anchor="_Toc198906456" w:history="1">
        <w:r w:rsidRPr="00D00B1A">
          <w:rPr>
            <w:rStyle w:val="ac"/>
            <w:rFonts w:hint="eastAsia"/>
            <w:noProof/>
          </w:rPr>
          <w:t xml:space="preserve">5.2 </w:t>
        </w:r>
        <w:r w:rsidRPr="00D00B1A">
          <w:rPr>
            <w:rStyle w:val="ac"/>
            <w:rFonts w:hint="eastAsia"/>
            <w:noProof/>
          </w:rPr>
          <w:t>辅料选择标准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_Toc198906456 \h</w:instrText>
        </w:r>
        <w:r>
          <w:rPr>
            <w:rFonts w:hint="eastAsia"/>
            <w:noProof/>
            <w:webHidden/>
          </w:rPr>
          <w:instrText xml:space="preserve"> </w:instrText>
        </w:r>
        <w:r>
          <w:rPr>
            <w:rFonts w:hint="eastAsia"/>
            <w:noProof/>
            <w:webHidden/>
          </w:rPr>
        </w:r>
        <w:r>
          <w:rPr>
            <w:noProof/>
            <w:webHidden/>
          </w:rPr>
          <w:fldChar w:fldCharType="separate"/>
        </w:r>
        <w:r>
          <w:rPr>
            <w:noProof/>
            <w:webHidden/>
          </w:rPr>
          <w:t>6</w:t>
        </w:r>
        <w:r>
          <w:rPr>
            <w:rFonts w:hint="eastAsia"/>
            <w:noProof/>
            <w:webHidden/>
          </w:rPr>
          <w:fldChar w:fldCharType="end"/>
        </w:r>
      </w:hyperlink>
    </w:p>
    <w:p w14:paraId="33032071" w14:textId="3E2F09ED" w:rsidR="008218A9" w:rsidRDefault="008218A9">
      <w:pPr>
        <w:pStyle w:val="TOC2"/>
        <w:tabs>
          <w:tab w:val="right" w:leader="dot" w:pos="8680"/>
        </w:tabs>
        <w:rPr>
          <w:rFonts w:cstheme="minorBidi" w:hint="eastAsia"/>
          <w:smallCaps w:val="0"/>
          <w:noProof/>
          <w:sz w:val="22"/>
          <w:szCs w:val="24"/>
          <w14:ligatures w14:val="standardContextual"/>
        </w:rPr>
      </w:pPr>
      <w:hyperlink w:anchor="_Toc198906457" w:history="1">
        <w:r w:rsidRPr="00D00B1A">
          <w:rPr>
            <w:rStyle w:val="ac"/>
            <w:rFonts w:hint="eastAsia"/>
            <w:noProof/>
          </w:rPr>
          <w:t xml:space="preserve">5.3 </w:t>
        </w:r>
        <w:r w:rsidRPr="00D00B1A">
          <w:rPr>
            <w:rStyle w:val="ac"/>
            <w:rFonts w:hint="eastAsia"/>
            <w:noProof/>
          </w:rPr>
          <w:t>设备安装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_Toc198906457 \h</w:instrText>
        </w:r>
        <w:r>
          <w:rPr>
            <w:rFonts w:hint="eastAsia"/>
            <w:noProof/>
            <w:webHidden/>
          </w:rPr>
          <w:instrText xml:space="preserve"> </w:instrText>
        </w:r>
        <w:r>
          <w:rPr>
            <w:rFonts w:hint="eastAsia"/>
            <w:noProof/>
            <w:webHidden/>
          </w:rPr>
        </w:r>
        <w:r>
          <w:rPr>
            <w:noProof/>
            <w:webHidden/>
          </w:rPr>
          <w:fldChar w:fldCharType="separate"/>
        </w:r>
        <w:r>
          <w:rPr>
            <w:noProof/>
            <w:webHidden/>
          </w:rPr>
          <w:t>6</w:t>
        </w:r>
        <w:r>
          <w:rPr>
            <w:rFonts w:hint="eastAsia"/>
            <w:noProof/>
            <w:webHidden/>
          </w:rPr>
          <w:fldChar w:fldCharType="end"/>
        </w:r>
      </w:hyperlink>
    </w:p>
    <w:p w14:paraId="1A00587C" w14:textId="3AE1FBAA" w:rsidR="008218A9" w:rsidRDefault="008218A9">
      <w:pPr>
        <w:pStyle w:val="TOC3"/>
        <w:tabs>
          <w:tab w:val="right" w:leader="dot" w:pos="8680"/>
        </w:tabs>
        <w:rPr>
          <w:rFonts w:cstheme="minorBidi" w:hint="eastAsia"/>
          <w:i w:val="0"/>
          <w:iCs w:val="0"/>
          <w:noProof/>
          <w:sz w:val="22"/>
          <w:szCs w:val="24"/>
          <w14:ligatures w14:val="standardContextual"/>
        </w:rPr>
      </w:pPr>
      <w:hyperlink w:anchor="_Toc198906458" w:history="1">
        <w:r w:rsidRPr="00D00B1A">
          <w:rPr>
            <w:rStyle w:val="ac"/>
            <w:rFonts w:ascii="宋体" w:hAnsi="宋体" w:hint="eastAsia"/>
            <w:b/>
            <w:bCs/>
            <w:noProof/>
          </w:rPr>
          <w:t>5.3.1 安装板</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_Toc198906458 \h</w:instrText>
        </w:r>
        <w:r>
          <w:rPr>
            <w:rFonts w:hint="eastAsia"/>
            <w:noProof/>
            <w:webHidden/>
          </w:rPr>
          <w:instrText xml:space="preserve"> </w:instrText>
        </w:r>
        <w:r>
          <w:rPr>
            <w:rFonts w:hint="eastAsia"/>
            <w:noProof/>
            <w:webHidden/>
          </w:rPr>
        </w:r>
        <w:r>
          <w:rPr>
            <w:noProof/>
            <w:webHidden/>
          </w:rPr>
          <w:fldChar w:fldCharType="separate"/>
        </w:r>
        <w:r>
          <w:rPr>
            <w:noProof/>
            <w:webHidden/>
          </w:rPr>
          <w:t>6</w:t>
        </w:r>
        <w:r>
          <w:rPr>
            <w:rFonts w:hint="eastAsia"/>
            <w:noProof/>
            <w:webHidden/>
          </w:rPr>
          <w:fldChar w:fldCharType="end"/>
        </w:r>
      </w:hyperlink>
    </w:p>
    <w:p w14:paraId="1A4F40D3" w14:textId="25E210BE" w:rsidR="008218A9" w:rsidRDefault="008218A9">
      <w:pPr>
        <w:pStyle w:val="TOC3"/>
        <w:tabs>
          <w:tab w:val="right" w:leader="dot" w:pos="8680"/>
        </w:tabs>
        <w:rPr>
          <w:rFonts w:cstheme="minorBidi" w:hint="eastAsia"/>
          <w:i w:val="0"/>
          <w:iCs w:val="0"/>
          <w:noProof/>
          <w:sz w:val="22"/>
          <w:szCs w:val="24"/>
          <w14:ligatures w14:val="standardContextual"/>
        </w:rPr>
      </w:pPr>
      <w:hyperlink w:anchor="_Toc198906459" w:history="1">
        <w:r w:rsidRPr="00D00B1A">
          <w:rPr>
            <w:rStyle w:val="ac"/>
            <w:rFonts w:ascii="宋体" w:hAnsi="宋体" w:hint="eastAsia"/>
            <w:b/>
            <w:bCs/>
            <w:noProof/>
          </w:rPr>
          <w:t>5.3.2 设备及元器件安装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_Toc198906459 \h</w:instrText>
        </w:r>
        <w:r>
          <w:rPr>
            <w:rFonts w:hint="eastAsia"/>
            <w:noProof/>
            <w:webHidden/>
          </w:rPr>
          <w:instrText xml:space="preserve"> </w:instrText>
        </w:r>
        <w:r>
          <w:rPr>
            <w:rFonts w:hint="eastAsia"/>
            <w:noProof/>
            <w:webHidden/>
          </w:rPr>
        </w:r>
        <w:r>
          <w:rPr>
            <w:noProof/>
            <w:webHidden/>
          </w:rPr>
          <w:fldChar w:fldCharType="separate"/>
        </w:r>
        <w:r>
          <w:rPr>
            <w:noProof/>
            <w:webHidden/>
          </w:rPr>
          <w:t>7</w:t>
        </w:r>
        <w:r>
          <w:rPr>
            <w:rFonts w:hint="eastAsia"/>
            <w:noProof/>
            <w:webHidden/>
          </w:rPr>
          <w:fldChar w:fldCharType="end"/>
        </w:r>
      </w:hyperlink>
    </w:p>
    <w:p w14:paraId="6D76A5D5" w14:textId="7B49D1F9" w:rsidR="008218A9" w:rsidRDefault="008218A9">
      <w:pPr>
        <w:pStyle w:val="TOC2"/>
        <w:tabs>
          <w:tab w:val="right" w:leader="dot" w:pos="8680"/>
        </w:tabs>
        <w:rPr>
          <w:rFonts w:cstheme="minorBidi" w:hint="eastAsia"/>
          <w:smallCaps w:val="0"/>
          <w:noProof/>
          <w:sz w:val="22"/>
          <w:szCs w:val="24"/>
          <w14:ligatures w14:val="standardContextual"/>
        </w:rPr>
      </w:pPr>
      <w:hyperlink w:anchor="_Toc198906460" w:history="1">
        <w:r w:rsidRPr="00D00B1A">
          <w:rPr>
            <w:rStyle w:val="ac"/>
            <w:rFonts w:hint="eastAsia"/>
            <w:noProof/>
          </w:rPr>
          <w:t xml:space="preserve">5.4 </w:t>
        </w:r>
        <w:r w:rsidRPr="00D00B1A">
          <w:rPr>
            <w:rStyle w:val="ac"/>
            <w:rFonts w:hint="eastAsia"/>
            <w:noProof/>
          </w:rPr>
          <w:t>号码套管（记号管）和标签</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_Toc198906460 \h</w:instrText>
        </w:r>
        <w:r>
          <w:rPr>
            <w:rFonts w:hint="eastAsia"/>
            <w:noProof/>
            <w:webHidden/>
          </w:rPr>
          <w:instrText xml:space="preserve"> </w:instrText>
        </w:r>
        <w:r>
          <w:rPr>
            <w:rFonts w:hint="eastAsia"/>
            <w:noProof/>
            <w:webHidden/>
          </w:rPr>
        </w:r>
        <w:r>
          <w:rPr>
            <w:noProof/>
            <w:webHidden/>
          </w:rPr>
          <w:fldChar w:fldCharType="separate"/>
        </w:r>
        <w:r>
          <w:rPr>
            <w:noProof/>
            <w:webHidden/>
          </w:rPr>
          <w:t>12</w:t>
        </w:r>
        <w:r>
          <w:rPr>
            <w:rFonts w:hint="eastAsia"/>
            <w:noProof/>
            <w:webHidden/>
          </w:rPr>
          <w:fldChar w:fldCharType="end"/>
        </w:r>
      </w:hyperlink>
    </w:p>
    <w:p w14:paraId="7BC4CBA5" w14:textId="33BD653A" w:rsidR="008218A9" w:rsidRDefault="008218A9">
      <w:pPr>
        <w:pStyle w:val="TOC2"/>
        <w:tabs>
          <w:tab w:val="right" w:leader="dot" w:pos="8680"/>
        </w:tabs>
        <w:rPr>
          <w:rFonts w:cstheme="minorBidi" w:hint="eastAsia"/>
          <w:smallCaps w:val="0"/>
          <w:noProof/>
          <w:sz w:val="22"/>
          <w:szCs w:val="24"/>
          <w14:ligatures w14:val="standardContextual"/>
        </w:rPr>
      </w:pPr>
      <w:hyperlink w:anchor="_Toc198906461" w:history="1">
        <w:r w:rsidRPr="00D00B1A">
          <w:rPr>
            <w:rStyle w:val="ac"/>
            <w:rFonts w:hint="eastAsia"/>
            <w:noProof/>
          </w:rPr>
          <w:t xml:space="preserve">5.5 </w:t>
        </w:r>
        <w:r w:rsidRPr="00D00B1A">
          <w:rPr>
            <w:rStyle w:val="ac"/>
            <w:rFonts w:hint="eastAsia"/>
            <w:noProof/>
          </w:rPr>
          <w:t>接线</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_Toc198906461 \h</w:instrText>
        </w:r>
        <w:r>
          <w:rPr>
            <w:rFonts w:hint="eastAsia"/>
            <w:noProof/>
            <w:webHidden/>
          </w:rPr>
          <w:instrText xml:space="preserve"> </w:instrText>
        </w:r>
        <w:r>
          <w:rPr>
            <w:rFonts w:hint="eastAsia"/>
            <w:noProof/>
            <w:webHidden/>
          </w:rPr>
        </w:r>
        <w:r>
          <w:rPr>
            <w:noProof/>
            <w:webHidden/>
          </w:rPr>
          <w:fldChar w:fldCharType="separate"/>
        </w:r>
        <w:r>
          <w:rPr>
            <w:noProof/>
            <w:webHidden/>
          </w:rPr>
          <w:t>13</w:t>
        </w:r>
        <w:r>
          <w:rPr>
            <w:rFonts w:hint="eastAsia"/>
            <w:noProof/>
            <w:webHidden/>
          </w:rPr>
          <w:fldChar w:fldCharType="end"/>
        </w:r>
      </w:hyperlink>
    </w:p>
    <w:p w14:paraId="47C56F1A" w14:textId="0CC75867" w:rsidR="008218A9" w:rsidRDefault="008218A9">
      <w:pPr>
        <w:pStyle w:val="TOC3"/>
        <w:tabs>
          <w:tab w:val="right" w:leader="dot" w:pos="8680"/>
        </w:tabs>
        <w:rPr>
          <w:rFonts w:cstheme="minorBidi" w:hint="eastAsia"/>
          <w:i w:val="0"/>
          <w:iCs w:val="0"/>
          <w:noProof/>
          <w:sz w:val="22"/>
          <w:szCs w:val="24"/>
          <w14:ligatures w14:val="standardContextual"/>
        </w:rPr>
      </w:pPr>
      <w:hyperlink w:anchor="_Toc198906462" w:history="1">
        <w:r w:rsidRPr="00D00B1A">
          <w:rPr>
            <w:rStyle w:val="ac"/>
            <w:rFonts w:ascii="宋体" w:hAnsi="宋体" w:hint="eastAsia"/>
            <w:b/>
            <w:bCs/>
            <w:noProof/>
          </w:rPr>
          <w:t>5.5.1 二次回路布线</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_Toc198906462 \h</w:instrText>
        </w:r>
        <w:r>
          <w:rPr>
            <w:rFonts w:hint="eastAsia"/>
            <w:noProof/>
            <w:webHidden/>
          </w:rPr>
          <w:instrText xml:space="preserve"> </w:instrText>
        </w:r>
        <w:r>
          <w:rPr>
            <w:rFonts w:hint="eastAsia"/>
            <w:noProof/>
            <w:webHidden/>
          </w:rPr>
        </w:r>
        <w:r>
          <w:rPr>
            <w:noProof/>
            <w:webHidden/>
          </w:rPr>
          <w:fldChar w:fldCharType="separate"/>
        </w:r>
        <w:r>
          <w:rPr>
            <w:noProof/>
            <w:webHidden/>
          </w:rPr>
          <w:t>15</w:t>
        </w:r>
        <w:r>
          <w:rPr>
            <w:rFonts w:hint="eastAsia"/>
            <w:noProof/>
            <w:webHidden/>
          </w:rPr>
          <w:fldChar w:fldCharType="end"/>
        </w:r>
      </w:hyperlink>
    </w:p>
    <w:p w14:paraId="7C442384" w14:textId="657A0F7B" w:rsidR="008218A9" w:rsidRDefault="008218A9">
      <w:pPr>
        <w:pStyle w:val="TOC3"/>
        <w:tabs>
          <w:tab w:val="right" w:leader="dot" w:pos="8680"/>
        </w:tabs>
        <w:rPr>
          <w:rFonts w:cstheme="minorBidi" w:hint="eastAsia"/>
          <w:i w:val="0"/>
          <w:iCs w:val="0"/>
          <w:noProof/>
          <w:sz w:val="22"/>
          <w:szCs w:val="24"/>
          <w14:ligatures w14:val="standardContextual"/>
        </w:rPr>
      </w:pPr>
      <w:hyperlink w:anchor="_Toc198906463" w:history="1">
        <w:r w:rsidRPr="00D00B1A">
          <w:rPr>
            <w:rStyle w:val="ac"/>
            <w:rFonts w:ascii="宋体" w:hAnsi="宋体" w:hint="eastAsia"/>
            <w:b/>
            <w:bCs/>
            <w:noProof/>
          </w:rPr>
          <w:t>5.5.2 一次回路布线</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_Toc198906463 \h</w:instrText>
        </w:r>
        <w:r>
          <w:rPr>
            <w:rFonts w:hint="eastAsia"/>
            <w:noProof/>
            <w:webHidden/>
          </w:rPr>
          <w:instrText xml:space="preserve"> </w:instrText>
        </w:r>
        <w:r>
          <w:rPr>
            <w:rFonts w:hint="eastAsia"/>
            <w:noProof/>
            <w:webHidden/>
          </w:rPr>
        </w:r>
        <w:r>
          <w:rPr>
            <w:noProof/>
            <w:webHidden/>
          </w:rPr>
          <w:fldChar w:fldCharType="separate"/>
        </w:r>
        <w:r>
          <w:rPr>
            <w:noProof/>
            <w:webHidden/>
          </w:rPr>
          <w:t>15</w:t>
        </w:r>
        <w:r>
          <w:rPr>
            <w:rFonts w:hint="eastAsia"/>
            <w:noProof/>
            <w:webHidden/>
          </w:rPr>
          <w:fldChar w:fldCharType="end"/>
        </w:r>
      </w:hyperlink>
    </w:p>
    <w:p w14:paraId="5D136E72" w14:textId="4EC83701" w:rsidR="008218A9" w:rsidRDefault="008218A9">
      <w:pPr>
        <w:pStyle w:val="TOC2"/>
        <w:tabs>
          <w:tab w:val="right" w:leader="dot" w:pos="8680"/>
        </w:tabs>
        <w:rPr>
          <w:rFonts w:cstheme="minorBidi" w:hint="eastAsia"/>
          <w:smallCaps w:val="0"/>
          <w:noProof/>
          <w:sz w:val="22"/>
          <w:szCs w:val="24"/>
          <w14:ligatures w14:val="standardContextual"/>
        </w:rPr>
      </w:pPr>
      <w:hyperlink w:anchor="_Toc198906464" w:history="1">
        <w:r w:rsidRPr="00D00B1A">
          <w:rPr>
            <w:rStyle w:val="ac"/>
            <w:rFonts w:hint="eastAsia"/>
            <w:noProof/>
          </w:rPr>
          <w:t xml:space="preserve">5.6 </w:t>
        </w:r>
        <w:r w:rsidRPr="00D00B1A">
          <w:rPr>
            <w:rStyle w:val="ac"/>
            <w:rFonts w:hint="eastAsia"/>
            <w:noProof/>
          </w:rPr>
          <w:t>电柜布局</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_Toc198906464 \h</w:instrText>
        </w:r>
        <w:r>
          <w:rPr>
            <w:rFonts w:hint="eastAsia"/>
            <w:noProof/>
            <w:webHidden/>
          </w:rPr>
          <w:instrText xml:space="preserve"> </w:instrText>
        </w:r>
        <w:r>
          <w:rPr>
            <w:rFonts w:hint="eastAsia"/>
            <w:noProof/>
            <w:webHidden/>
          </w:rPr>
        </w:r>
        <w:r>
          <w:rPr>
            <w:noProof/>
            <w:webHidden/>
          </w:rPr>
          <w:fldChar w:fldCharType="separate"/>
        </w:r>
        <w:r>
          <w:rPr>
            <w:noProof/>
            <w:webHidden/>
          </w:rPr>
          <w:t>22</w:t>
        </w:r>
        <w:r>
          <w:rPr>
            <w:rFonts w:hint="eastAsia"/>
            <w:noProof/>
            <w:webHidden/>
          </w:rPr>
          <w:fldChar w:fldCharType="end"/>
        </w:r>
      </w:hyperlink>
    </w:p>
    <w:p w14:paraId="4D80F00B" w14:textId="77963742" w:rsidR="008218A9" w:rsidRDefault="008218A9">
      <w:pPr>
        <w:pStyle w:val="TOC2"/>
        <w:tabs>
          <w:tab w:val="right" w:leader="dot" w:pos="8680"/>
        </w:tabs>
        <w:rPr>
          <w:rFonts w:cstheme="minorBidi" w:hint="eastAsia"/>
          <w:smallCaps w:val="0"/>
          <w:noProof/>
          <w:sz w:val="22"/>
          <w:szCs w:val="24"/>
          <w14:ligatures w14:val="standardContextual"/>
        </w:rPr>
      </w:pPr>
      <w:hyperlink w:anchor="_Toc198906465" w:history="1">
        <w:r w:rsidRPr="00D00B1A">
          <w:rPr>
            <w:rStyle w:val="ac"/>
            <w:rFonts w:hint="eastAsia"/>
            <w:noProof/>
          </w:rPr>
          <w:t xml:space="preserve">5.7 </w:t>
        </w:r>
        <w:r w:rsidRPr="00D00B1A">
          <w:rPr>
            <w:rStyle w:val="ac"/>
            <w:rFonts w:hint="eastAsia"/>
            <w:noProof/>
          </w:rPr>
          <w:t>对电柜的日常维护和检修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_Toc198906465 \h</w:instrText>
        </w:r>
        <w:r>
          <w:rPr>
            <w:rFonts w:hint="eastAsia"/>
            <w:noProof/>
            <w:webHidden/>
          </w:rPr>
          <w:instrText xml:space="preserve"> </w:instrText>
        </w:r>
        <w:r>
          <w:rPr>
            <w:rFonts w:hint="eastAsia"/>
            <w:noProof/>
            <w:webHidden/>
          </w:rPr>
        </w:r>
        <w:r>
          <w:rPr>
            <w:noProof/>
            <w:webHidden/>
          </w:rPr>
          <w:fldChar w:fldCharType="separate"/>
        </w:r>
        <w:r>
          <w:rPr>
            <w:noProof/>
            <w:webHidden/>
          </w:rPr>
          <w:t>23</w:t>
        </w:r>
        <w:r>
          <w:rPr>
            <w:rFonts w:hint="eastAsia"/>
            <w:noProof/>
            <w:webHidden/>
          </w:rPr>
          <w:fldChar w:fldCharType="end"/>
        </w:r>
      </w:hyperlink>
    </w:p>
    <w:p w14:paraId="6685ADA9" w14:textId="280C4D30" w:rsidR="008218A9" w:rsidRDefault="008218A9">
      <w:pPr>
        <w:pStyle w:val="TOC2"/>
        <w:tabs>
          <w:tab w:val="left" w:pos="840"/>
          <w:tab w:val="right" w:leader="dot" w:pos="8680"/>
        </w:tabs>
        <w:rPr>
          <w:rFonts w:cstheme="minorBidi" w:hint="eastAsia"/>
          <w:smallCaps w:val="0"/>
          <w:noProof/>
          <w:sz w:val="22"/>
          <w:szCs w:val="24"/>
          <w14:ligatures w14:val="standardContextual"/>
        </w:rPr>
      </w:pPr>
      <w:hyperlink w:anchor="_Toc198906466" w:history="1">
        <w:r w:rsidRPr="00D00B1A">
          <w:rPr>
            <w:rStyle w:val="ac"/>
            <w:rFonts w:hint="eastAsia"/>
            <w:noProof/>
          </w:rPr>
          <w:t>5.8</w:t>
        </w:r>
        <w:r>
          <w:rPr>
            <w:rFonts w:cstheme="minorBidi" w:hint="eastAsia"/>
            <w:smallCaps w:val="0"/>
            <w:noProof/>
            <w:sz w:val="22"/>
            <w:szCs w:val="24"/>
            <w14:ligatures w14:val="standardContextual"/>
          </w:rPr>
          <w:tab/>
        </w:r>
        <w:r w:rsidRPr="00D00B1A">
          <w:rPr>
            <w:rStyle w:val="ac"/>
            <w:rFonts w:hint="eastAsia"/>
            <w:noProof/>
          </w:rPr>
          <w:t>其他注意点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_Toc198906466 \h</w:instrText>
        </w:r>
        <w:r>
          <w:rPr>
            <w:rFonts w:hint="eastAsia"/>
            <w:noProof/>
            <w:webHidden/>
          </w:rPr>
          <w:instrText xml:space="preserve"> </w:instrText>
        </w:r>
        <w:r>
          <w:rPr>
            <w:rFonts w:hint="eastAsia"/>
            <w:noProof/>
            <w:webHidden/>
          </w:rPr>
        </w:r>
        <w:r>
          <w:rPr>
            <w:noProof/>
            <w:webHidden/>
          </w:rPr>
          <w:fldChar w:fldCharType="separate"/>
        </w:r>
        <w:r>
          <w:rPr>
            <w:noProof/>
            <w:webHidden/>
          </w:rPr>
          <w:t>24</w:t>
        </w:r>
        <w:r>
          <w:rPr>
            <w:rFonts w:hint="eastAsia"/>
            <w:noProof/>
            <w:webHidden/>
          </w:rPr>
          <w:fldChar w:fldCharType="end"/>
        </w:r>
      </w:hyperlink>
    </w:p>
    <w:p w14:paraId="31641A2A" w14:textId="51169292" w:rsidR="008218A9" w:rsidRDefault="008218A9">
      <w:pPr>
        <w:pStyle w:val="TOC1"/>
        <w:tabs>
          <w:tab w:val="right" w:leader="dot" w:pos="8680"/>
        </w:tabs>
        <w:rPr>
          <w:rFonts w:cstheme="minorBidi" w:hint="eastAsia"/>
          <w:b w:val="0"/>
          <w:bCs w:val="0"/>
          <w:caps w:val="0"/>
          <w:noProof/>
          <w:sz w:val="22"/>
          <w:szCs w:val="24"/>
          <w14:ligatures w14:val="standardContextual"/>
        </w:rPr>
      </w:pPr>
      <w:hyperlink w:anchor="_Toc198906467" w:history="1">
        <w:r w:rsidRPr="00D00B1A">
          <w:rPr>
            <w:rStyle w:val="ac"/>
            <w:rFonts w:hint="eastAsia"/>
            <w:noProof/>
          </w:rPr>
          <w:t>附件</w:t>
        </w:r>
        <w:r w:rsidRPr="00D00B1A">
          <w:rPr>
            <w:rStyle w:val="ac"/>
            <w:rFonts w:hint="eastAsia"/>
            <w:noProof/>
          </w:rPr>
          <w:t xml:space="preserve">1: </w:t>
        </w:r>
        <w:r w:rsidRPr="00D00B1A">
          <w:rPr>
            <w:rStyle w:val="ac"/>
            <w:rFonts w:hint="eastAsia"/>
            <w:noProof/>
          </w:rPr>
          <w:t>常用线缆型号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_Toc198906467 \h</w:instrText>
        </w:r>
        <w:r>
          <w:rPr>
            <w:rFonts w:hint="eastAsia"/>
            <w:noProof/>
            <w:webHidden/>
          </w:rPr>
          <w:instrText xml:space="preserve"> </w:instrText>
        </w:r>
        <w:r>
          <w:rPr>
            <w:rFonts w:hint="eastAsia"/>
            <w:noProof/>
            <w:webHidden/>
          </w:rPr>
        </w:r>
        <w:r>
          <w:rPr>
            <w:noProof/>
            <w:webHidden/>
          </w:rPr>
          <w:fldChar w:fldCharType="separate"/>
        </w:r>
        <w:r>
          <w:rPr>
            <w:noProof/>
            <w:webHidden/>
          </w:rPr>
          <w:t>26</w:t>
        </w:r>
        <w:r>
          <w:rPr>
            <w:rFonts w:hint="eastAsia"/>
            <w:noProof/>
            <w:webHidden/>
          </w:rPr>
          <w:fldChar w:fldCharType="end"/>
        </w:r>
      </w:hyperlink>
    </w:p>
    <w:p w14:paraId="684C9B11" w14:textId="77124455" w:rsidR="008218A9" w:rsidRDefault="008218A9">
      <w:pPr>
        <w:pStyle w:val="TOC1"/>
        <w:tabs>
          <w:tab w:val="right" w:leader="dot" w:pos="8680"/>
        </w:tabs>
        <w:rPr>
          <w:rFonts w:cstheme="minorBidi" w:hint="eastAsia"/>
          <w:b w:val="0"/>
          <w:bCs w:val="0"/>
          <w:caps w:val="0"/>
          <w:noProof/>
          <w:sz w:val="22"/>
          <w:szCs w:val="24"/>
          <w14:ligatures w14:val="standardContextual"/>
        </w:rPr>
      </w:pPr>
      <w:hyperlink w:anchor="_Toc198906468" w:history="1">
        <w:r w:rsidRPr="00D00B1A">
          <w:rPr>
            <w:rStyle w:val="ac"/>
            <w:rFonts w:hint="eastAsia"/>
            <w:noProof/>
          </w:rPr>
          <w:t>附件</w:t>
        </w:r>
        <w:r w:rsidRPr="00D00B1A">
          <w:rPr>
            <w:rStyle w:val="ac"/>
            <w:rFonts w:hint="eastAsia"/>
            <w:noProof/>
          </w:rPr>
          <w:t>2</w:t>
        </w:r>
        <w:r w:rsidRPr="00D00B1A">
          <w:rPr>
            <w:rStyle w:val="ac"/>
            <w:rFonts w:hint="eastAsia"/>
            <w:noProof/>
          </w:rPr>
          <w:t>：常用线槽及导轨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_Toc198906468 \h</w:instrText>
        </w:r>
        <w:r>
          <w:rPr>
            <w:rFonts w:hint="eastAsia"/>
            <w:noProof/>
            <w:webHidden/>
          </w:rPr>
          <w:instrText xml:space="preserve"> </w:instrText>
        </w:r>
        <w:r>
          <w:rPr>
            <w:rFonts w:hint="eastAsia"/>
            <w:noProof/>
            <w:webHidden/>
          </w:rPr>
        </w:r>
        <w:r>
          <w:rPr>
            <w:noProof/>
            <w:webHidden/>
          </w:rPr>
          <w:fldChar w:fldCharType="separate"/>
        </w:r>
        <w:r>
          <w:rPr>
            <w:noProof/>
            <w:webHidden/>
          </w:rPr>
          <w:t>26</w:t>
        </w:r>
        <w:r>
          <w:rPr>
            <w:rFonts w:hint="eastAsia"/>
            <w:noProof/>
            <w:webHidden/>
          </w:rPr>
          <w:fldChar w:fldCharType="end"/>
        </w:r>
      </w:hyperlink>
    </w:p>
    <w:p w14:paraId="5DE5C4E6" w14:textId="757AEF28" w:rsidR="008218A9" w:rsidRDefault="008218A9">
      <w:pPr>
        <w:pStyle w:val="TOC1"/>
        <w:tabs>
          <w:tab w:val="right" w:leader="dot" w:pos="8680"/>
        </w:tabs>
        <w:rPr>
          <w:rFonts w:cstheme="minorBidi" w:hint="eastAsia"/>
          <w:b w:val="0"/>
          <w:bCs w:val="0"/>
          <w:caps w:val="0"/>
          <w:noProof/>
          <w:sz w:val="22"/>
          <w:szCs w:val="24"/>
          <w14:ligatures w14:val="standardContextual"/>
        </w:rPr>
      </w:pPr>
      <w:hyperlink w:anchor="_Toc198906469" w:history="1">
        <w:r w:rsidRPr="00D00B1A">
          <w:rPr>
            <w:rStyle w:val="ac"/>
            <w:rFonts w:hint="eastAsia"/>
            <w:noProof/>
          </w:rPr>
          <w:t>附件</w:t>
        </w:r>
        <w:r w:rsidRPr="00D00B1A">
          <w:rPr>
            <w:rStyle w:val="ac"/>
            <w:rFonts w:hint="eastAsia"/>
            <w:noProof/>
          </w:rPr>
          <w:t>3</w:t>
        </w:r>
        <w:r w:rsidRPr="00D00B1A">
          <w:rPr>
            <w:rStyle w:val="ac"/>
            <w:rFonts w:hint="eastAsia"/>
            <w:noProof/>
          </w:rPr>
          <w:t>：线号规范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_Toc198906469 \h</w:instrText>
        </w:r>
        <w:r>
          <w:rPr>
            <w:rFonts w:hint="eastAsia"/>
            <w:noProof/>
            <w:webHidden/>
          </w:rPr>
          <w:instrText xml:space="preserve"> </w:instrText>
        </w:r>
        <w:r>
          <w:rPr>
            <w:rFonts w:hint="eastAsia"/>
            <w:noProof/>
            <w:webHidden/>
          </w:rPr>
        </w:r>
        <w:r>
          <w:rPr>
            <w:noProof/>
            <w:webHidden/>
          </w:rPr>
          <w:fldChar w:fldCharType="separate"/>
        </w:r>
        <w:r>
          <w:rPr>
            <w:noProof/>
            <w:webHidden/>
          </w:rPr>
          <w:t>27</w:t>
        </w:r>
        <w:r>
          <w:rPr>
            <w:rFonts w:hint="eastAsia"/>
            <w:noProof/>
            <w:webHidden/>
          </w:rPr>
          <w:fldChar w:fldCharType="end"/>
        </w:r>
      </w:hyperlink>
    </w:p>
    <w:p w14:paraId="087A253E" w14:textId="52BF90B5" w:rsidR="00C7337D" w:rsidRDefault="00C80EBA" w:rsidP="00C80EBA">
      <w:pPr>
        <w:pStyle w:val="TOC"/>
      </w:pPr>
      <w:r>
        <w:fldChar w:fldCharType="end"/>
      </w:r>
    </w:p>
    <w:p w14:paraId="131AAAFD" w14:textId="477BD006" w:rsidR="00C80EBA" w:rsidRPr="008A1D3F" w:rsidRDefault="00C7337D" w:rsidP="008A1D3F">
      <w:pPr>
        <w:widowControl/>
        <w:jc w:val="left"/>
        <w:rPr>
          <w:rFonts w:asciiTheme="majorHAnsi" w:eastAsiaTheme="majorEastAsia" w:hAnsiTheme="majorHAnsi" w:cstheme="majorBidi"/>
          <w:color w:val="2D53A0" w:themeColor="accent1" w:themeShade="BF"/>
          <w:kern w:val="0"/>
          <w:sz w:val="32"/>
          <w:szCs w:val="32"/>
        </w:rPr>
      </w:pPr>
      <w:r>
        <w:br w:type="page"/>
      </w:r>
    </w:p>
    <w:p w14:paraId="178159CB" w14:textId="36D6B453" w:rsidR="003434AA" w:rsidRDefault="003434AA" w:rsidP="0089777B">
      <w:pPr>
        <w:pStyle w:val="1"/>
        <w:numPr>
          <w:ilvl w:val="0"/>
          <w:numId w:val="39"/>
        </w:numPr>
        <w:ind w:left="0" w:firstLine="0"/>
      </w:pPr>
      <w:bookmarkStart w:id="0" w:name="_Toc27988"/>
      <w:bookmarkStart w:id="1" w:name="_Toc7882_WPSOffice_Level1"/>
      <w:bookmarkStart w:id="2" w:name="_Toc198906450"/>
      <w:r>
        <w:rPr>
          <w:rFonts w:hint="eastAsia"/>
        </w:rPr>
        <w:lastRenderedPageBreak/>
        <w:t>目的</w:t>
      </w:r>
      <w:bookmarkEnd w:id="0"/>
      <w:bookmarkEnd w:id="1"/>
      <w:bookmarkEnd w:id="2"/>
    </w:p>
    <w:p w14:paraId="585E726C" w14:textId="0B188C49" w:rsidR="003434AA" w:rsidRPr="007A0845" w:rsidRDefault="003434AA" w:rsidP="003434AA">
      <w:pPr>
        <w:pStyle w:val="11"/>
        <w:spacing w:line="360" w:lineRule="auto"/>
        <w:ind w:firstLine="560"/>
        <w:rPr>
          <w:rFonts w:ascii="宋体" w:hAnsi="宋体" w:hint="eastAsia"/>
          <w:sz w:val="28"/>
          <w:szCs w:val="28"/>
        </w:rPr>
      </w:pPr>
      <w:r w:rsidRPr="007A0845">
        <w:rPr>
          <w:rFonts w:ascii="宋体" w:hAnsi="宋体" w:hint="eastAsia"/>
          <w:sz w:val="28"/>
          <w:szCs w:val="28"/>
        </w:rPr>
        <w:t>为保证生产的电气装置的质量，提高安装接线集成技术水平，确保电气装置的安全运行，规范生产过程，特制定本规范。</w:t>
      </w:r>
    </w:p>
    <w:p w14:paraId="3A58837C" w14:textId="350DE05E" w:rsidR="003434AA" w:rsidRDefault="003434AA" w:rsidP="0089777B">
      <w:pPr>
        <w:pStyle w:val="1"/>
        <w:numPr>
          <w:ilvl w:val="0"/>
          <w:numId w:val="39"/>
        </w:numPr>
        <w:ind w:left="0" w:firstLine="0"/>
      </w:pPr>
      <w:bookmarkStart w:id="3" w:name="_Toc15493_WPSOffice_Level1"/>
      <w:bookmarkStart w:id="4" w:name="_Toc22350"/>
      <w:bookmarkStart w:id="5" w:name="_Toc198906451"/>
      <w:r>
        <w:rPr>
          <w:rFonts w:hint="eastAsia"/>
        </w:rPr>
        <w:t>范围</w:t>
      </w:r>
      <w:bookmarkEnd w:id="3"/>
      <w:bookmarkEnd w:id="4"/>
      <w:bookmarkEnd w:id="5"/>
    </w:p>
    <w:p w14:paraId="70B8F540" w14:textId="15D218AE" w:rsidR="003434AA" w:rsidRPr="007A0845" w:rsidRDefault="003434AA" w:rsidP="007A0845">
      <w:pPr>
        <w:pStyle w:val="11"/>
        <w:spacing w:line="360" w:lineRule="auto"/>
        <w:ind w:firstLine="560"/>
        <w:rPr>
          <w:rFonts w:ascii="宋体" w:hAnsi="宋体" w:hint="eastAsia"/>
          <w:sz w:val="28"/>
          <w:szCs w:val="28"/>
        </w:rPr>
      </w:pPr>
      <w:r w:rsidRPr="007A0845">
        <w:rPr>
          <w:rFonts w:ascii="宋体" w:hAnsi="宋体" w:hint="eastAsia"/>
          <w:sz w:val="28"/>
          <w:szCs w:val="28"/>
        </w:rPr>
        <w:t>凡由本公司设计（含二次设计）、采购、制造、试验、检验、安装、服务的独立设备、配套设备、成套设备除客户方另有规定外均按本规定执行。</w:t>
      </w:r>
    </w:p>
    <w:p w14:paraId="02A583DA" w14:textId="59B108C5" w:rsidR="003434AA" w:rsidRDefault="003434AA" w:rsidP="004E2190">
      <w:pPr>
        <w:pStyle w:val="1"/>
        <w:numPr>
          <w:ilvl w:val="0"/>
          <w:numId w:val="40"/>
        </w:numPr>
      </w:pPr>
      <w:bookmarkStart w:id="6" w:name="_Toc26242_WPSOffice_Level1"/>
      <w:bookmarkStart w:id="7" w:name="_Toc13938"/>
      <w:bookmarkStart w:id="8" w:name="_Toc198906452"/>
      <w:r>
        <w:rPr>
          <w:rFonts w:hint="eastAsia"/>
        </w:rPr>
        <w:t>职责</w:t>
      </w:r>
      <w:bookmarkEnd w:id="6"/>
      <w:bookmarkEnd w:id="7"/>
      <w:bookmarkEnd w:id="8"/>
    </w:p>
    <w:p w14:paraId="22BFEF61" w14:textId="60E1FB33" w:rsidR="003434AA" w:rsidRPr="007A0845" w:rsidRDefault="003434AA" w:rsidP="007A0845">
      <w:pPr>
        <w:pStyle w:val="11"/>
        <w:spacing w:line="360" w:lineRule="auto"/>
        <w:ind w:firstLine="560"/>
        <w:rPr>
          <w:rFonts w:ascii="宋体" w:hAnsi="宋体" w:hint="eastAsia"/>
          <w:sz w:val="28"/>
          <w:szCs w:val="28"/>
        </w:rPr>
      </w:pPr>
      <w:r w:rsidRPr="007A0845">
        <w:rPr>
          <w:rFonts w:ascii="宋体" w:hAnsi="宋体" w:hint="eastAsia"/>
          <w:sz w:val="28"/>
          <w:szCs w:val="28"/>
        </w:rPr>
        <w:t>负责装配集成，以及过程质量的把控。</w:t>
      </w:r>
    </w:p>
    <w:p w14:paraId="384F2406" w14:textId="6035ED36" w:rsidR="003434AA" w:rsidRDefault="003434AA" w:rsidP="004E2190">
      <w:pPr>
        <w:pStyle w:val="1"/>
        <w:numPr>
          <w:ilvl w:val="0"/>
          <w:numId w:val="40"/>
        </w:numPr>
      </w:pPr>
      <w:bookmarkStart w:id="9" w:name="_Toc14028_WPSOffice_Level1"/>
      <w:bookmarkStart w:id="10" w:name="_Toc32579"/>
      <w:bookmarkStart w:id="11" w:name="_Toc198906453"/>
      <w:r>
        <w:rPr>
          <w:rFonts w:hint="eastAsia"/>
        </w:rPr>
        <w:t>生产要求</w:t>
      </w:r>
      <w:bookmarkEnd w:id="9"/>
      <w:bookmarkEnd w:id="10"/>
      <w:bookmarkEnd w:id="11"/>
    </w:p>
    <w:p w14:paraId="4F25C51B" w14:textId="77777777" w:rsidR="003434AA" w:rsidRPr="007A0845" w:rsidRDefault="003434AA" w:rsidP="007A0845">
      <w:pPr>
        <w:pStyle w:val="11"/>
        <w:spacing w:line="360" w:lineRule="auto"/>
        <w:ind w:firstLine="560"/>
        <w:rPr>
          <w:rFonts w:ascii="宋体" w:hAnsi="宋体" w:hint="eastAsia"/>
          <w:sz w:val="28"/>
          <w:szCs w:val="28"/>
        </w:rPr>
      </w:pPr>
      <w:r w:rsidRPr="007A0845">
        <w:rPr>
          <w:rFonts w:ascii="宋体" w:hAnsi="宋体" w:hint="eastAsia"/>
          <w:sz w:val="28"/>
          <w:szCs w:val="28"/>
        </w:rPr>
        <w:t>控制柜、控制箱、操作台等电气装置安装接线应严格安装设计图纸进行施工，确保实物与图纸保持一致，当无法按设计图纸安装时应及时的与设计人员联系协调解决方案。</w:t>
      </w:r>
    </w:p>
    <w:p w14:paraId="77078F39" w14:textId="50EEB822" w:rsidR="003434AA" w:rsidRDefault="003434AA" w:rsidP="00550A2F">
      <w:pPr>
        <w:pStyle w:val="1"/>
        <w:numPr>
          <w:ilvl w:val="0"/>
          <w:numId w:val="40"/>
        </w:numPr>
      </w:pPr>
      <w:bookmarkStart w:id="12" w:name="_Toc15537_WPSOffice_Level1"/>
      <w:bookmarkStart w:id="13" w:name="_Toc31172"/>
      <w:bookmarkStart w:id="14" w:name="_Toc198906454"/>
      <w:r>
        <w:rPr>
          <w:rFonts w:hint="eastAsia"/>
        </w:rPr>
        <w:lastRenderedPageBreak/>
        <w:t>技术要求</w:t>
      </w:r>
      <w:bookmarkEnd w:id="12"/>
      <w:bookmarkEnd w:id="13"/>
      <w:bookmarkEnd w:id="14"/>
    </w:p>
    <w:p w14:paraId="780E658E" w14:textId="6A49BB9A" w:rsidR="003434AA" w:rsidRDefault="003434AA" w:rsidP="007A0845">
      <w:pPr>
        <w:pStyle w:val="2"/>
      </w:pPr>
      <w:bookmarkStart w:id="15" w:name="_Toc26242_WPSOffice_Level2"/>
      <w:bookmarkStart w:id="16" w:name="_Toc13392"/>
      <w:bookmarkStart w:id="17" w:name="_Toc198906455"/>
      <w:r>
        <w:rPr>
          <w:rFonts w:hint="eastAsia"/>
        </w:rPr>
        <w:t>5.1</w:t>
      </w:r>
      <w:r w:rsidR="00F95C9F">
        <w:rPr>
          <w:rFonts w:hint="eastAsia"/>
        </w:rPr>
        <w:t xml:space="preserve"> </w:t>
      </w:r>
      <w:r>
        <w:rPr>
          <w:rFonts w:hint="eastAsia"/>
        </w:rPr>
        <w:t>线缆的选择及标准</w:t>
      </w:r>
      <w:bookmarkEnd w:id="15"/>
      <w:bookmarkEnd w:id="16"/>
      <w:bookmarkEnd w:id="17"/>
    </w:p>
    <w:p w14:paraId="5B5AEF7F" w14:textId="77777777" w:rsidR="003434AA" w:rsidRPr="00A772B7" w:rsidRDefault="003434AA" w:rsidP="00A772B7">
      <w:pPr>
        <w:pStyle w:val="11"/>
        <w:spacing w:line="360" w:lineRule="auto"/>
        <w:ind w:firstLine="560"/>
        <w:rPr>
          <w:rFonts w:ascii="宋体" w:hAnsi="宋体" w:hint="eastAsia"/>
          <w:sz w:val="28"/>
          <w:szCs w:val="28"/>
        </w:rPr>
      </w:pPr>
      <w:r w:rsidRPr="00A772B7">
        <w:rPr>
          <w:rFonts w:ascii="宋体" w:hAnsi="宋体" w:hint="eastAsia"/>
          <w:sz w:val="28"/>
          <w:szCs w:val="28"/>
        </w:rPr>
        <w:t>线缆的颜色：</w:t>
      </w:r>
    </w:p>
    <w:p w14:paraId="2CA92C26" w14:textId="77777777" w:rsidR="00A772B7" w:rsidRDefault="003434AA" w:rsidP="00A772B7">
      <w:pPr>
        <w:pStyle w:val="11"/>
        <w:spacing w:line="360" w:lineRule="auto"/>
        <w:ind w:firstLine="560"/>
        <w:rPr>
          <w:rFonts w:ascii="宋体" w:hAnsi="宋体" w:hint="eastAsia"/>
          <w:sz w:val="28"/>
          <w:szCs w:val="28"/>
        </w:rPr>
      </w:pPr>
      <w:r w:rsidRPr="007A0845">
        <w:rPr>
          <w:rFonts w:ascii="宋体" w:hAnsi="宋体" w:hint="eastAsia"/>
          <w:sz w:val="28"/>
          <w:szCs w:val="28"/>
        </w:rPr>
        <w:t>三相主回路电缆的颜色：</w:t>
      </w:r>
    </w:p>
    <w:p w14:paraId="77C96B59" w14:textId="77777777" w:rsidR="00A772B7" w:rsidRDefault="003434AA" w:rsidP="00A772B7">
      <w:pPr>
        <w:pStyle w:val="11"/>
        <w:numPr>
          <w:ilvl w:val="0"/>
          <w:numId w:val="16"/>
        </w:numPr>
        <w:spacing w:line="360" w:lineRule="auto"/>
        <w:ind w:firstLineChars="0"/>
        <w:rPr>
          <w:rFonts w:ascii="宋体" w:hAnsi="宋体" w:hint="eastAsia"/>
          <w:sz w:val="28"/>
          <w:szCs w:val="28"/>
        </w:rPr>
      </w:pPr>
      <w:r w:rsidRPr="007A0845">
        <w:rPr>
          <w:rFonts w:ascii="宋体" w:hAnsi="宋体" w:hint="eastAsia"/>
          <w:sz w:val="28"/>
          <w:szCs w:val="28"/>
        </w:rPr>
        <w:t>电源线（L1、L2</w:t>
      </w:r>
      <w:r w:rsidR="00A772B7">
        <w:rPr>
          <w:rFonts w:ascii="宋体" w:hAnsi="宋体" w:hint="eastAsia"/>
          <w:sz w:val="28"/>
          <w:szCs w:val="28"/>
        </w:rPr>
        <w:t>、</w:t>
      </w:r>
      <w:r w:rsidRPr="007A0845">
        <w:rPr>
          <w:rFonts w:ascii="宋体" w:hAnsi="宋体" w:hint="eastAsia"/>
          <w:sz w:val="28"/>
          <w:szCs w:val="28"/>
        </w:rPr>
        <w:t>L3）颜色分别为黄、绿、红色</w:t>
      </w:r>
    </w:p>
    <w:p w14:paraId="5D98AF46" w14:textId="77777777" w:rsidR="00A772B7" w:rsidRDefault="003434AA" w:rsidP="00A772B7">
      <w:pPr>
        <w:pStyle w:val="11"/>
        <w:numPr>
          <w:ilvl w:val="0"/>
          <w:numId w:val="16"/>
        </w:numPr>
        <w:spacing w:line="360" w:lineRule="auto"/>
        <w:ind w:firstLineChars="0"/>
        <w:rPr>
          <w:rFonts w:ascii="宋体" w:hAnsi="宋体" w:hint="eastAsia"/>
          <w:sz w:val="28"/>
          <w:szCs w:val="28"/>
        </w:rPr>
      </w:pPr>
      <w:r w:rsidRPr="007A0845">
        <w:rPr>
          <w:rFonts w:ascii="宋体" w:hAnsi="宋体" w:hint="eastAsia"/>
          <w:sz w:val="28"/>
          <w:szCs w:val="28"/>
        </w:rPr>
        <w:t>零线或中性线为淡兰色</w:t>
      </w:r>
    </w:p>
    <w:p w14:paraId="3519767E" w14:textId="77777777" w:rsidR="00A772B7" w:rsidRDefault="003434AA" w:rsidP="00A772B7">
      <w:pPr>
        <w:pStyle w:val="11"/>
        <w:numPr>
          <w:ilvl w:val="0"/>
          <w:numId w:val="16"/>
        </w:numPr>
        <w:spacing w:line="360" w:lineRule="auto"/>
        <w:ind w:firstLineChars="0"/>
        <w:rPr>
          <w:rFonts w:ascii="宋体" w:hAnsi="宋体" w:hint="eastAsia"/>
          <w:sz w:val="28"/>
          <w:szCs w:val="28"/>
        </w:rPr>
      </w:pPr>
      <w:r w:rsidRPr="007A0845">
        <w:rPr>
          <w:rFonts w:ascii="宋体" w:hAnsi="宋体" w:hint="eastAsia"/>
          <w:sz w:val="28"/>
          <w:szCs w:val="28"/>
        </w:rPr>
        <w:t>安全接地线（PE）颜色为黄/绿双色</w:t>
      </w:r>
    </w:p>
    <w:p w14:paraId="4AA2BF2A" w14:textId="25A76083" w:rsidR="003434AA" w:rsidRDefault="00A772B7" w:rsidP="00A772B7">
      <w:pPr>
        <w:pStyle w:val="11"/>
        <w:spacing w:line="360" w:lineRule="auto"/>
        <w:ind w:firstLine="562"/>
        <w:rPr>
          <w:rFonts w:ascii="宋体" w:hAnsi="宋体" w:hint="eastAsia"/>
          <w:sz w:val="28"/>
          <w:szCs w:val="28"/>
        </w:rPr>
      </w:pPr>
      <w:r w:rsidRPr="00A772B7">
        <w:rPr>
          <w:rFonts w:ascii="宋体" w:hAnsi="宋体" w:hint="eastAsia"/>
          <w:b/>
          <w:bCs/>
          <w:sz w:val="28"/>
          <w:szCs w:val="28"/>
        </w:rPr>
        <w:t>注：</w:t>
      </w:r>
      <w:r w:rsidR="003434AA" w:rsidRPr="00A772B7">
        <w:rPr>
          <w:rFonts w:ascii="宋体" w:hAnsi="宋体" w:hint="eastAsia"/>
          <w:b/>
          <w:bCs/>
          <w:sz w:val="28"/>
          <w:szCs w:val="28"/>
        </w:rPr>
        <w:t>（外贸产品根据所在国执行标准</w:t>
      </w:r>
      <w:r w:rsidRPr="00A772B7">
        <w:rPr>
          <w:rFonts w:ascii="宋体" w:hAnsi="宋体" w:hint="eastAsia"/>
          <w:b/>
          <w:bCs/>
          <w:sz w:val="28"/>
          <w:szCs w:val="28"/>
        </w:rPr>
        <w:t>确</w:t>
      </w:r>
      <w:r w:rsidR="003434AA" w:rsidRPr="00A772B7">
        <w:rPr>
          <w:rFonts w:ascii="宋体" w:hAnsi="宋体" w:hint="eastAsia"/>
          <w:b/>
          <w:bCs/>
          <w:sz w:val="28"/>
          <w:szCs w:val="28"/>
        </w:rPr>
        <w:t>定）</w:t>
      </w:r>
      <w:r w:rsidR="003434AA" w:rsidRPr="007A0845">
        <w:rPr>
          <w:rFonts w:ascii="宋体" w:hAnsi="宋体" w:hint="eastAsia"/>
          <w:sz w:val="28"/>
          <w:szCs w:val="28"/>
        </w:rPr>
        <w:t>。</w:t>
      </w:r>
    </w:p>
    <w:p w14:paraId="63D3F876" w14:textId="77777777" w:rsidR="00F138CD" w:rsidRPr="007A0845" w:rsidRDefault="00F138CD" w:rsidP="00A772B7">
      <w:pPr>
        <w:pStyle w:val="11"/>
        <w:spacing w:line="360" w:lineRule="auto"/>
        <w:ind w:firstLine="560"/>
        <w:rPr>
          <w:rFonts w:ascii="宋体" w:hAnsi="宋体" w:hint="eastAsia"/>
          <w:sz w:val="28"/>
          <w:szCs w:val="28"/>
        </w:rPr>
      </w:pPr>
    </w:p>
    <w:p w14:paraId="68FD02FF" w14:textId="77777777" w:rsidR="00F138CD" w:rsidRDefault="003434AA" w:rsidP="00A772B7">
      <w:pPr>
        <w:pStyle w:val="11"/>
        <w:spacing w:line="360" w:lineRule="auto"/>
        <w:ind w:firstLine="560"/>
        <w:rPr>
          <w:rFonts w:ascii="宋体" w:hAnsi="宋体" w:hint="eastAsia"/>
          <w:sz w:val="28"/>
          <w:szCs w:val="28"/>
        </w:rPr>
      </w:pPr>
      <w:r w:rsidRPr="007A0845">
        <w:rPr>
          <w:rFonts w:ascii="宋体" w:hAnsi="宋体" w:hint="eastAsia"/>
          <w:sz w:val="28"/>
          <w:szCs w:val="28"/>
        </w:rPr>
        <w:t>交流控制回路线缆的颜色：</w:t>
      </w:r>
    </w:p>
    <w:p w14:paraId="608C9AE7" w14:textId="55EFBB9B" w:rsidR="003434AA" w:rsidRPr="007A0845" w:rsidRDefault="003434AA" w:rsidP="00F138CD">
      <w:pPr>
        <w:pStyle w:val="11"/>
        <w:numPr>
          <w:ilvl w:val="0"/>
          <w:numId w:val="17"/>
        </w:numPr>
        <w:spacing w:line="360" w:lineRule="auto"/>
        <w:ind w:firstLineChars="0"/>
        <w:rPr>
          <w:rFonts w:ascii="宋体" w:hAnsi="宋体" w:hint="eastAsia"/>
          <w:sz w:val="28"/>
          <w:szCs w:val="28"/>
        </w:rPr>
      </w:pPr>
      <w:r w:rsidRPr="007A0845">
        <w:rPr>
          <w:rFonts w:ascii="宋体" w:hAnsi="宋体" w:hint="eastAsia"/>
          <w:sz w:val="28"/>
          <w:szCs w:val="28"/>
        </w:rPr>
        <w:t>电源线颜色为黑色，接地线（PE）颜色为黄/绿双色。</w:t>
      </w:r>
    </w:p>
    <w:p w14:paraId="0D1F784C" w14:textId="77777777" w:rsidR="003434AA" w:rsidRPr="007A0845" w:rsidRDefault="003434AA" w:rsidP="00F138CD">
      <w:pPr>
        <w:pStyle w:val="11"/>
        <w:numPr>
          <w:ilvl w:val="0"/>
          <w:numId w:val="17"/>
        </w:numPr>
        <w:spacing w:line="360" w:lineRule="auto"/>
        <w:ind w:firstLineChars="0"/>
        <w:rPr>
          <w:rFonts w:ascii="宋体" w:hAnsi="宋体" w:hint="eastAsia"/>
          <w:sz w:val="28"/>
          <w:szCs w:val="28"/>
        </w:rPr>
      </w:pPr>
      <w:r w:rsidRPr="007A0845">
        <w:rPr>
          <w:rFonts w:ascii="宋体" w:hAnsi="宋体" w:hint="eastAsia"/>
          <w:sz w:val="28"/>
          <w:szCs w:val="28"/>
        </w:rPr>
        <w:t>直流回路线缆的颜色：电源正极为红色，电源负极为黑色</w:t>
      </w:r>
    </w:p>
    <w:p w14:paraId="0B56B010" w14:textId="77777777" w:rsidR="003434AA" w:rsidRPr="007A0845" w:rsidRDefault="003434AA" w:rsidP="00F138CD">
      <w:pPr>
        <w:pStyle w:val="11"/>
        <w:numPr>
          <w:ilvl w:val="0"/>
          <w:numId w:val="17"/>
        </w:numPr>
        <w:spacing w:line="360" w:lineRule="auto"/>
        <w:ind w:firstLineChars="0"/>
        <w:rPr>
          <w:rFonts w:ascii="宋体" w:hAnsi="宋体" w:hint="eastAsia"/>
          <w:sz w:val="28"/>
          <w:szCs w:val="28"/>
        </w:rPr>
      </w:pPr>
      <w:r w:rsidRPr="007A0845">
        <w:rPr>
          <w:rFonts w:ascii="宋体" w:hAnsi="宋体" w:hint="eastAsia"/>
          <w:sz w:val="28"/>
          <w:szCs w:val="28"/>
        </w:rPr>
        <w:t>设备内各回路线的颜色：黑色。</w:t>
      </w:r>
    </w:p>
    <w:p w14:paraId="0BBC99EA" w14:textId="77777777" w:rsidR="00F138CD" w:rsidRDefault="00F138CD" w:rsidP="00A772B7">
      <w:pPr>
        <w:pStyle w:val="11"/>
        <w:spacing w:line="360" w:lineRule="auto"/>
        <w:ind w:firstLine="560"/>
        <w:rPr>
          <w:rFonts w:ascii="宋体" w:hAnsi="宋体" w:hint="eastAsia"/>
          <w:sz w:val="28"/>
          <w:szCs w:val="28"/>
        </w:rPr>
      </w:pPr>
    </w:p>
    <w:p w14:paraId="17AD0EFC" w14:textId="12380FA3" w:rsidR="003434AA" w:rsidRPr="00A772B7" w:rsidRDefault="003434AA" w:rsidP="00A772B7">
      <w:pPr>
        <w:pStyle w:val="11"/>
        <w:spacing w:line="360" w:lineRule="auto"/>
        <w:ind w:firstLine="560"/>
        <w:rPr>
          <w:rFonts w:ascii="宋体" w:hAnsi="宋体" w:hint="eastAsia"/>
          <w:sz w:val="28"/>
          <w:szCs w:val="28"/>
        </w:rPr>
      </w:pPr>
      <w:r w:rsidRPr="00A772B7">
        <w:rPr>
          <w:rFonts w:ascii="宋体" w:hAnsi="宋体" w:hint="eastAsia"/>
          <w:sz w:val="28"/>
          <w:szCs w:val="28"/>
        </w:rPr>
        <w:t>线缆的尺寸：</w:t>
      </w:r>
    </w:p>
    <w:p w14:paraId="6524A3B9" w14:textId="77777777" w:rsidR="003434AA" w:rsidRPr="00F138CD" w:rsidRDefault="003434AA" w:rsidP="00F138CD">
      <w:pPr>
        <w:pStyle w:val="11"/>
        <w:numPr>
          <w:ilvl w:val="0"/>
          <w:numId w:val="18"/>
        </w:numPr>
        <w:spacing w:line="360" w:lineRule="auto"/>
        <w:ind w:firstLineChars="0"/>
        <w:rPr>
          <w:rFonts w:ascii="宋体" w:hAnsi="宋体" w:hint="eastAsia"/>
          <w:sz w:val="28"/>
          <w:szCs w:val="28"/>
        </w:rPr>
      </w:pPr>
      <w:r w:rsidRPr="00F138CD">
        <w:rPr>
          <w:rFonts w:ascii="宋体" w:hAnsi="宋体" w:hint="eastAsia"/>
          <w:sz w:val="28"/>
          <w:szCs w:val="28"/>
        </w:rPr>
        <w:t>主回路线缆截面的选择原则：线缆载流量为额定二作电流的1.5倍，最小线缆线径大于3.5mm。</w:t>
      </w:r>
    </w:p>
    <w:p w14:paraId="49A9E9AA" w14:textId="77777777" w:rsidR="003434AA" w:rsidRPr="00F138CD" w:rsidRDefault="003434AA" w:rsidP="00F138CD">
      <w:pPr>
        <w:pStyle w:val="11"/>
        <w:numPr>
          <w:ilvl w:val="0"/>
          <w:numId w:val="18"/>
        </w:numPr>
        <w:spacing w:line="360" w:lineRule="auto"/>
        <w:ind w:firstLineChars="0"/>
        <w:rPr>
          <w:rFonts w:ascii="宋体" w:hAnsi="宋体" w:hint="eastAsia"/>
          <w:sz w:val="28"/>
          <w:szCs w:val="28"/>
        </w:rPr>
      </w:pPr>
      <w:r w:rsidRPr="00F138CD">
        <w:rPr>
          <w:rFonts w:ascii="宋体" w:hAnsi="宋体" w:hint="eastAsia"/>
          <w:sz w:val="28"/>
          <w:szCs w:val="28"/>
        </w:rPr>
        <w:t>控制回路线缆参数的选择原则：线缆绝缘要求大于600V，最小线缆线径大于0.75mm。</w:t>
      </w:r>
    </w:p>
    <w:p w14:paraId="16760975" w14:textId="77777777" w:rsidR="003434AA" w:rsidRPr="00F138CD" w:rsidRDefault="003434AA" w:rsidP="00F138CD">
      <w:pPr>
        <w:pStyle w:val="11"/>
        <w:numPr>
          <w:ilvl w:val="0"/>
          <w:numId w:val="18"/>
        </w:numPr>
        <w:spacing w:line="360" w:lineRule="auto"/>
        <w:ind w:firstLineChars="0"/>
        <w:rPr>
          <w:rFonts w:ascii="宋体" w:hAnsi="宋体" w:hint="eastAsia"/>
          <w:sz w:val="28"/>
          <w:szCs w:val="28"/>
        </w:rPr>
      </w:pPr>
      <w:r w:rsidRPr="00F138CD">
        <w:rPr>
          <w:rFonts w:ascii="宋体" w:hAnsi="宋体" w:hint="eastAsia"/>
          <w:sz w:val="28"/>
          <w:szCs w:val="28"/>
        </w:rPr>
        <w:t>直流及公用电路回路的导线线径大于2.0mm。</w:t>
      </w:r>
    </w:p>
    <w:p w14:paraId="08923836" w14:textId="77777777" w:rsidR="00F138CD" w:rsidRDefault="00F138CD" w:rsidP="00F138CD">
      <w:pPr>
        <w:pStyle w:val="11"/>
        <w:spacing w:line="360" w:lineRule="auto"/>
        <w:ind w:left="560" w:firstLineChars="0" w:firstLine="0"/>
        <w:rPr>
          <w:rFonts w:ascii="宋体" w:hAnsi="宋体" w:hint="eastAsia"/>
          <w:sz w:val="28"/>
          <w:szCs w:val="28"/>
        </w:rPr>
      </w:pPr>
    </w:p>
    <w:p w14:paraId="49559A28" w14:textId="21FB4182" w:rsidR="003434AA" w:rsidRPr="00F138CD" w:rsidRDefault="00F138CD" w:rsidP="00F138CD">
      <w:pPr>
        <w:pStyle w:val="11"/>
        <w:spacing w:line="360" w:lineRule="auto"/>
        <w:ind w:left="560" w:firstLineChars="0" w:firstLine="0"/>
        <w:rPr>
          <w:rFonts w:ascii="宋体" w:hAnsi="宋体" w:hint="eastAsia"/>
          <w:b/>
          <w:bCs/>
          <w:sz w:val="28"/>
          <w:szCs w:val="28"/>
        </w:rPr>
      </w:pPr>
      <w:r w:rsidRPr="00F138CD">
        <w:rPr>
          <w:rFonts w:ascii="宋体" w:hAnsi="宋体" w:hint="eastAsia"/>
          <w:b/>
          <w:bCs/>
          <w:sz w:val="28"/>
          <w:szCs w:val="28"/>
        </w:rPr>
        <w:t>注：</w:t>
      </w:r>
      <w:r w:rsidR="003434AA" w:rsidRPr="00F138CD">
        <w:rPr>
          <w:rFonts w:ascii="宋体" w:hAnsi="宋体" w:hint="eastAsia"/>
          <w:b/>
          <w:bCs/>
          <w:sz w:val="28"/>
          <w:szCs w:val="28"/>
        </w:rPr>
        <w:t>线缆型号、制造厂家、颜色、线径及其它参数的选择原则上按所在地区执行标准要求，最后均由技术部给予确认。</w:t>
      </w:r>
    </w:p>
    <w:p w14:paraId="7407C366" w14:textId="77777777" w:rsidR="003434AA" w:rsidRDefault="003434AA" w:rsidP="007A0845">
      <w:pPr>
        <w:pStyle w:val="2"/>
      </w:pPr>
      <w:bookmarkStart w:id="18" w:name="_Toc14028_WPSOffice_Level2"/>
      <w:bookmarkStart w:id="19" w:name="_Toc19374"/>
      <w:bookmarkStart w:id="20" w:name="_Toc198906456"/>
      <w:r>
        <w:rPr>
          <w:rFonts w:hint="eastAsia"/>
        </w:rPr>
        <w:t xml:space="preserve">5.2 </w:t>
      </w:r>
      <w:r>
        <w:rPr>
          <w:rFonts w:hint="eastAsia"/>
        </w:rPr>
        <w:t>辅料选择标准</w:t>
      </w:r>
      <w:bookmarkEnd w:id="18"/>
      <w:bookmarkEnd w:id="19"/>
      <w:bookmarkEnd w:id="20"/>
    </w:p>
    <w:p w14:paraId="68E01C35" w14:textId="77777777" w:rsidR="003434AA" w:rsidRPr="007A0845" w:rsidRDefault="003434AA" w:rsidP="003434AA">
      <w:pPr>
        <w:spacing w:line="360" w:lineRule="auto"/>
        <w:ind w:firstLineChars="200" w:firstLine="560"/>
        <w:rPr>
          <w:rFonts w:ascii="宋体" w:hAnsi="宋体" w:hint="eastAsia"/>
          <w:sz w:val="28"/>
          <w:szCs w:val="28"/>
        </w:rPr>
      </w:pPr>
      <w:r w:rsidRPr="007A0845">
        <w:rPr>
          <w:rFonts w:ascii="宋体" w:hAnsi="宋体" w:hint="eastAsia"/>
          <w:sz w:val="28"/>
          <w:szCs w:val="28"/>
        </w:rPr>
        <w:t>为保证设备的整体质量水平，辅助材料必须满足相关优质材料标准及招标方所规定的其他的技术要求。</w:t>
      </w:r>
    </w:p>
    <w:p w14:paraId="78A71CB4" w14:textId="77777777" w:rsidR="003434AA" w:rsidRPr="007A0845" w:rsidRDefault="003434AA" w:rsidP="003434AA">
      <w:pPr>
        <w:pStyle w:val="11"/>
        <w:numPr>
          <w:ilvl w:val="0"/>
          <w:numId w:val="13"/>
        </w:numPr>
        <w:spacing w:line="360" w:lineRule="auto"/>
        <w:ind w:firstLineChars="0"/>
        <w:rPr>
          <w:rFonts w:ascii="宋体" w:hAnsi="宋体" w:hint="eastAsia"/>
          <w:sz w:val="28"/>
          <w:szCs w:val="24"/>
        </w:rPr>
      </w:pPr>
      <w:r w:rsidRPr="007A0845">
        <w:rPr>
          <w:rFonts w:ascii="宋体" w:hAnsi="宋体" w:hint="eastAsia"/>
          <w:sz w:val="28"/>
          <w:szCs w:val="24"/>
        </w:rPr>
        <w:t>主回路及接地铜排按其额定电流的1.5倍选择，铜排表面镀锡，接地铜排根据设计需要预留安装螺钉。</w:t>
      </w:r>
    </w:p>
    <w:p w14:paraId="3E052478" w14:textId="77777777" w:rsidR="003434AA" w:rsidRPr="007A0845" w:rsidRDefault="003434AA" w:rsidP="003434AA">
      <w:pPr>
        <w:pStyle w:val="11"/>
        <w:numPr>
          <w:ilvl w:val="0"/>
          <w:numId w:val="13"/>
        </w:numPr>
        <w:spacing w:line="360" w:lineRule="auto"/>
        <w:ind w:firstLineChars="0"/>
        <w:rPr>
          <w:rFonts w:ascii="宋体" w:hAnsi="宋体" w:hint="eastAsia"/>
          <w:sz w:val="28"/>
          <w:szCs w:val="24"/>
        </w:rPr>
      </w:pPr>
      <w:r w:rsidRPr="007A0845">
        <w:rPr>
          <w:rFonts w:ascii="宋体" w:hAnsi="宋体" w:hint="eastAsia"/>
          <w:sz w:val="28"/>
          <w:szCs w:val="24"/>
        </w:rPr>
        <w:t>冷压接线端子选用专业厂商的产品，表面均有防腐导电层。</w:t>
      </w:r>
    </w:p>
    <w:p w14:paraId="6654EBD4" w14:textId="77777777" w:rsidR="003434AA" w:rsidRPr="007A0845" w:rsidRDefault="003434AA" w:rsidP="003434AA">
      <w:pPr>
        <w:pStyle w:val="11"/>
        <w:numPr>
          <w:ilvl w:val="0"/>
          <w:numId w:val="13"/>
        </w:numPr>
        <w:spacing w:line="360" w:lineRule="auto"/>
        <w:ind w:firstLineChars="0"/>
        <w:rPr>
          <w:rFonts w:ascii="宋体" w:hAnsi="宋体" w:hint="eastAsia"/>
          <w:sz w:val="28"/>
          <w:szCs w:val="24"/>
        </w:rPr>
      </w:pPr>
      <w:r w:rsidRPr="007A0845">
        <w:rPr>
          <w:rFonts w:ascii="宋体" w:hAnsi="宋体" w:hint="eastAsia"/>
          <w:sz w:val="28"/>
          <w:szCs w:val="24"/>
        </w:rPr>
        <w:t>线槽选用正规厂商的产品，材料均为阻燃工程塑料，阻燃标准达到VL—94V0级。</w:t>
      </w:r>
    </w:p>
    <w:p w14:paraId="62E814DB" w14:textId="77777777" w:rsidR="003434AA" w:rsidRPr="007A0845" w:rsidRDefault="003434AA" w:rsidP="003434AA">
      <w:pPr>
        <w:pStyle w:val="11"/>
        <w:numPr>
          <w:ilvl w:val="0"/>
          <w:numId w:val="13"/>
        </w:numPr>
        <w:spacing w:line="360" w:lineRule="auto"/>
        <w:ind w:firstLineChars="0"/>
        <w:rPr>
          <w:rFonts w:ascii="宋体" w:hAnsi="宋体" w:hint="eastAsia"/>
          <w:sz w:val="28"/>
          <w:szCs w:val="24"/>
        </w:rPr>
      </w:pPr>
      <w:r w:rsidRPr="007A0845">
        <w:rPr>
          <w:rFonts w:ascii="宋体" w:hAnsi="宋体" w:hint="eastAsia"/>
          <w:sz w:val="28"/>
          <w:szCs w:val="24"/>
        </w:rPr>
        <w:t>线号管为专用的内齿软管，表面附着力强，可保证不褪色、不掉色，擦洗不模糊。</w:t>
      </w:r>
    </w:p>
    <w:p w14:paraId="7C750486" w14:textId="77777777" w:rsidR="003434AA" w:rsidRPr="007A0845" w:rsidRDefault="003434AA" w:rsidP="003434AA">
      <w:pPr>
        <w:pStyle w:val="11"/>
        <w:numPr>
          <w:ilvl w:val="0"/>
          <w:numId w:val="13"/>
        </w:numPr>
        <w:spacing w:line="360" w:lineRule="auto"/>
        <w:ind w:firstLineChars="0"/>
        <w:rPr>
          <w:rFonts w:ascii="宋体" w:hAnsi="宋体" w:hint="eastAsia"/>
          <w:sz w:val="28"/>
          <w:szCs w:val="24"/>
        </w:rPr>
      </w:pPr>
      <w:r w:rsidRPr="007A0845">
        <w:rPr>
          <w:rFonts w:ascii="宋体" w:hAnsi="宋体" w:hint="eastAsia"/>
          <w:sz w:val="28"/>
          <w:szCs w:val="24"/>
        </w:rPr>
        <w:t>安装螺钉为经过防锈处理的镀锌公制标准件或根据技术要求特殊定制的紧固件。</w:t>
      </w:r>
    </w:p>
    <w:p w14:paraId="303B8942" w14:textId="12F208D6" w:rsidR="003434AA" w:rsidRDefault="003434AA" w:rsidP="007A0845">
      <w:pPr>
        <w:pStyle w:val="2"/>
      </w:pPr>
      <w:bookmarkStart w:id="21" w:name="_Toc8448"/>
      <w:bookmarkStart w:id="22" w:name="_Toc198906457"/>
      <w:r>
        <w:rPr>
          <w:rFonts w:hint="eastAsia"/>
        </w:rPr>
        <w:t xml:space="preserve">5.3 </w:t>
      </w:r>
      <w:r>
        <w:rPr>
          <w:rFonts w:hint="eastAsia"/>
        </w:rPr>
        <w:t>设备安装</w:t>
      </w:r>
      <w:bookmarkEnd w:id="21"/>
      <w:bookmarkEnd w:id="22"/>
    </w:p>
    <w:p w14:paraId="770D7720" w14:textId="77777777" w:rsidR="003434AA" w:rsidRPr="007A0845" w:rsidRDefault="003434AA" w:rsidP="003434AA">
      <w:pPr>
        <w:spacing w:line="360" w:lineRule="auto"/>
        <w:ind w:firstLineChars="200" w:firstLine="560"/>
        <w:rPr>
          <w:rFonts w:ascii="宋体" w:hAnsi="宋体" w:hint="eastAsia"/>
          <w:sz w:val="28"/>
          <w:szCs w:val="28"/>
        </w:rPr>
      </w:pPr>
      <w:r w:rsidRPr="007A0845">
        <w:rPr>
          <w:rFonts w:ascii="宋体" w:hAnsi="宋体" w:hint="eastAsia"/>
          <w:sz w:val="28"/>
          <w:szCs w:val="28"/>
        </w:rPr>
        <w:t>为保证设备运行可靠、操作方便及达到规定的防护等级，严格按照相关国家或行业标准的规定执行，并做如下补充。</w:t>
      </w:r>
    </w:p>
    <w:p w14:paraId="5A9FF1C5" w14:textId="7E4EB22F" w:rsidR="003434AA" w:rsidRPr="007A0845" w:rsidRDefault="003434AA" w:rsidP="007A0845">
      <w:pPr>
        <w:pStyle w:val="11"/>
        <w:spacing w:line="360" w:lineRule="auto"/>
        <w:ind w:firstLineChars="0" w:firstLine="0"/>
        <w:outlineLvl w:val="2"/>
        <w:rPr>
          <w:rFonts w:ascii="宋体" w:hAnsi="宋体" w:hint="eastAsia"/>
          <w:b/>
          <w:bCs/>
          <w:sz w:val="28"/>
          <w:szCs w:val="24"/>
        </w:rPr>
      </w:pPr>
      <w:bookmarkStart w:id="23" w:name="_Toc198906458"/>
      <w:r w:rsidRPr="007A0845">
        <w:rPr>
          <w:rFonts w:ascii="宋体" w:hAnsi="宋体" w:hint="eastAsia"/>
          <w:b/>
          <w:bCs/>
          <w:sz w:val="28"/>
          <w:szCs w:val="24"/>
        </w:rPr>
        <w:t>5.3.1</w:t>
      </w:r>
      <w:r w:rsidR="008861FD">
        <w:rPr>
          <w:rFonts w:ascii="宋体" w:hAnsi="宋体" w:hint="eastAsia"/>
          <w:b/>
          <w:bCs/>
          <w:sz w:val="28"/>
          <w:szCs w:val="24"/>
        </w:rPr>
        <w:t xml:space="preserve"> </w:t>
      </w:r>
      <w:r w:rsidRPr="007A0845">
        <w:rPr>
          <w:rFonts w:ascii="宋体" w:hAnsi="宋体" w:hint="eastAsia"/>
          <w:b/>
          <w:bCs/>
          <w:sz w:val="28"/>
          <w:szCs w:val="24"/>
        </w:rPr>
        <w:t>安装板</w:t>
      </w:r>
      <w:bookmarkEnd w:id="23"/>
    </w:p>
    <w:p w14:paraId="450B092E" w14:textId="77777777" w:rsidR="003434AA" w:rsidRPr="003D3B27" w:rsidRDefault="003434AA" w:rsidP="003D3B27">
      <w:pPr>
        <w:pStyle w:val="a9"/>
        <w:numPr>
          <w:ilvl w:val="0"/>
          <w:numId w:val="20"/>
        </w:numPr>
        <w:spacing w:line="360" w:lineRule="auto"/>
        <w:ind w:firstLineChars="0"/>
        <w:jc w:val="left"/>
        <w:rPr>
          <w:rFonts w:ascii="宋体" w:hAnsi="宋体" w:hint="eastAsia"/>
          <w:sz w:val="28"/>
          <w:szCs w:val="28"/>
        </w:rPr>
      </w:pPr>
      <w:r w:rsidRPr="003D3B27">
        <w:rPr>
          <w:rFonts w:ascii="宋体" w:hAnsi="宋体" w:hint="eastAsia"/>
          <w:sz w:val="28"/>
          <w:szCs w:val="28"/>
        </w:rPr>
        <w:t>将安装板平放，根据图纸布局画线，画线需横平竖直，清晰可见。线</w:t>
      </w:r>
      <w:r w:rsidRPr="003D3B27">
        <w:rPr>
          <w:rFonts w:ascii="宋体" w:hAnsi="宋体" w:hint="eastAsia"/>
          <w:sz w:val="28"/>
          <w:szCs w:val="28"/>
        </w:rPr>
        <w:lastRenderedPageBreak/>
        <w:t>槽和导轨的敷设应平直整齐，且无扭曲变形，内壁应光滑、无毛刺。</w:t>
      </w:r>
    </w:p>
    <w:p w14:paraId="6F27C88B" w14:textId="64418808" w:rsidR="003434AA" w:rsidRDefault="003434AA" w:rsidP="003D3B27">
      <w:pPr>
        <w:pStyle w:val="a9"/>
        <w:numPr>
          <w:ilvl w:val="0"/>
          <w:numId w:val="20"/>
        </w:numPr>
        <w:spacing w:line="360" w:lineRule="auto"/>
        <w:ind w:firstLineChars="0"/>
        <w:rPr>
          <w:rFonts w:ascii="宋体" w:hAnsi="宋体" w:hint="eastAsia"/>
          <w:sz w:val="28"/>
          <w:szCs w:val="28"/>
        </w:rPr>
      </w:pPr>
      <w:r w:rsidRPr="003D3B27">
        <w:rPr>
          <w:rFonts w:ascii="宋体" w:hAnsi="宋体" w:hint="eastAsia"/>
          <w:sz w:val="28"/>
          <w:szCs w:val="28"/>
        </w:rPr>
        <w:t>线槽的连接应连续无间断。线槽接口应平直、严密，线槽盖应齐全、平整，无翘脚。端面角度垂直，间隙控制在2mm以内。</w:t>
      </w:r>
    </w:p>
    <w:p w14:paraId="50AFCCFE" w14:textId="558B1E21" w:rsidR="003D3B27" w:rsidRPr="003D3B27" w:rsidRDefault="003D3B27" w:rsidP="003D3B27">
      <w:pPr>
        <w:pStyle w:val="a9"/>
        <w:numPr>
          <w:ilvl w:val="0"/>
          <w:numId w:val="20"/>
        </w:numPr>
        <w:spacing w:line="360" w:lineRule="auto"/>
        <w:ind w:firstLineChars="0"/>
        <w:rPr>
          <w:rFonts w:ascii="宋体" w:hAnsi="宋体" w:hint="eastAsia"/>
          <w:sz w:val="28"/>
          <w:szCs w:val="28"/>
        </w:rPr>
      </w:pPr>
      <w:r w:rsidRPr="003D3B27">
        <w:rPr>
          <w:rFonts w:ascii="宋体" w:hAnsi="宋体" w:hint="eastAsia"/>
          <w:sz w:val="28"/>
          <w:szCs w:val="28"/>
        </w:rPr>
        <w:t>根据安装板上线槽和导轨的位置、空间剪切线槽和线槽盖，并根据线槽孔间距，在线槽上画线定位，孔在线槽轴对称线上</w:t>
      </w:r>
      <w:r>
        <w:rPr>
          <w:rFonts w:ascii="宋体" w:hAnsi="宋体" w:hint="eastAsia"/>
          <w:sz w:val="28"/>
          <w:szCs w:val="28"/>
        </w:rPr>
        <w:t>，</w:t>
      </w:r>
      <w:r w:rsidRPr="003D3B27">
        <w:rPr>
          <w:rFonts w:ascii="宋体" w:hAnsi="宋体" w:hint="eastAsia"/>
          <w:sz w:val="28"/>
          <w:szCs w:val="28"/>
        </w:rPr>
        <w:t>根据导轨板孔位置、空间和电器件大小，确定导轨长度</w:t>
      </w:r>
      <w:r>
        <w:rPr>
          <w:rFonts w:ascii="宋体" w:hAnsi="宋体" w:hint="eastAsia"/>
          <w:sz w:val="28"/>
          <w:szCs w:val="28"/>
        </w:rPr>
        <w:t>，</w:t>
      </w:r>
      <w:r w:rsidRPr="003D3B27">
        <w:rPr>
          <w:rFonts w:ascii="宋体" w:hAnsi="宋体" w:hint="eastAsia"/>
          <w:sz w:val="28"/>
          <w:szCs w:val="28"/>
        </w:rPr>
        <w:t>用钢锯锯断(或多个切割机切割)，再用锉刀打去毛刺并倒圆角</w:t>
      </w:r>
      <w:r>
        <w:rPr>
          <w:rFonts w:ascii="宋体" w:hAnsi="宋体" w:hint="eastAsia"/>
          <w:sz w:val="28"/>
          <w:szCs w:val="28"/>
        </w:rPr>
        <w:t>。</w:t>
      </w:r>
    </w:p>
    <w:p w14:paraId="6445677E" w14:textId="77777777" w:rsidR="003434AA" w:rsidRPr="003D3B27" w:rsidRDefault="003434AA" w:rsidP="003D3B27">
      <w:pPr>
        <w:pStyle w:val="a9"/>
        <w:numPr>
          <w:ilvl w:val="0"/>
          <w:numId w:val="20"/>
        </w:numPr>
        <w:spacing w:line="360" w:lineRule="auto"/>
        <w:ind w:firstLineChars="0"/>
        <w:rPr>
          <w:rFonts w:ascii="宋体" w:hAnsi="宋体" w:hint="eastAsia"/>
          <w:sz w:val="28"/>
          <w:szCs w:val="28"/>
        </w:rPr>
      </w:pPr>
      <w:r w:rsidRPr="003D3B27">
        <w:rPr>
          <w:rFonts w:ascii="宋体" w:hAnsi="宋体" w:hint="eastAsia"/>
          <w:sz w:val="28"/>
          <w:szCs w:val="28"/>
        </w:rPr>
        <w:t>每节线槽导轨的固定点不得少于2个，在转角、分支处和端部均应有固定点。固定或连接线槽导轨的螺钉或其他紧固件，紧固后其端部应与线槽内表面光滑相接。</w:t>
      </w:r>
    </w:p>
    <w:p w14:paraId="55A0354C" w14:textId="77777777" w:rsidR="003434AA" w:rsidRPr="007A0845" w:rsidRDefault="003434AA" w:rsidP="007A0845">
      <w:pPr>
        <w:pStyle w:val="11"/>
        <w:spacing w:line="360" w:lineRule="auto"/>
        <w:ind w:firstLineChars="0" w:firstLine="0"/>
        <w:outlineLvl w:val="2"/>
        <w:rPr>
          <w:rFonts w:ascii="宋体" w:hAnsi="宋体" w:hint="eastAsia"/>
          <w:b/>
          <w:bCs/>
          <w:sz w:val="28"/>
          <w:szCs w:val="24"/>
        </w:rPr>
      </w:pPr>
      <w:bookmarkStart w:id="24" w:name="_Toc198906459"/>
      <w:r w:rsidRPr="007A0845">
        <w:rPr>
          <w:rFonts w:ascii="宋体" w:hAnsi="宋体" w:hint="eastAsia"/>
          <w:b/>
          <w:bCs/>
          <w:sz w:val="28"/>
          <w:szCs w:val="24"/>
        </w:rPr>
        <w:t>5.3.2 设备及元器件安装</w:t>
      </w:r>
      <w:bookmarkEnd w:id="24"/>
    </w:p>
    <w:p w14:paraId="7E298D5B" w14:textId="77777777" w:rsidR="003434AA" w:rsidRPr="007A0845" w:rsidRDefault="003434AA" w:rsidP="003025FA">
      <w:pPr>
        <w:pStyle w:val="a9"/>
        <w:numPr>
          <w:ilvl w:val="0"/>
          <w:numId w:val="20"/>
        </w:numPr>
        <w:spacing w:line="360" w:lineRule="auto"/>
        <w:ind w:firstLineChars="0"/>
        <w:rPr>
          <w:rFonts w:ascii="宋体" w:hAnsi="宋体" w:hint="eastAsia"/>
          <w:sz w:val="28"/>
          <w:szCs w:val="28"/>
        </w:rPr>
      </w:pPr>
      <w:bookmarkStart w:id="25" w:name="_Toc15736"/>
      <w:bookmarkStart w:id="26" w:name="_Toc25879"/>
      <w:r w:rsidRPr="007A0845">
        <w:rPr>
          <w:rFonts w:ascii="宋体" w:hAnsi="宋体" w:hint="eastAsia"/>
          <w:sz w:val="28"/>
          <w:szCs w:val="28"/>
        </w:rPr>
        <w:t>安装设备和元器件要求质量良好，型号规格符合设计要求，外观应完好，且附件齐全，安装要排列整齐、固定牢固，密封良好。</w:t>
      </w:r>
      <w:bookmarkEnd w:id="25"/>
      <w:bookmarkEnd w:id="26"/>
    </w:p>
    <w:p w14:paraId="1B20D9B7" w14:textId="77777777" w:rsidR="003434AA" w:rsidRPr="007A0845" w:rsidRDefault="003434AA" w:rsidP="003025FA">
      <w:pPr>
        <w:pStyle w:val="a9"/>
        <w:numPr>
          <w:ilvl w:val="0"/>
          <w:numId w:val="20"/>
        </w:numPr>
        <w:spacing w:line="360" w:lineRule="auto"/>
        <w:ind w:firstLineChars="0"/>
        <w:rPr>
          <w:rFonts w:ascii="宋体" w:hAnsi="宋体" w:hint="eastAsia"/>
          <w:sz w:val="28"/>
          <w:szCs w:val="28"/>
        </w:rPr>
      </w:pPr>
      <w:bookmarkStart w:id="27" w:name="_Toc1723"/>
      <w:bookmarkStart w:id="28" w:name="_Toc2086"/>
      <w:r w:rsidRPr="007A0845">
        <w:rPr>
          <w:rFonts w:ascii="宋体" w:hAnsi="宋体" w:hint="eastAsia"/>
          <w:sz w:val="28"/>
          <w:szCs w:val="28"/>
        </w:rPr>
        <w:t>安装板的元件安装方式尽量考虑正面安装，元件的安装紧固件应做成正面紧固或松动。</w:t>
      </w:r>
      <w:bookmarkEnd w:id="27"/>
      <w:bookmarkEnd w:id="28"/>
    </w:p>
    <w:p w14:paraId="564D0C7C" w14:textId="77777777" w:rsidR="003434AA" w:rsidRPr="007A0845" w:rsidRDefault="003434AA" w:rsidP="003025FA">
      <w:pPr>
        <w:pStyle w:val="a9"/>
        <w:numPr>
          <w:ilvl w:val="0"/>
          <w:numId w:val="20"/>
        </w:numPr>
        <w:spacing w:line="360" w:lineRule="auto"/>
        <w:ind w:firstLineChars="0"/>
        <w:rPr>
          <w:rFonts w:ascii="宋体" w:hAnsi="宋体" w:hint="eastAsia"/>
          <w:sz w:val="28"/>
          <w:szCs w:val="28"/>
        </w:rPr>
      </w:pPr>
      <w:bookmarkStart w:id="29" w:name="_Toc13089"/>
      <w:bookmarkStart w:id="30" w:name="_Toc26830"/>
      <w:r w:rsidRPr="007A0845">
        <w:rPr>
          <w:rFonts w:ascii="宋体" w:hAnsi="宋体" w:hint="eastAsia"/>
          <w:sz w:val="28"/>
          <w:szCs w:val="28"/>
        </w:rPr>
        <w:t>所有元器件应能单独拆装更换，而不影响其他元器件及导线束的固定。</w:t>
      </w:r>
      <w:bookmarkEnd w:id="29"/>
      <w:bookmarkEnd w:id="30"/>
    </w:p>
    <w:p w14:paraId="64E4C411" w14:textId="77777777" w:rsidR="003434AA" w:rsidRPr="007A0845" w:rsidRDefault="003434AA" w:rsidP="003025FA">
      <w:pPr>
        <w:pStyle w:val="a9"/>
        <w:numPr>
          <w:ilvl w:val="0"/>
          <w:numId w:val="20"/>
        </w:numPr>
        <w:spacing w:line="360" w:lineRule="auto"/>
        <w:ind w:firstLineChars="0"/>
        <w:rPr>
          <w:rFonts w:ascii="宋体" w:hAnsi="宋体" w:hint="eastAsia"/>
          <w:sz w:val="28"/>
          <w:szCs w:val="28"/>
        </w:rPr>
      </w:pPr>
      <w:bookmarkStart w:id="31" w:name="_Toc12683"/>
      <w:bookmarkStart w:id="32" w:name="_Toc10452"/>
      <w:r w:rsidRPr="007A0845">
        <w:rPr>
          <w:rFonts w:ascii="宋体" w:hAnsi="宋体" w:hint="eastAsia"/>
          <w:sz w:val="28"/>
          <w:szCs w:val="28"/>
        </w:rPr>
        <w:t>不同电压等级的电气元件要分来布局，不能交错混合排列。</w:t>
      </w:r>
      <w:bookmarkEnd w:id="31"/>
      <w:bookmarkEnd w:id="32"/>
    </w:p>
    <w:p w14:paraId="3742A3E8" w14:textId="77777777" w:rsidR="003434AA" w:rsidRPr="007A0845" w:rsidRDefault="003434AA" w:rsidP="007A0845">
      <w:pPr>
        <w:pStyle w:val="4"/>
        <w:rPr>
          <w:rFonts w:ascii="宋体" w:hAnsi="宋体" w:hint="eastAsia"/>
        </w:rPr>
      </w:pPr>
      <w:bookmarkStart w:id="33" w:name="_Toc23738"/>
      <w:bookmarkStart w:id="34" w:name="_Toc32427"/>
      <w:r w:rsidRPr="007A0845">
        <w:rPr>
          <w:rFonts w:ascii="宋体" w:hAnsi="宋体" w:hint="eastAsia"/>
        </w:rPr>
        <w:t>5.3.2.1 柜内非操作设备的安装</w:t>
      </w:r>
      <w:bookmarkEnd w:id="33"/>
    </w:p>
    <w:p w14:paraId="1296CC0F" w14:textId="77777777" w:rsidR="003434AA" w:rsidRPr="007A0845" w:rsidRDefault="003434AA" w:rsidP="00AF1BE3">
      <w:pPr>
        <w:ind w:firstLineChars="200" w:firstLine="560"/>
        <w:rPr>
          <w:rFonts w:ascii="宋体" w:hAnsi="宋体" w:hint="eastAsia"/>
          <w:sz w:val="28"/>
          <w:szCs w:val="28"/>
        </w:rPr>
      </w:pPr>
      <w:bookmarkStart w:id="35" w:name="_Toc12538"/>
      <w:r w:rsidRPr="007A0845">
        <w:rPr>
          <w:rFonts w:ascii="宋体" w:hAnsi="宋体" w:hint="eastAsia"/>
          <w:sz w:val="28"/>
          <w:szCs w:val="28"/>
        </w:rPr>
        <w:t>对重量大于1kg以上的设备均配有安装机架或做加强处理保证设备安装后无摇晃、震颤等现象，设备安装后水平度、垂直度均按国标——检测，安装公差小于1mm。</w:t>
      </w:r>
      <w:bookmarkEnd w:id="34"/>
      <w:bookmarkEnd w:id="35"/>
    </w:p>
    <w:p w14:paraId="3E1F0795" w14:textId="77777777" w:rsidR="003434AA" w:rsidRPr="007A0845" w:rsidRDefault="003434AA" w:rsidP="007A0845">
      <w:pPr>
        <w:pStyle w:val="4"/>
        <w:rPr>
          <w:rFonts w:ascii="宋体" w:hAnsi="宋体" w:hint="eastAsia"/>
        </w:rPr>
      </w:pPr>
      <w:bookmarkStart w:id="36" w:name="_Toc6033"/>
      <w:bookmarkStart w:id="37" w:name="_Toc10997"/>
      <w:r w:rsidRPr="007A0845">
        <w:rPr>
          <w:rFonts w:ascii="宋体" w:hAnsi="宋体" w:hint="eastAsia"/>
        </w:rPr>
        <w:lastRenderedPageBreak/>
        <w:t>5.3.2.2 柜内操作设备的安装</w:t>
      </w:r>
      <w:bookmarkEnd w:id="36"/>
    </w:p>
    <w:p w14:paraId="4772B871" w14:textId="77777777" w:rsidR="003434AA" w:rsidRPr="007A0845" w:rsidRDefault="003434AA" w:rsidP="00DD2C2F">
      <w:pPr>
        <w:ind w:firstLineChars="200" w:firstLine="560"/>
        <w:rPr>
          <w:rFonts w:ascii="宋体" w:hAnsi="宋体" w:hint="eastAsia"/>
          <w:sz w:val="28"/>
          <w:szCs w:val="28"/>
        </w:rPr>
      </w:pPr>
      <w:bookmarkStart w:id="38" w:name="_Toc24630"/>
      <w:r w:rsidRPr="007A0845">
        <w:rPr>
          <w:rFonts w:ascii="宋体" w:hAnsi="宋体" w:hint="eastAsia"/>
          <w:sz w:val="28"/>
          <w:szCs w:val="28"/>
        </w:rPr>
        <w:t>对于需要人工操作的设备如断路器等，主回路断路器，刀闸均由固定安装板予以固定，保证正常操作2000次无松脱现象，控制回路断路器导轨式安装，对导轨进行加强处理。</w:t>
      </w:r>
      <w:bookmarkEnd w:id="37"/>
      <w:bookmarkEnd w:id="38"/>
    </w:p>
    <w:p w14:paraId="171AB4AC" w14:textId="77777777" w:rsidR="003434AA" w:rsidRPr="007A0845" w:rsidRDefault="003434AA" w:rsidP="007A0845">
      <w:pPr>
        <w:pStyle w:val="4"/>
        <w:rPr>
          <w:rFonts w:ascii="宋体" w:hAnsi="宋体" w:hint="eastAsia"/>
          <w:b w:val="0"/>
          <w:bCs w:val="0"/>
        </w:rPr>
      </w:pPr>
      <w:bookmarkStart w:id="39" w:name="_Toc23989"/>
      <w:bookmarkStart w:id="40" w:name="_Toc3587"/>
      <w:r w:rsidRPr="007A0845">
        <w:rPr>
          <w:rFonts w:ascii="宋体" w:hAnsi="宋体" w:hint="eastAsia"/>
        </w:rPr>
        <w:t>5.3.2.3 柜面设备安装</w:t>
      </w:r>
      <w:bookmarkEnd w:id="39"/>
    </w:p>
    <w:p w14:paraId="7691FA5B" w14:textId="77777777" w:rsidR="003434AA" w:rsidRPr="007A0845" w:rsidRDefault="003434AA" w:rsidP="00DD2C2F">
      <w:pPr>
        <w:ind w:firstLineChars="200" w:firstLine="560"/>
        <w:rPr>
          <w:rFonts w:ascii="宋体" w:hAnsi="宋体" w:hint="eastAsia"/>
          <w:sz w:val="28"/>
          <w:szCs w:val="28"/>
        </w:rPr>
      </w:pPr>
      <w:bookmarkStart w:id="41" w:name="_Toc14561"/>
      <w:r w:rsidRPr="007A0845">
        <w:rPr>
          <w:rFonts w:ascii="宋体" w:hAnsi="宋体" w:hint="eastAsia"/>
          <w:sz w:val="28"/>
          <w:szCs w:val="28"/>
        </w:rPr>
        <w:t>严格按照器件说明进行开孔安装，器件均应有防护胶圈，安装坚固，达到操作稳定可靠，防护严密的目的。</w:t>
      </w:r>
      <w:bookmarkEnd w:id="40"/>
      <w:bookmarkEnd w:id="41"/>
    </w:p>
    <w:p w14:paraId="593E6706" w14:textId="77777777" w:rsidR="003434AA" w:rsidRPr="007A0845" w:rsidRDefault="003434AA" w:rsidP="00DD2C2F">
      <w:pPr>
        <w:ind w:firstLineChars="200" w:firstLine="560"/>
        <w:rPr>
          <w:rFonts w:ascii="宋体" w:hAnsi="宋体" w:hint="eastAsia"/>
          <w:sz w:val="28"/>
          <w:szCs w:val="28"/>
        </w:rPr>
      </w:pPr>
      <w:bookmarkStart w:id="42" w:name="_Toc1093"/>
      <w:bookmarkStart w:id="43" w:name="_Toc24216"/>
      <w:r w:rsidRPr="007A0845">
        <w:rPr>
          <w:rFonts w:ascii="宋体" w:hAnsi="宋体" w:hint="eastAsia"/>
          <w:sz w:val="28"/>
          <w:szCs w:val="28"/>
        </w:rPr>
        <w:t>柜内的EMS、EMU、IO模块等电子元件的布置应尽量的原理主回路、开关电源，不得直接安装或靠近柜内其他发热元件的对流方向。</w:t>
      </w:r>
      <w:bookmarkEnd w:id="42"/>
      <w:bookmarkEnd w:id="43"/>
    </w:p>
    <w:p w14:paraId="4A0335A9" w14:textId="77777777" w:rsidR="003434AA" w:rsidRPr="007A0845" w:rsidRDefault="003434AA" w:rsidP="007A0845">
      <w:pPr>
        <w:pStyle w:val="4"/>
        <w:rPr>
          <w:rFonts w:ascii="宋体" w:hAnsi="宋体" w:hint="eastAsia"/>
          <w:b w:val="0"/>
          <w:bCs w:val="0"/>
        </w:rPr>
      </w:pPr>
      <w:bookmarkStart w:id="44" w:name="_Toc28975"/>
      <w:bookmarkStart w:id="45" w:name="_Toc32171"/>
      <w:r w:rsidRPr="007A0845">
        <w:rPr>
          <w:rFonts w:ascii="宋体" w:hAnsi="宋体" w:hint="eastAsia"/>
        </w:rPr>
        <w:t>5.3.2.4 铜排安装</w:t>
      </w:r>
      <w:bookmarkEnd w:id="44"/>
    </w:p>
    <w:p w14:paraId="782E5E1F" w14:textId="77777777" w:rsidR="003434AA" w:rsidRPr="007A0845" w:rsidRDefault="003434AA" w:rsidP="001E0009">
      <w:pPr>
        <w:ind w:firstLineChars="200" w:firstLine="560"/>
        <w:rPr>
          <w:rFonts w:ascii="宋体" w:hAnsi="宋体" w:hint="eastAsia"/>
          <w:sz w:val="28"/>
          <w:szCs w:val="28"/>
        </w:rPr>
      </w:pPr>
      <w:bookmarkStart w:id="46" w:name="_Toc29156"/>
      <w:r w:rsidRPr="007A0845">
        <w:rPr>
          <w:rFonts w:ascii="宋体" w:hAnsi="宋体" w:hint="eastAsia"/>
          <w:sz w:val="28"/>
          <w:szCs w:val="28"/>
        </w:rPr>
        <w:t>铜排采用绝缘子支撑安装于合理位置，铜排与其它带电体及接地、设备外壳的绝缘距离均满足规程要求，为保证人身安全，加强绝缘， 带电铜排外部加装热塑套管。</w:t>
      </w:r>
      <w:bookmarkEnd w:id="45"/>
      <w:bookmarkEnd w:id="46"/>
    </w:p>
    <w:p w14:paraId="25DDC147" w14:textId="77777777" w:rsidR="003434AA" w:rsidRPr="007A0845" w:rsidRDefault="003434AA" w:rsidP="007A0845">
      <w:pPr>
        <w:pStyle w:val="4"/>
        <w:rPr>
          <w:rFonts w:ascii="宋体" w:hAnsi="宋体" w:hint="eastAsia"/>
        </w:rPr>
      </w:pPr>
      <w:bookmarkStart w:id="47" w:name="_Toc15179"/>
      <w:bookmarkStart w:id="48" w:name="_Toc3494"/>
      <w:r w:rsidRPr="007A0845">
        <w:rPr>
          <w:rFonts w:ascii="宋体" w:hAnsi="宋体" w:hint="eastAsia"/>
        </w:rPr>
        <w:t>5.3.2.5 端子安装</w:t>
      </w:r>
      <w:bookmarkEnd w:id="47"/>
    </w:p>
    <w:p w14:paraId="474C7791" w14:textId="22CD5131" w:rsidR="003434AA" w:rsidRPr="007A0845" w:rsidRDefault="003434AA" w:rsidP="00FB16CD">
      <w:pPr>
        <w:ind w:firstLineChars="200" w:firstLine="560"/>
        <w:rPr>
          <w:rFonts w:ascii="宋体"/>
          <w:sz w:val="28"/>
          <w:szCs w:val="28"/>
        </w:rPr>
      </w:pPr>
      <w:bookmarkStart w:id="49" w:name="_Toc23987"/>
      <w:r w:rsidRPr="007A0845">
        <w:rPr>
          <w:rFonts w:ascii="宋体" w:hint="eastAsia"/>
          <w:sz w:val="28"/>
          <w:szCs w:val="28"/>
        </w:rPr>
        <w:t>端子排距屏（柜）的后段距离一般不小于160mm，同一侧需安装两排端子时</w:t>
      </w:r>
      <w:r w:rsidR="006508F3">
        <w:rPr>
          <w:rFonts w:ascii="宋体" w:hint="eastAsia"/>
          <w:sz w:val="28"/>
          <w:szCs w:val="28"/>
        </w:rPr>
        <w:t>,</w:t>
      </w:r>
      <w:r w:rsidRPr="007A0845">
        <w:rPr>
          <w:rFonts w:ascii="宋体" w:hint="eastAsia"/>
          <w:sz w:val="28"/>
          <w:szCs w:val="28"/>
        </w:rPr>
        <w:t>其间隔距离应不小于100mm，靠后的端子排与屏（柜）的后端距离应不小于75mm，端子排底部距基座不小于200mm，以便电缆敷设。</w:t>
      </w:r>
      <w:bookmarkEnd w:id="48"/>
      <w:bookmarkEnd w:id="49"/>
    </w:p>
    <w:p w14:paraId="37C686B0" w14:textId="77777777" w:rsidR="00543EFE" w:rsidRDefault="003434AA" w:rsidP="003434AA">
      <w:pPr>
        <w:widowControl/>
        <w:wordWrap w:val="0"/>
        <w:spacing w:before="100" w:beforeAutospacing="1" w:after="100" w:afterAutospacing="1" w:line="360" w:lineRule="auto"/>
        <w:jc w:val="left"/>
        <w:rPr>
          <w:rFonts w:ascii="宋体" w:eastAsiaTheme="majorEastAsia" w:hAnsi="宋体" w:cstheme="majorBidi" w:hint="eastAsia"/>
          <w:b/>
          <w:bCs/>
          <w:sz w:val="28"/>
          <w:szCs w:val="28"/>
        </w:rPr>
      </w:pPr>
      <w:r w:rsidRPr="007A0845">
        <w:rPr>
          <w:rFonts w:ascii="宋体" w:eastAsiaTheme="majorEastAsia" w:hAnsi="宋体" w:cstheme="majorBidi" w:hint="eastAsia"/>
          <w:b/>
          <w:bCs/>
          <w:sz w:val="28"/>
          <w:szCs w:val="28"/>
        </w:rPr>
        <w:t>5.3.2.6 元器件安装</w:t>
      </w:r>
    </w:p>
    <w:p w14:paraId="239D6A43" w14:textId="77777777" w:rsidR="00543EFE" w:rsidRPr="00543EFE" w:rsidRDefault="003434AA" w:rsidP="00543EFE">
      <w:pPr>
        <w:rPr>
          <w:rFonts w:ascii="宋体"/>
          <w:sz w:val="28"/>
          <w:szCs w:val="28"/>
        </w:rPr>
      </w:pPr>
      <w:r w:rsidRPr="006508F3">
        <w:rPr>
          <w:rFonts w:ascii="宋体" w:hint="eastAsia"/>
          <w:b/>
          <w:bCs/>
          <w:color w:val="EE0000"/>
          <w:sz w:val="28"/>
          <w:szCs w:val="28"/>
        </w:rPr>
        <w:lastRenderedPageBreak/>
        <w:t>前提</w:t>
      </w:r>
      <w:r w:rsidRPr="006508F3">
        <w:rPr>
          <w:rFonts w:ascii="宋体" w:hint="eastAsia"/>
          <w:color w:val="EE0000"/>
          <w:sz w:val="28"/>
          <w:szCs w:val="28"/>
        </w:rPr>
        <w:t>：</w:t>
      </w:r>
      <w:r w:rsidRPr="00543EFE">
        <w:rPr>
          <w:rFonts w:ascii="宋体" w:hint="eastAsia"/>
          <w:sz w:val="28"/>
          <w:szCs w:val="28"/>
        </w:rPr>
        <w:t>所有元器件应按制造厂规定的安装条件进行安装。</w:t>
      </w:r>
    </w:p>
    <w:p w14:paraId="1902BC81" w14:textId="77777777" w:rsidR="00543EFE" w:rsidRPr="00543EFE" w:rsidRDefault="003434AA" w:rsidP="00543EFE">
      <w:pPr>
        <w:rPr>
          <w:rFonts w:ascii="宋体"/>
          <w:b/>
          <w:bCs/>
          <w:sz w:val="28"/>
          <w:szCs w:val="28"/>
        </w:rPr>
      </w:pPr>
      <w:r w:rsidRPr="00543EFE">
        <w:rPr>
          <w:rFonts w:ascii="宋体" w:hint="eastAsia"/>
          <w:b/>
          <w:bCs/>
          <w:sz w:val="28"/>
          <w:szCs w:val="28"/>
        </w:rPr>
        <w:t>适用条件</w:t>
      </w:r>
    </w:p>
    <w:p w14:paraId="270365EF" w14:textId="77777777" w:rsidR="00543EFE" w:rsidRDefault="003434AA" w:rsidP="00543EFE">
      <w:pPr>
        <w:pStyle w:val="a9"/>
        <w:numPr>
          <w:ilvl w:val="0"/>
          <w:numId w:val="22"/>
        </w:numPr>
        <w:ind w:firstLineChars="0"/>
        <w:rPr>
          <w:rFonts w:ascii="宋体"/>
          <w:sz w:val="28"/>
          <w:szCs w:val="28"/>
        </w:rPr>
      </w:pPr>
      <w:r w:rsidRPr="00543EFE">
        <w:rPr>
          <w:rFonts w:ascii="宋体" w:hint="eastAsia"/>
          <w:sz w:val="28"/>
          <w:szCs w:val="28"/>
        </w:rPr>
        <w:t>需要的灭弧距离</w:t>
      </w:r>
    </w:p>
    <w:p w14:paraId="5396B5FE" w14:textId="77777777" w:rsidR="00543EFE" w:rsidRDefault="003434AA" w:rsidP="00543EFE">
      <w:pPr>
        <w:pStyle w:val="a9"/>
        <w:numPr>
          <w:ilvl w:val="0"/>
          <w:numId w:val="22"/>
        </w:numPr>
        <w:ind w:firstLineChars="0"/>
        <w:rPr>
          <w:rFonts w:ascii="宋体"/>
          <w:sz w:val="28"/>
          <w:szCs w:val="28"/>
        </w:rPr>
      </w:pPr>
      <w:r w:rsidRPr="00543EFE">
        <w:rPr>
          <w:rFonts w:ascii="宋体" w:hint="eastAsia"/>
          <w:sz w:val="28"/>
          <w:szCs w:val="28"/>
        </w:rPr>
        <w:t>拆卸灭弧栅需要的空间等，对于手动开关的安装，必须保证开关的电弧对操作者不产生危险</w:t>
      </w:r>
    </w:p>
    <w:p w14:paraId="7F63199D" w14:textId="4DDB45CE" w:rsidR="00543EFE" w:rsidRDefault="003434AA" w:rsidP="00543EFE">
      <w:pPr>
        <w:pStyle w:val="a9"/>
        <w:numPr>
          <w:ilvl w:val="0"/>
          <w:numId w:val="22"/>
        </w:numPr>
        <w:ind w:firstLineChars="0"/>
        <w:rPr>
          <w:rFonts w:ascii="宋体"/>
          <w:sz w:val="28"/>
          <w:szCs w:val="28"/>
        </w:rPr>
      </w:pPr>
      <w:r w:rsidRPr="00543EFE">
        <w:rPr>
          <w:rFonts w:ascii="宋体" w:hint="eastAsia"/>
          <w:sz w:val="28"/>
          <w:szCs w:val="28"/>
        </w:rPr>
        <w:t>组装前首先</w:t>
      </w:r>
      <w:r w:rsidR="00543EFE">
        <w:rPr>
          <w:rFonts w:ascii="宋体" w:hint="eastAsia"/>
          <w:sz w:val="28"/>
          <w:szCs w:val="28"/>
        </w:rPr>
        <w:t>仔细查看</w:t>
      </w:r>
      <w:r w:rsidRPr="00543EFE">
        <w:rPr>
          <w:rFonts w:ascii="宋体" w:hint="eastAsia"/>
          <w:sz w:val="28"/>
          <w:szCs w:val="28"/>
        </w:rPr>
        <w:t>图纸及技术要求</w:t>
      </w:r>
    </w:p>
    <w:p w14:paraId="78968B67" w14:textId="20D0FFE2" w:rsidR="00543EFE" w:rsidRPr="00543EFE" w:rsidRDefault="00543EFE" w:rsidP="00543EFE">
      <w:pPr>
        <w:rPr>
          <w:rFonts w:ascii="宋体"/>
          <w:b/>
          <w:bCs/>
          <w:sz w:val="28"/>
          <w:szCs w:val="28"/>
        </w:rPr>
      </w:pPr>
      <w:r w:rsidRPr="00543EFE">
        <w:rPr>
          <w:rFonts w:ascii="宋体" w:hint="eastAsia"/>
          <w:b/>
          <w:bCs/>
          <w:sz w:val="28"/>
          <w:szCs w:val="28"/>
        </w:rPr>
        <w:t>指导原则：</w:t>
      </w:r>
    </w:p>
    <w:p w14:paraId="358985DC" w14:textId="5FE89485" w:rsidR="00543EFE" w:rsidRPr="00543EFE" w:rsidRDefault="003434AA" w:rsidP="00543EFE">
      <w:pPr>
        <w:pStyle w:val="a9"/>
        <w:numPr>
          <w:ilvl w:val="0"/>
          <w:numId w:val="24"/>
        </w:numPr>
        <w:ind w:firstLineChars="0"/>
        <w:rPr>
          <w:rFonts w:ascii="宋体"/>
          <w:sz w:val="28"/>
          <w:szCs w:val="28"/>
        </w:rPr>
      </w:pPr>
      <w:r w:rsidRPr="00543EFE">
        <w:rPr>
          <w:rFonts w:ascii="宋体" w:hint="eastAsia"/>
          <w:sz w:val="28"/>
          <w:szCs w:val="28"/>
        </w:rPr>
        <w:t>检查产品型号、元器件型号、规格、数量等与图纸是否相符</w:t>
      </w:r>
    </w:p>
    <w:p w14:paraId="2C980AF1" w14:textId="77777777" w:rsidR="00543EFE" w:rsidRPr="00543EFE" w:rsidRDefault="003434AA" w:rsidP="00543EFE">
      <w:pPr>
        <w:pStyle w:val="a9"/>
        <w:numPr>
          <w:ilvl w:val="0"/>
          <w:numId w:val="24"/>
        </w:numPr>
        <w:ind w:firstLineChars="0"/>
        <w:rPr>
          <w:rFonts w:ascii="宋体"/>
          <w:sz w:val="28"/>
          <w:szCs w:val="28"/>
        </w:rPr>
      </w:pPr>
      <w:r w:rsidRPr="00543EFE">
        <w:rPr>
          <w:rFonts w:ascii="宋体" w:hint="eastAsia"/>
          <w:sz w:val="28"/>
          <w:szCs w:val="28"/>
        </w:rPr>
        <w:t>检查元器件有无损坏</w:t>
      </w:r>
    </w:p>
    <w:p w14:paraId="17FA8775" w14:textId="77777777" w:rsidR="00543EFE" w:rsidRPr="00543EFE" w:rsidRDefault="003434AA" w:rsidP="00543EFE">
      <w:pPr>
        <w:pStyle w:val="a9"/>
        <w:numPr>
          <w:ilvl w:val="0"/>
          <w:numId w:val="24"/>
        </w:numPr>
        <w:ind w:firstLineChars="0"/>
        <w:rPr>
          <w:rFonts w:ascii="宋体"/>
          <w:sz w:val="28"/>
          <w:szCs w:val="28"/>
        </w:rPr>
      </w:pPr>
      <w:r w:rsidRPr="00543EFE">
        <w:rPr>
          <w:rFonts w:ascii="宋体" w:hint="eastAsia"/>
          <w:sz w:val="28"/>
          <w:szCs w:val="28"/>
        </w:rPr>
        <w:t>必须按图安装 (如果有图）</w:t>
      </w:r>
    </w:p>
    <w:p w14:paraId="23F11925" w14:textId="6941AF9A" w:rsidR="00543EFE" w:rsidRPr="00543EFE" w:rsidRDefault="003434AA" w:rsidP="00543EFE">
      <w:pPr>
        <w:pStyle w:val="a9"/>
        <w:numPr>
          <w:ilvl w:val="0"/>
          <w:numId w:val="24"/>
        </w:numPr>
        <w:ind w:firstLineChars="0"/>
        <w:rPr>
          <w:rFonts w:ascii="宋体"/>
          <w:sz w:val="28"/>
          <w:szCs w:val="28"/>
        </w:rPr>
      </w:pPr>
      <w:r w:rsidRPr="00543EFE">
        <w:rPr>
          <w:rFonts w:ascii="宋体" w:hint="eastAsia"/>
          <w:sz w:val="28"/>
          <w:szCs w:val="28"/>
        </w:rPr>
        <w:t>元器件组装顺序应从板前视，由左至右，由上至下</w:t>
      </w:r>
    </w:p>
    <w:p w14:paraId="0A12F301" w14:textId="0CF53F12" w:rsidR="00543EFE" w:rsidRPr="00543EFE" w:rsidRDefault="003434AA" w:rsidP="00543EFE">
      <w:pPr>
        <w:pStyle w:val="a9"/>
        <w:numPr>
          <w:ilvl w:val="0"/>
          <w:numId w:val="24"/>
        </w:numPr>
        <w:ind w:firstLineChars="0"/>
        <w:rPr>
          <w:rFonts w:ascii="宋体"/>
          <w:sz w:val="28"/>
          <w:szCs w:val="28"/>
        </w:rPr>
      </w:pPr>
      <w:r w:rsidRPr="00543EFE">
        <w:rPr>
          <w:rFonts w:ascii="宋体" w:hint="eastAsia"/>
          <w:sz w:val="28"/>
          <w:szCs w:val="28"/>
        </w:rPr>
        <w:t>同一型号产品应保证组装一致性</w:t>
      </w:r>
    </w:p>
    <w:p w14:paraId="0BFF16A4" w14:textId="521C91E7" w:rsidR="00543EFE" w:rsidRPr="00543EFE" w:rsidRDefault="003434AA" w:rsidP="00543EFE">
      <w:pPr>
        <w:pStyle w:val="a9"/>
        <w:numPr>
          <w:ilvl w:val="0"/>
          <w:numId w:val="24"/>
        </w:numPr>
        <w:ind w:firstLineChars="0"/>
        <w:rPr>
          <w:rFonts w:ascii="宋体"/>
          <w:sz w:val="28"/>
          <w:szCs w:val="28"/>
        </w:rPr>
      </w:pPr>
      <w:r w:rsidRPr="00543EFE">
        <w:rPr>
          <w:rFonts w:ascii="宋体" w:hint="eastAsia"/>
          <w:sz w:val="28"/>
          <w:szCs w:val="28"/>
        </w:rPr>
        <w:t>面板、门板上的元件中心线的高度应符合规定</w:t>
      </w:r>
    </w:p>
    <w:p w14:paraId="292E35CF" w14:textId="77777777" w:rsidR="00543EFE" w:rsidRPr="00A4690B" w:rsidRDefault="003434AA" w:rsidP="00A4690B">
      <w:pPr>
        <w:ind w:leftChars="400" w:left="840"/>
        <w:rPr>
          <w:rFonts w:ascii="宋体"/>
          <w:b/>
          <w:bCs/>
          <w:sz w:val="28"/>
          <w:szCs w:val="28"/>
        </w:rPr>
      </w:pPr>
      <w:r w:rsidRPr="00A4690B">
        <w:rPr>
          <w:rFonts w:ascii="宋体" w:hint="eastAsia"/>
          <w:b/>
          <w:bCs/>
          <w:sz w:val="28"/>
          <w:szCs w:val="28"/>
        </w:rPr>
        <w:t>   </w:t>
      </w:r>
      <w:r w:rsidRPr="00A4690B">
        <w:rPr>
          <w:rFonts w:ascii="宋体" w:hint="eastAsia"/>
          <w:b/>
          <w:bCs/>
          <w:sz w:val="28"/>
          <w:szCs w:val="28"/>
        </w:rPr>
        <w:t>元件名称           安装高度（m）</w:t>
      </w:r>
    </w:p>
    <w:p w14:paraId="7AC5EE33" w14:textId="15A7C2EF" w:rsidR="00543EFE" w:rsidRPr="00543EFE" w:rsidRDefault="003434AA" w:rsidP="00A4690B">
      <w:pPr>
        <w:ind w:leftChars="400" w:left="840"/>
        <w:rPr>
          <w:rFonts w:ascii="宋体"/>
          <w:sz w:val="28"/>
          <w:szCs w:val="28"/>
        </w:rPr>
      </w:pPr>
      <w:r w:rsidRPr="00543EFE">
        <w:rPr>
          <w:rFonts w:ascii="宋体" w:hint="eastAsia"/>
          <w:sz w:val="28"/>
          <w:szCs w:val="28"/>
        </w:rPr>
        <w:t>  </w:t>
      </w:r>
      <w:r w:rsidRPr="00543EFE">
        <w:rPr>
          <w:rFonts w:ascii="宋体" w:hint="eastAsia"/>
          <w:sz w:val="28"/>
          <w:szCs w:val="28"/>
        </w:rPr>
        <w:t>指示仪表、指示灯     0.6-2.0</w:t>
      </w:r>
    </w:p>
    <w:p w14:paraId="16BFF07B" w14:textId="77777777" w:rsidR="00543EFE" w:rsidRPr="00543EFE" w:rsidRDefault="003434AA" w:rsidP="00A4690B">
      <w:pPr>
        <w:ind w:leftChars="400" w:left="840"/>
        <w:rPr>
          <w:rFonts w:ascii="宋体"/>
          <w:sz w:val="28"/>
          <w:szCs w:val="28"/>
        </w:rPr>
      </w:pPr>
      <w:r w:rsidRPr="00543EFE">
        <w:rPr>
          <w:rFonts w:ascii="宋体" w:hint="eastAsia"/>
          <w:sz w:val="28"/>
          <w:szCs w:val="28"/>
        </w:rPr>
        <w:t>   </w:t>
      </w:r>
      <w:r w:rsidRPr="00543EFE">
        <w:rPr>
          <w:rFonts w:ascii="宋体" w:hint="eastAsia"/>
          <w:sz w:val="28"/>
          <w:szCs w:val="28"/>
        </w:rPr>
        <w:t>电能计量仪表         0.6-1.8</w:t>
      </w:r>
    </w:p>
    <w:p w14:paraId="37994650" w14:textId="77777777" w:rsidR="00543EFE" w:rsidRPr="00543EFE" w:rsidRDefault="003434AA" w:rsidP="00A4690B">
      <w:pPr>
        <w:ind w:leftChars="400" w:left="840"/>
        <w:rPr>
          <w:rFonts w:ascii="宋体"/>
          <w:sz w:val="28"/>
          <w:szCs w:val="28"/>
        </w:rPr>
      </w:pPr>
      <w:r w:rsidRPr="00543EFE">
        <w:rPr>
          <w:rFonts w:ascii="宋体" w:hint="eastAsia"/>
          <w:sz w:val="28"/>
          <w:szCs w:val="28"/>
        </w:rPr>
        <w:t>   </w:t>
      </w:r>
      <w:r w:rsidRPr="00543EFE">
        <w:rPr>
          <w:rFonts w:ascii="宋体" w:hint="eastAsia"/>
          <w:sz w:val="28"/>
          <w:szCs w:val="28"/>
        </w:rPr>
        <w:t>控制开关、按钮       0.6-2.0</w:t>
      </w:r>
    </w:p>
    <w:p w14:paraId="2E0A7790" w14:textId="77777777" w:rsidR="00543EFE" w:rsidRPr="00543EFE" w:rsidRDefault="003434AA" w:rsidP="00A4690B">
      <w:pPr>
        <w:ind w:leftChars="400" w:left="840"/>
        <w:rPr>
          <w:rFonts w:ascii="宋体"/>
          <w:sz w:val="28"/>
          <w:szCs w:val="28"/>
        </w:rPr>
      </w:pPr>
      <w:r w:rsidRPr="00543EFE">
        <w:rPr>
          <w:rFonts w:ascii="宋体" w:hint="eastAsia"/>
          <w:sz w:val="28"/>
          <w:szCs w:val="28"/>
        </w:rPr>
        <w:t>   </w:t>
      </w:r>
      <w:r w:rsidRPr="00543EFE">
        <w:rPr>
          <w:rFonts w:ascii="宋体" w:hint="eastAsia"/>
          <w:sz w:val="28"/>
          <w:szCs w:val="28"/>
        </w:rPr>
        <w:t>紧急操作件           0.8-1.6</w:t>
      </w:r>
    </w:p>
    <w:p w14:paraId="3BF82EF8" w14:textId="3187B0B1" w:rsidR="00543EFE" w:rsidRPr="00543EFE" w:rsidRDefault="003434AA" w:rsidP="00543EFE">
      <w:pPr>
        <w:pStyle w:val="a9"/>
        <w:numPr>
          <w:ilvl w:val="0"/>
          <w:numId w:val="24"/>
        </w:numPr>
        <w:ind w:firstLineChars="0"/>
        <w:rPr>
          <w:rFonts w:ascii="宋体"/>
          <w:sz w:val="28"/>
          <w:szCs w:val="28"/>
        </w:rPr>
      </w:pPr>
      <w:r w:rsidRPr="00543EFE">
        <w:rPr>
          <w:rFonts w:ascii="宋体" w:hint="eastAsia"/>
          <w:sz w:val="28"/>
          <w:szCs w:val="28"/>
        </w:rPr>
        <w:t>组装产品应符合以下条件：</w:t>
      </w:r>
    </w:p>
    <w:p w14:paraId="0B2CB12A" w14:textId="0144AFBD" w:rsidR="00543EFE" w:rsidRPr="00543EFE" w:rsidRDefault="003434AA" w:rsidP="00543EFE">
      <w:pPr>
        <w:rPr>
          <w:rFonts w:ascii="宋体"/>
          <w:sz w:val="28"/>
          <w:szCs w:val="28"/>
        </w:rPr>
      </w:pPr>
      <w:r w:rsidRPr="00543EFE">
        <w:rPr>
          <w:rFonts w:ascii="宋体" w:hint="eastAsia"/>
          <w:sz w:val="28"/>
          <w:szCs w:val="28"/>
        </w:rPr>
        <w:t>  </w:t>
      </w:r>
      <w:r w:rsidRPr="00543EFE">
        <w:rPr>
          <w:rFonts w:ascii="宋体" w:hint="eastAsia"/>
          <w:sz w:val="28"/>
          <w:szCs w:val="28"/>
        </w:rPr>
        <w:t xml:space="preserve">  </w:t>
      </w:r>
      <w:r w:rsidRPr="007A5A36">
        <w:rPr>
          <w:rFonts w:ascii="宋体" w:hint="eastAsia"/>
          <w:b/>
          <w:bCs/>
          <w:sz w:val="28"/>
          <w:szCs w:val="28"/>
        </w:rPr>
        <w:t>操作方便</w:t>
      </w:r>
      <w:r w:rsidR="00765D7D">
        <w:rPr>
          <w:rFonts w:ascii="宋体" w:hint="eastAsia"/>
          <w:sz w:val="28"/>
          <w:szCs w:val="28"/>
        </w:rPr>
        <w:t>：</w:t>
      </w:r>
      <w:r w:rsidRPr="00543EFE">
        <w:rPr>
          <w:rFonts w:ascii="宋体" w:hint="eastAsia"/>
          <w:sz w:val="28"/>
          <w:szCs w:val="28"/>
        </w:rPr>
        <w:t>元器件在操作时，不应受到空间的</w:t>
      </w:r>
      <w:r w:rsidR="00182D4D" w:rsidRPr="00543EFE">
        <w:rPr>
          <w:rFonts w:ascii="宋体" w:hint="eastAsia"/>
          <w:sz w:val="28"/>
          <w:szCs w:val="28"/>
        </w:rPr>
        <w:t>妨碍</w:t>
      </w:r>
      <w:r w:rsidRPr="00543EFE">
        <w:rPr>
          <w:rFonts w:ascii="宋体" w:hint="eastAsia"/>
          <w:sz w:val="28"/>
          <w:szCs w:val="28"/>
        </w:rPr>
        <w:t>，</w:t>
      </w:r>
      <w:r w:rsidRPr="00595BB3">
        <w:rPr>
          <w:rFonts w:ascii="宋体" w:hint="eastAsia"/>
          <w:b/>
          <w:bCs/>
          <w:color w:val="EE0000"/>
          <w:sz w:val="28"/>
          <w:szCs w:val="28"/>
        </w:rPr>
        <w:t>不应有触及带电体的可能。</w:t>
      </w:r>
    </w:p>
    <w:p w14:paraId="14F1EF35" w14:textId="500900C9" w:rsidR="00543EFE" w:rsidRPr="00543EFE" w:rsidRDefault="003434AA" w:rsidP="008A3C01">
      <w:pPr>
        <w:pStyle w:val="a9"/>
        <w:ind w:left="440" w:firstLineChars="0" w:firstLine="0"/>
        <w:rPr>
          <w:rFonts w:ascii="宋体"/>
          <w:sz w:val="28"/>
          <w:szCs w:val="28"/>
        </w:rPr>
      </w:pPr>
      <w:r w:rsidRPr="007A5A36">
        <w:rPr>
          <w:rFonts w:ascii="宋体" w:hint="eastAsia"/>
          <w:b/>
          <w:bCs/>
          <w:sz w:val="28"/>
          <w:szCs w:val="28"/>
        </w:rPr>
        <w:t>维修容易</w:t>
      </w:r>
      <w:r w:rsidR="00765D7D">
        <w:rPr>
          <w:rFonts w:ascii="宋体" w:hint="eastAsia"/>
          <w:sz w:val="28"/>
          <w:szCs w:val="28"/>
        </w:rPr>
        <w:t>：</w:t>
      </w:r>
      <w:r w:rsidRPr="00543EFE">
        <w:rPr>
          <w:rFonts w:ascii="宋体" w:hint="eastAsia"/>
          <w:sz w:val="28"/>
          <w:szCs w:val="28"/>
        </w:rPr>
        <w:t>能够较方便地更换元器件及维修连线。</w:t>
      </w:r>
    </w:p>
    <w:p w14:paraId="632E69AE" w14:textId="6D96935C" w:rsidR="00543EFE" w:rsidRPr="00543EFE" w:rsidRDefault="003434AA" w:rsidP="00765D7D">
      <w:pPr>
        <w:pStyle w:val="a9"/>
        <w:numPr>
          <w:ilvl w:val="0"/>
          <w:numId w:val="24"/>
        </w:numPr>
        <w:ind w:firstLineChars="0"/>
        <w:rPr>
          <w:rFonts w:ascii="宋体"/>
          <w:sz w:val="28"/>
          <w:szCs w:val="28"/>
        </w:rPr>
      </w:pPr>
      <w:r w:rsidRPr="00543EFE">
        <w:rPr>
          <w:rFonts w:ascii="宋体" w:hint="eastAsia"/>
          <w:sz w:val="28"/>
          <w:szCs w:val="28"/>
        </w:rPr>
        <w:lastRenderedPageBreak/>
        <w:t>各种电气元件和装置的电气间隙保证一、二次线的安装距离。</w:t>
      </w:r>
    </w:p>
    <w:p w14:paraId="3CA6483E" w14:textId="70B3240E" w:rsidR="00543EFE" w:rsidRPr="00765D7D" w:rsidRDefault="003434AA" w:rsidP="00765D7D">
      <w:pPr>
        <w:pStyle w:val="a9"/>
        <w:numPr>
          <w:ilvl w:val="0"/>
          <w:numId w:val="24"/>
        </w:numPr>
        <w:ind w:firstLineChars="0"/>
        <w:rPr>
          <w:rFonts w:ascii="宋体"/>
          <w:sz w:val="28"/>
          <w:szCs w:val="28"/>
        </w:rPr>
      </w:pPr>
      <w:r w:rsidRPr="00765D7D">
        <w:rPr>
          <w:rFonts w:ascii="宋体" w:hint="eastAsia"/>
          <w:sz w:val="28"/>
          <w:szCs w:val="28"/>
        </w:rPr>
        <w:t>组装所用紧固件及金属零部件均应有防护层，对螺钉过孔、边缘及表面的毛刺、尖锋应打磨平整后再涂敷导电膏。</w:t>
      </w:r>
    </w:p>
    <w:p w14:paraId="56EC29AB" w14:textId="24D17D41" w:rsidR="00543EFE" w:rsidRPr="00765D7D" w:rsidRDefault="003434AA" w:rsidP="00765D7D">
      <w:pPr>
        <w:pStyle w:val="a9"/>
        <w:numPr>
          <w:ilvl w:val="0"/>
          <w:numId w:val="24"/>
        </w:numPr>
        <w:ind w:firstLineChars="0"/>
        <w:rPr>
          <w:rFonts w:ascii="宋体"/>
          <w:sz w:val="28"/>
          <w:szCs w:val="28"/>
        </w:rPr>
      </w:pPr>
      <w:r w:rsidRPr="00765D7D">
        <w:rPr>
          <w:rFonts w:ascii="宋体" w:hint="eastAsia"/>
          <w:sz w:val="28"/>
          <w:szCs w:val="28"/>
        </w:rPr>
        <w:t>对于螺栓的紧固应选择适当的工具，不得破坏紧固件的防护层，并注意相应的</w:t>
      </w:r>
      <w:r w:rsidR="00BB28C1" w:rsidRPr="00765D7D">
        <w:rPr>
          <w:rFonts w:ascii="宋体" w:hint="eastAsia"/>
          <w:sz w:val="28"/>
          <w:szCs w:val="28"/>
        </w:rPr>
        <w:t>扭矩</w:t>
      </w:r>
      <w:r w:rsidRPr="00765D7D">
        <w:rPr>
          <w:rFonts w:ascii="宋体" w:hint="eastAsia"/>
          <w:sz w:val="28"/>
          <w:szCs w:val="28"/>
        </w:rPr>
        <w:t>。</w:t>
      </w:r>
    </w:p>
    <w:p w14:paraId="62005070" w14:textId="442408A2" w:rsidR="00543EFE" w:rsidRPr="00765D7D" w:rsidRDefault="003434AA" w:rsidP="00765D7D">
      <w:pPr>
        <w:pStyle w:val="a9"/>
        <w:numPr>
          <w:ilvl w:val="0"/>
          <w:numId w:val="24"/>
        </w:numPr>
        <w:ind w:firstLineChars="0"/>
        <w:rPr>
          <w:rFonts w:ascii="宋体"/>
          <w:sz w:val="28"/>
          <w:szCs w:val="28"/>
        </w:rPr>
      </w:pPr>
      <w:r w:rsidRPr="00765D7D">
        <w:rPr>
          <w:rFonts w:ascii="宋体" w:hint="eastAsia"/>
          <w:sz w:val="28"/>
          <w:szCs w:val="28"/>
        </w:rPr>
        <w:t>主回路上面的元器件，一般PCS和STS等需要接地，断路器不需要接地。</w:t>
      </w:r>
    </w:p>
    <w:p w14:paraId="5B93C70C" w14:textId="3593FD07" w:rsidR="003434AA" w:rsidRPr="00765D7D" w:rsidRDefault="003434AA" w:rsidP="00765D7D">
      <w:pPr>
        <w:pStyle w:val="a9"/>
        <w:numPr>
          <w:ilvl w:val="0"/>
          <w:numId w:val="24"/>
        </w:numPr>
        <w:ind w:firstLineChars="0"/>
        <w:rPr>
          <w:rFonts w:ascii="宋体"/>
          <w:sz w:val="28"/>
          <w:szCs w:val="28"/>
        </w:rPr>
      </w:pPr>
      <w:r w:rsidRPr="00765D7D">
        <w:rPr>
          <w:rFonts w:ascii="宋体" w:hint="eastAsia"/>
          <w:sz w:val="28"/>
          <w:szCs w:val="28"/>
        </w:rPr>
        <w:t>对于发热元件 (例如管形电阻、散热片等) 的安装应考虑其散热情况，安装距离应符合元件规定。</w:t>
      </w:r>
    </w:p>
    <w:p w14:paraId="3BA0EFCA" w14:textId="0AC774CC" w:rsidR="00543EFE" w:rsidRPr="00765D7D" w:rsidRDefault="003434AA" w:rsidP="00765D7D">
      <w:pPr>
        <w:pStyle w:val="a9"/>
        <w:numPr>
          <w:ilvl w:val="0"/>
          <w:numId w:val="24"/>
        </w:numPr>
        <w:ind w:firstLineChars="0"/>
        <w:rPr>
          <w:rFonts w:ascii="宋体"/>
          <w:sz w:val="28"/>
          <w:szCs w:val="28"/>
        </w:rPr>
      </w:pPr>
      <w:r w:rsidRPr="00765D7D">
        <w:rPr>
          <w:rFonts w:ascii="宋体" w:hint="eastAsia"/>
          <w:sz w:val="28"/>
          <w:szCs w:val="28"/>
        </w:rPr>
        <w:t>所有电器元件及附件，均应固定安装在支架或底板上，不得悬吊在电器及连线上。</w:t>
      </w:r>
    </w:p>
    <w:p w14:paraId="512B7D45" w14:textId="6959042B" w:rsidR="00543EFE" w:rsidRPr="00765D7D" w:rsidRDefault="003434AA" w:rsidP="00765D7D">
      <w:pPr>
        <w:pStyle w:val="a9"/>
        <w:numPr>
          <w:ilvl w:val="0"/>
          <w:numId w:val="24"/>
        </w:numPr>
        <w:ind w:firstLineChars="0"/>
        <w:rPr>
          <w:rFonts w:ascii="宋体"/>
          <w:sz w:val="28"/>
          <w:szCs w:val="28"/>
        </w:rPr>
      </w:pPr>
      <w:r w:rsidRPr="00765D7D">
        <w:rPr>
          <w:rFonts w:ascii="宋体" w:hint="eastAsia"/>
          <w:sz w:val="28"/>
          <w:szCs w:val="28"/>
        </w:rPr>
        <w:t>接线面</w:t>
      </w:r>
      <w:r w:rsidR="00EA4073">
        <w:rPr>
          <w:rFonts w:ascii="宋体" w:hint="eastAsia"/>
          <w:sz w:val="28"/>
          <w:szCs w:val="28"/>
        </w:rPr>
        <w:t>的</w:t>
      </w:r>
      <w:r w:rsidRPr="00765D7D">
        <w:rPr>
          <w:rFonts w:ascii="宋体" w:hint="eastAsia"/>
          <w:sz w:val="28"/>
          <w:szCs w:val="28"/>
        </w:rPr>
        <w:t>每个元件的附近有标牌，标注应与图纸相符。除元件本身附有供填写的标志牌外，标志牌不得固定在元件本体上。</w:t>
      </w:r>
    </w:p>
    <w:p w14:paraId="7D2D0AD2" w14:textId="2EDADBF0" w:rsidR="00543EFE" w:rsidRDefault="003434AA" w:rsidP="00EA4073">
      <w:pPr>
        <w:ind w:firstLineChars="202" w:firstLine="566"/>
        <w:rPr>
          <w:rFonts w:ascii="宋体"/>
          <w:sz w:val="28"/>
          <w:szCs w:val="28"/>
        </w:rPr>
      </w:pPr>
      <w:r w:rsidRPr="00543EFE">
        <w:rPr>
          <w:rFonts w:ascii="宋体" w:hint="eastAsia"/>
          <w:sz w:val="28"/>
          <w:szCs w:val="28"/>
        </w:rPr>
        <w:t>a)端子的标识</w:t>
      </w:r>
      <w:r w:rsidR="00EA4073">
        <w:rPr>
          <w:rFonts w:ascii="宋体" w:hint="eastAsia"/>
          <w:sz w:val="28"/>
          <w:szCs w:val="28"/>
        </w:rPr>
        <w:t>、</w:t>
      </w:r>
      <w:r w:rsidR="00EA4073" w:rsidRPr="00EA4073">
        <w:rPr>
          <w:rFonts w:ascii="宋体" w:hint="eastAsia"/>
          <w:sz w:val="28"/>
          <w:szCs w:val="28"/>
        </w:rPr>
        <w:t>标号应完整、清晰、牢固。标号粘贴位置应明确、醒目</w:t>
      </w:r>
    </w:p>
    <w:p w14:paraId="1226CD7D" w14:textId="29B74E66" w:rsidR="00543EFE" w:rsidRPr="00EA4073" w:rsidRDefault="003434AA" w:rsidP="00EA4073">
      <w:pPr>
        <w:ind w:leftChars="607" w:left="1275"/>
        <w:rPr>
          <w:rFonts w:ascii="宋体" w:hAnsi="宋体" w:cs="宋体" w:hint="eastAsia"/>
          <w:kern w:val="0"/>
          <w:sz w:val="28"/>
          <w:szCs w:val="28"/>
        </w:rPr>
      </w:pPr>
      <w:hyperlink r:id="rId8" w:tgtFrame="_blank" w:history="1">
        <w:r w:rsidRPr="007A0845">
          <w:rPr>
            <w:rFonts w:ascii="宋体" w:hAnsi="宋体" w:cs="宋体" w:hint="eastAsia"/>
            <w:kern w:val="0"/>
            <w:sz w:val="28"/>
            <w:szCs w:val="28"/>
          </w:rPr>
          <w:fldChar w:fldCharType="begin"/>
        </w:r>
        <w:r w:rsidRPr="007A0845">
          <w:rPr>
            <w:rFonts w:ascii="宋体" w:eastAsia="宋体" w:hAnsi="宋体" w:cs="宋体" w:hint="eastAsia"/>
            <w:kern w:val="0"/>
            <w:sz w:val="28"/>
            <w:szCs w:val="28"/>
          </w:rPr>
          <w:instrText xml:space="preserve"> INCLUDEPICTURE "http://www.dlgcs.cn/Upfiles/BeyondPic/2007-10/200710202701998343.jpg" \* MERGEFORMATINET </w:instrText>
        </w:r>
        <w:r w:rsidRPr="007A0845">
          <w:rPr>
            <w:rFonts w:ascii="宋体" w:hAnsi="宋体" w:cs="宋体" w:hint="eastAsia"/>
            <w:kern w:val="0"/>
            <w:sz w:val="28"/>
            <w:szCs w:val="28"/>
          </w:rPr>
          <w:fldChar w:fldCharType="separate"/>
        </w:r>
        <w:r w:rsidRPr="007A0845">
          <w:rPr>
            <w:rFonts w:ascii="宋体" w:hAnsi="宋体" w:cs="宋体" w:hint="eastAsia"/>
            <w:noProof/>
            <w:kern w:val="0"/>
            <w:sz w:val="28"/>
            <w:szCs w:val="28"/>
          </w:rPr>
          <w:drawing>
            <wp:inline distT="0" distB="0" distL="114300" distR="114300" wp14:anchorId="284E8768" wp14:editId="242BD46E">
              <wp:extent cx="2869082" cy="1882140"/>
              <wp:effectExtent l="0" t="0" r="7620" b="3810"/>
              <wp:docPr id="1965287667" name="图片 3"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点此在新窗口浏览图片"/>
                      <pic:cNvPicPr>
                        <a:picLocks noChangeAspect="1"/>
                      </pic:cNvPicPr>
                    </pic:nvPicPr>
                    <pic:blipFill>
                      <a:blip r:embed="rId9"/>
                      <a:stretch>
                        <a:fillRect/>
                      </a:stretch>
                    </pic:blipFill>
                    <pic:spPr>
                      <a:xfrm>
                        <a:off x="0" y="0"/>
                        <a:ext cx="2909607" cy="1908725"/>
                      </a:xfrm>
                      <a:prstGeom prst="rect">
                        <a:avLst/>
                      </a:prstGeom>
                      <a:noFill/>
                      <a:ln>
                        <a:noFill/>
                      </a:ln>
                    </pic:spPr>
                  </pic:pic>
                </a:graphicData>
              </a:graphic>
            </wp:inline>
          </w:drawing>
        </w:r>
        <w:r w:rsidRPr="007A0845">
          <w:rPr>
            <w:rFonts w:ascii="宋体" w:hAnsi="宋体" w:cs="宋体" w:hint="eastAsia"/>
            <w:kern w:val="0"/>
            <w:sz w:val="28"/>
            <w:szCs w:val="28"/>
          </w:rPr>
          <w:fldChar w:fldCharType="end"/>
        </w:r>
      </w:hyperlink>
    </w:p>
    <w:p w14:paraId="7830E778" w14:textId="2447DF15" w:rsidR="00543EFE" w:rsidRPr="00EA4073" w:rsidRDefault="003434AA" w:rsidP="00EA4073">
      <w:pPr>
        <w:ind w:firstLineChars="202" w:firstLine="566"/>
        <w:rPr>
          <w:rFonts w:ascii="宋体"/>
          <w:sz w:val="28"/>
          <w:szCs w:val="28"/>
        </w:rPr>
      </w:pPr>
      <w:r w:rsidRPr="00EA4073">
        <w:rPr>
          <w:rFonts w:ascii="宋体" w:hint="eastAsia"/>
          <w:sz w:val="28"/>
          <w:szCs w:val="28"/>
        </w:rPr>
        <w:t>b) 双重的标识</w:t>
      </w:r>
    </w:p>
    <w:p w14:paraId="177E31DF" w14:textId="53C15C1E" w:rsidR="003434AA" w:rsidRPr="007A0845" w:rsidRDefault="003434AA" w:rsidP="00EA4073">
      <w:pPr>
        <w:widowControl/>
        <w:spacing w:line="360" w:lineRule="auto"/>
        <w:jc w:val="center"/>
        <w:rPr>
          <w:rFonts w:ascii="宋体" w:hAnsi="宋体" w:cs="宋体" w:hint="eastAsia"/>
          <w:kern w:val="0"/>
          <w:sz w:val="28"/>
          <w:szCs w:val="28"/>
        </w:rPr>
      </w:pPr>
      <w:hyperlink r:id="rId10" w:tgtFrame="_blank" w:history="1">
        <w:r w:rsidRPr="007A0845">
          <w:rPr>
            <w:rFonts w:ascii="宋体" w:hAnsi="宋体" w:cs="宋体" w:hint="eastAsia"/>
            <w:kern w:val="0"/>
            <w:sz w:val="28"/>
            <w:szCs w:val="28"/>
          </w:rPr>
          <w:fldChar w:fldCharType="begin"/>
        </w:r>
        <w:r w:rsidRPr="007A0845">
          <w:rPr>
            <w:rFonts w:ascii="宋体" w:eastAsia="宋体" w:hAnsi="宋体" w:cs="宋体" w:hint="eastAsia"/>
            <w:kern w:val="0"/>
            <w:sz w:val="28"/>
            <w:szCs w:val="28"/>
          </w:rPr>
          <w:instrText xml:space="preserve"> INCLUDEPICTURE "http://www.dlgcs.cn/Upfiles/BeyondPic/2007-10/200710208470742860.jpg" \* MERGEFORMATINET </w:instrText>
        </w:r>
        <w:r w:rsidRPr="007A0845">
          <w:rPr>
            <w:rFonts w:ascii="宋体" w:hAnsi="宋体" w:cs="宋体" w:hint="eastAsia"/>
            <w:kern w:val="0"/>
            <w:sz w:val="28"/>
            <w:szCs w:val="28"/>
          </w:rPr>
          <w:fldChar w:fldCharType="separate"/>
        </w:r>
        <w:r w:rsidRPr="007A0845">
          <w:rPr>
            <w:rFonts w:ascii="宋体" w:hAnsi="宋体" w:cs="宋体" w:hint="eastAsia"/>
            <w:noProof/>
            <w:kern w:val="0"/>
            <w:sz w:val="28"/>
            <w:szCs w:val="28"/>
          </w:rPr>
          <w:drawing>
            <wp:inline distT="0" distB="0" distL="114300" distR="114300" wp14:anchorId="051519A3" wp14:editId="15852E93">
              <wp:extent cx="3766185" cy="1588135"/>
              <wp:effectExtent l="0" t="0" r="5715" b="12065"/>
              <wp:docPr id="6974987" name="图片 4"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点此在新窗口浏览图片"/>
                      <pic:cNvPicPr>
                        <a:picLocks noChangeAspect="1"/>
                      </pic:cNvPicPr>
                    </pic:nvPicPr>
                    <pic:blipFill>
                      <a:blip r:embed="rId11"/>
                      <a:stretch>
                        <a:fillRect/>
                      </a:stretch>
                    </pic:blipFill>
                    <pic:spPr>
                      <a:xfrm>
                        <a:off x="0" y="0"/>
                        <a:ext cx="3766185" cy="1588135"/>
                      </a:xfrm>
                      <a:prstGeom prst="rect">
                        <a:avLst/>
                      </a:prstGeom>
                      <a:noFill/>
                      <a:ln>
                        <a:noFill/>
                      </a:ln>
                    </pic:spPr>
                  </pic:pic>
                </a:graphicData>
              </a:graphic>
            </wp:inline>
          </w:drawing>
        </w:r>
        <w:r w:rsidRPr="007A0845">
          <w:rPr>
            <w:rFonts w:ascii="宋体" w:hAnsi="宋体" w:cs="宋体" w:hint="eastAsia"/>
            <w:kern w:val="0"/>
            <w:sz w:val="28"/>
            <w:szCs w:val="28"/>
          </w:rPr>
          <w:fldChar w:fldCharType="end"/>
        </w:r>
      </w:hyperlink>
    </w:p>
    <w:p w14:paraId="6214A10B" w14:textId="6BD2626C" w:rsidR="00543EFE" w:rsidRPr="00DA1F4F" w:rsidRDefault="003434AA" w:rsidP="00DA1F4F">
      <w:pPr>
        <w:pStyle w:val="a9"/>
        <w:numPr>
          <w:ilvl w:val="0"/>
          <w:numId w:val="24"/>
        </w:numPr>
        <w:ind w:firstLineChars="0"/>
        <w:rPr>
          <w:rFonts w:ascii="宋体"/>
          <w:sz w:val="28"/>
          <w:szCs w:val="28"/>
        </w:rPr>
      </w:pPr>
      <w:r w:rsidRPr="00DA1F4F">
        <w:rPr>
          <w:rFonts w:ascii="宋体" w:hint="eastAsia"/>
          <w:sz w:val="28"/>
          <w:szCs w:val="28"/>
        </w:rPr>
        <w:t> </w:t>
      </w:r>
      <w:r w:rsidRPr="00DA1F4F">
        <w:rPr>
          <w:rFonts w:ascii="宋体" w:hint="eastAsia"/>
          <w:sz w:val="28"/>
          <w:szCs w:val="28"/>
        </w:rPr>
        <w:t>安装于面板、门板上的元件、其标号应粘贴于面板及门板背面元件下方，如下方无位置时可贴于左方，但粘贴位置尽可能一致</w:t>
      </w:r>
      <w:r w:rsidR="001951AE">
        <w:rPr>
          <w:rFonts w:ascii="宋体" w:hint="eastAsia"/>
          <w:sz w:val="28"/>
          <w:szCs w:val="28"/>
        </w:rPr>
        <w:t>。</w:t>
      </w:r>
    </w:p>
    <w:p w14:paraId="738841D5" w14:textId="6D6AA1D5" w:rsidR="00543EFE" w:rsidRPr="00DA1F4F" w:rsidRDefault="003434AA" w:rsidP="00DA1F4F">
      <w:pPr>
        <w:ind w:firstLineChars="202" w:firstLine="566"/>
        <w:rPr>
          <w:rFonts w:ascii="宋体"/>
          <w:sz w:val="28"/>
          <w:szCs w:val="28"/>
        </w:rPr>
      </w:pPr>
      <w:r w:rsidRPr="00DA1F4F">
        <w:rPr>
          <w:rFonts w:ascii="宋体" w:hint="eastAsia"/>
          <w:sz w:val="28"/>
          <w:szCs w:val="28"/>
        </w:rPr>
        <w:t>c) 门上的器件</w:t>
      </w:r>
    </w:p>
    <w:p w14:paraId="5F4C0244" w14:textId="4C7304B4" w:rsidR="003434AA" w:rsidRPr="007A0845" w:rsidRDefault="003434AA" w:rsidP="003434AA">
      <w:pPr>
        <w:widowControl/>
        <w:spacing w:line="360" w:lineRule="auto"/>
        <w:jc w:val="left"/>
        <w:rPr>
          <w:rFonts w:ascii="宋体" w:hAnsi="宋体" w:cs="宋体" w:hint="eastAsia"/>
          <w:kern w:val="0"/>
          <w:sz w:val="28"/>
          <w:szCs w:val="28"/>
        </w:rPr>
      </w:pPr>
      <w:r w:rsidRPr="007A0845">
        <w:rPr>
          <w:rFonts w:ascii="宋体" w:eastAsia="宋体" w:hAnsi="宋体" w:cs="宋体" w:hint="eastAsia"/>
          <w:kern w:val="0"/>
          <w:sz w:val="28"/>
          <w:szCs w:val="28"/>
        </w:rPr>
        <w:t xml:space="preserve">            </w:t>
      </w:r>
      <w:hyperlink r:id="rId12" w:tgtFrame="_blank" w:history="1">
        <w:r w:rsidRPr="007A0845">
          <w:rPr>
            <w:rFonts w:ascii="宋体" w:hAnsi="宋体" w:cs="宋体" w:hint="eastAsia"/>
            <w:kern w:val="0"/>
            <w:sz w:val="28"/>
            <w:szCs w:val="28"/>
          </w:rPr>
          <w:fldChar w:fldCharType="begin"/>
        </w:r>
        <w:r w:rsidRPr="007A0845">
          <w:rPr>
            <w:rFonts w:ascii="宋体" w:eastAsia="宋体" w:hAnsi="宋体" w:cs="宋体" w:hint="eastAsia"/>
            <w:kern w:val="0"/>
            <w:sz w:val="28"/>
            <w:szCs w:val="28"/>
          </w:rPr>
          <w:instrText xml:space="preserve"> INCLUDEPICTURE "http://www.dlgcs.cn/Upfiles/BeyondPic/2007-10/200710206905478973.jpg" \* MERGEFORMATINET </w:instrText>
        </w:r>
        <w:r w:rsidRPr="007A0845">
          <w:rPr>
            <w:rFonts w:ascii="宋体" w:hAnsi="宋体" w:cs="宋体" w:hint="eastAsia"/>
            <w:kern w:val="0"/>
            <w:sz w:val="28"/>
            <w:szCs w:val="28"/>
          </w:rPr>
          <w:fldChar w:fldCharType="separate"/>
        </w:r>
        <w:r w:rsidRPr="007A0845">
          <w:rPr>
            <w:rFonts w:ascii="宋体" w:hAnsi="宋体" w:cs="宋体" w:hint="eastAsia"/>
            <w:noProof/>
            <w:kern w:val="0"/>
            <w:sz w:val="28"/>
            <w:szCs w:val="28"/>
          </w:rPr>
          <w:drawing>
            <wp:inline distT="0" distB="0" distL="114300" distR="114300" wp14:anchorId="31588543" wp14:editId="2BFD163C">
              <wp:extent cx="2029460" cy="1856105"/>
              <wp:effectExtent l="0" t="0" r="8890" b="10795"/>
              <wp:docPr id="10" name="图片 5"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点此在新窗口浏览图片"/>
                      <pic:cNvPicPr>
                        <a:picLocks noChangeAspect="1"/>
                      </pic:cNvPicPr>
                    </pic:nvPicPr>
                    <pic:blipFill>
                      <a:blip r:embed="rId13"/>
                      <a:srcRect b="7147"/>
                      <a:stretch>
                        <a:fillRect/>
                      </a:stretch>
                    </pic:blipFill>
                    <pic:spPr>
                      <a:xfrm>
                        <a:off x="0" y="0"/>
                        <a:ext cx="2029460" cy="1856105"/>
                      </a:xfrm>
                      <a:prstGeom prst="rect">
                        <a:avLst/>
                      </a:prstGeom>
                      <a:noFill/>
                      <a:ln>
                        <a:noFill/>
                      </a:ln>
                    </pic:spPr>
                  </pic:pic>
                </a:graphicData>
              </a:graphic>
            </wp:inline>
          </w:drawing>
        </w:r>
        <w:r w:rsidRPr="007A0845">
          <w:rPr>
            <w:rFonts w:ascii="宋体" w:hAnsi="宋体" w:cs="宋体" w:hint="eastAsia"/>
            <w:kern w:val="0"/>
            <w:sz w:val="28"/>
            <w:szCs w:val="28"/>
          </w:rPr>
          <w:fldChar w:fldCharType="end"/>
        </w:r>
      </w:hyperlink>
    </w:p>
    <w:p w14:paraId="70A24138" w14:textId="685D0C5E" w:rsidR="00543EFE" w:rsidRPr="00810FD6" w:rsidRDefault="003434AA" w:rsidP="00810FD6">
      <w:pPr>
        <w:pStyle w:val="a9"/>
        <w:numPr>
          <w:ilvl w:val="0"/>
          <w:numId w:val="24"/>
        </w:numPr>
        <w:ind w:firstLineChars="0"/>
        <w:rPr>
          <w:rFonts w:ascii="宋体"/>
          <w:sz w:val="28"/>
          <w:szCs w:val="28"/>
        </w:rPr>
      </w:pPr>
      <w:r w:rsidRPr="00810FD6">
        <w:rPr>
          <w:rFonts w:ascii="宋体" w:hint="eastAsia"/>
          <w:sz w:val="28"/>
          <w:szCs w:val="28"/>
        </w:rPr>
        <w:t>保护接地连续性</w:t>
      </w:r>
    </w:p>
    <w:p w14:paraId="536F743A" w14:textId="77777777" w:rsidR="00543EFE" w:rsidRDefault="003434AA" w:rsidP="003434AA">
      <w:pPr>
        <w:widowControl/>
        <w:wordWrap w:val="0"/>
        <w:spacing w:line="360" w:lineRule="auto"/>
        <w:jc w:val="left"/>
        <w:rPr>
          <w:rFonts w:ascii="宋体" w:eastAsia="宋体" w:hAnsi="宋体" w:cs="宋体" w:hint="eastAsia"/>
          <w:kern w:val="0"/>
          <w:sz w:val="28"/>
          <w:szCs w:val="28"/>
        </w:rPr>
      </w:pPr>
      <w:r w:rsidRPr="007A0845">
        <w:rPr>
          <w:rFonts w:ascii="宋体" w:eastAsia="宋体" w:hAnsi="宋体" w:cs="宋体" w:hint="eastAsia"/>
          <w:kern w:val="0"/>
          <w:sz w:val="28"/>
          <w:szCs w:val="28"/>
        </w:rPr>
        <w:t>   保护接地连续性利用有效接线来保证。</w:t>
      </w:r>
    </w:p>
    <w:p w14:paraId="7FA16467" w14:textId="77777777" w:rsidR="00543EFE" w:rsidRDefault="003434AA" w:rsidP="003434AA">
      <w:pPr>
        <w:widowControl/>
        <w:wordWrap w:val="0"/>
        <w:spacing w:line="360" w:lineRule="auto"/>
        <w:jc w:val="left"/>
        <w:rPr>
          <w:rFonts w:ascii="宋体" w:eastAsia="宋体" w:hAnsi="宋体" w:cs="宋体" w:hint="eastAsia"/>
          <w:kern w:val="0"/>
          <w:sz w:val="28"/>
          <w:szCs w:val="28"/>
        </w:rPr>
      </w:pPr>
      <w:r w:rsidRPr="007A0845">
        <w:rPr>
          <w:rFonts w:ascii="宋体" w:eastAsia="宋体" w:hAnsi="宋体" w:cs="宋体" w:hint="eastAsia"/>
          <w:kern w:val="0"/>
          <w:sz w:val="28"/>
          <w:szCs w:val="28"/>
        </w:rPr>
        <w:t>   柜内任意两个金属部件通过螺钉连接时如有绝缘层均应采用相应规格的接地垫圈并注意将垫圈齿面接触零部件表面（红圈处），或者破坏绝缘层。</w:t>
      </w:r>
    </w:p>
    <w:p w14:paraId="01FFC4C5" w14:textId="75CAC982" w:rsidR="003434AA" w:rsidRPr="007A0845" w:rsidRDefault="003434AA" w:rsidP="003434AA">
      <w:pPr>
        <w:widowControl/>
        <w:wordWrap w:val="0"/>
        <w:spacing w:line="360" w:lineRule="auto"/>
        <w:jc w:val="left"/>
        <w:rPr>
          <w:rFonts w:ascii="宋体" w:hAnsi="宋体" w:cs="宋体" w:hint="eastAsia"/>
          <w:kern w:val="0"/>
          <w:sz w:val="28"/>
          <w:szCs w:val="28"/>
        </w:rPr>
      </w:pPr>
      <w:r w:rsidRPr="007A0845">
        <w:rPr>
          <w:rFonts w:ascii="宋体" w:eastAsia="宋体" w:hAnsi="宋体" w:cs="宋体" w:hint="eastAsia"/>
          <w:kern w:val="0"/>
          <w:sz w:val="28"/>
          <w:szCs w:val="28"/>
        </w:rPr>
        <w:lastRenderedPageBreak/>
        <w:t xml:space="preserve">       </w:t>
      </w:r>
      <w:hyperlink r:id="rId14" w:tgtFrame="_blank" w:history="1">
        <w:r w:rsidRPr="007A0845">
          <w:rPr>
            <w:rFonts w:ascii="宋体" w:hAnsi="宋体" w:cs="宋体" w:hint="eastAsia"/>
            <w:kern w:val="0"/>
            <w:sz w:val="28"/>
            <w:szCs w:val="28"/>
          </w:rPr>
          <w:fldChar w:fldCharType="begin"/>
        </w:r>
        <w:r w:rsidRPr="007A0845">
          <w:rPr>
            <w:rFonts w:ascii="宋体" w:eastAsia="宋体" w:hAnsi="宋体" w:cs="宋体" w:hint="eastAsia"/>
            <w:kern w:val="0"/>
            <w:sz w:val="28"/>
            <w:szCs w:val="28"/>
          </w:rPr>
          <w:instrText xml:space="preserve"> INCLUDEPICTURE "http://www.dlgcs.cn/Upfiles/BeyondPic/2007-10/200710204067253319.jpg" \* MERGEFORMATINET </w:instrText>
        </w:r>
        <w:r w:rsidRPr="007A0845">
          <w:rPr>
            <w:rFonts w:ascii="宋体" w:hAnsi="宋体" w:cs="宋体" w:hint="eastAsia"/>
            <w:kern w:val="0"/>
            <w:sz w:val="28"/>
            <w:szCs w:val="28"/>
          </w:rPr>
          <w:fldChar w:fldCharType="separate"/>
        </w:r>
        <w:r w:rsidRPr="007A0845">
          <w:rPr>
            <w:rFonts w:ascii="宋体" w:hAnsi="宋体" w:cs="宋体" w:hint="eastAsia"/>
            <w:noProof/>
            <w:kern w:val="0"/>
            <w:sz w:val="28"/>
            <w:szCs w:val="28"/>
          </w:rPr>
          <w:drawing>
            <wp:inline distT="0" distB="0" distL="114300" distR="114300" wp14:anchorId="274ACCCC" wp14:editId="7B9F6F25">
              <wp:extent cx="2199640" cy="1687195"/>
              <wp:effectExtent l="0" t="0" r="10160" b="8255"/>
              <wp:docPr id="11" name="图片 6"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点此在新窗口浏览图片"/>
                      <pic:cNvPicPr>
                        <a:picLocks noChangeAspect="1"/>
                      </pic:cNvPicPr>
                    </pic:nvPicPr>
                    <pic:blipFill>
                      <a:blip r:embed="rId15"/>
                      <a:stretch>
                        <a:fillRect/>
                      </a:stretch>
                    </pic:blipFill>
                    <pic:spPr>
                      <a:xfrm>
                        <a:off x="0" y="0"/>
                        <a:ext cx="2199640" cy="1687195"/>
                      </a:xfrm>
                      <a:prstGeom prst="rect">
                        <a:avLst/>
                      </a:prstGeom>
                      <a:noFill/>
                      <a:ln>
                        <a:noFill/>
                      </a:ln>
                    </pic:spPr>
                  </pic:pic>
                </a:graphicData>
              </a:graphic>
            </wp:inline>
          </w:drawing>
        </w:r>
        <w:r w:rsidRPr="007A0845">
          <w:rPr>
            <w:rFonts w:ascii="宋体" w:hAnsi="宋体" w:cs="宋体" w:hint="eastAsia"/>
            <w:kern w:val="0"/>
            <w:sz w:val="28"/>
            <w:szCs w:val="28"/>
          </w:rPr>
          <w:fldChar w:fldCharType="end"/>
        </w:r>
      </w:hyperlink>
    </w:p>
    <w:p w14:paraId="4C2C79C8" w14:textId="77777777" w:rsidR="003434AA" w:rsidRPr="007A0845" w:rsidRDefault="003434AA" w:rsidP="003434AA">
      <w:pPr>
        <w:widowControl/>
        <w:spacing w:before="100" w:beforeAutospacing="1" w:after="100" w:afterAutospacing="1" w:line="360" w:lineRule="auto"/>
        <w:ind w:firstLineChars="400" w:firstLine="840"/>
        <w:jc w:val="left"/>
        <w:rPr>
          <w:rFonts w:ascii="宋体" w:hAnsi="宋体" w:cs="宋体" w:hint="eastAsia"/>
          <w:kern w:val="0"/>
          <w:sz w:val="28"/>
          <w:szCs w:val="28"/>
        </w:rPr>
      </w:pPr>
      <w:hyperlink r:id="rId16" w:tgtFrame="_blank" w:history="1">
        <w:r w:rsidRPr="007A0845">
          <w:rPr>
            <w:rFonts w:ascii="宋体" w:hAnsi="宋体" w:cs="宋体" w:hint="eastAsia"/>
            <w:kern w:val="0"/>
            <w:sz w:val="28"/>
            <w:szCs w:val="28"/>
          </w:rPr>
          <w:fldChar w:fldCharType="begin"/>
        </w:r>
        <w:r w:rsidRPr="007A0845">
          <w:rPr>
            <w:rFonts w:ascii="宋体" w:eastAsia="宋体" w:hAnsi="宋体" w:cs="宋体" w:hint="eastAsia"/>
            <w:kern w:val="0"/>
            <w:sz w:val="28"/>
            <w:szCs w:val="28"/>
          </w:rPr>
          <w:instrText xml:space="preserve"> INCLUDEPICTURE "http://www.dlgcs.cn/Upfiles/BeyondPic/2007-10/200710201760626114.jpg" \* MERGEFORMATINET </w:instrText>
        </w:r>
        <w:r w:rsidRPr="007A0845">
          <w:rPr>
            <w:rFonts w:ascii="宋体" w:hAnsi="宋体" w:cs="宋体" w:hint="eastAsia"/>
            <w:kern w:val="0"/>
            <w:sz w:val="28"/>
            <w:szCs w:val="28"/>
          </w:rPr>
          <w:fldChar w:fldCharType="separate"/>
        </w:r>
        <w:r w:rsidRPr="007A0845">
          <w:rPr>
            <w:rFonts w:ascii="宋体" w:hAnsi="宋体" w:cs="宋体" w:hint="eastAsia"/>
            <w:noProof/>
            <w:kern w:val="0"/>
            <w:sz w:val="28"/>
            <w:szCs w:val="28"/>
          </w:rPr>
          <w:drawing>
            <wp:inline distT="0" distB="0" distL="114300" distR="114300" wp14:anchorId="2E77D1C2" wp14:editId="45B6C7EF">
              <wp:extent cx="2273935" cy="1649730"/>
              <wp:effectExtent l="0" t="0" r="12065" b="7620"/>
              <wp:docPr id="12" name="图片 7"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点此在新窗口浏览图片"/>
                      <pic:cNvPicPr>
                        <a:picLocks noChangeAspect="1"/>
                      </pic:cNvPicPr>
                    </pic:nvPicPr>
                    <pic:blipFill>
                      <a:blip r:embed="rId17"/>
                      <a:srcRect b="3380"/>
                      <a:stretch>
                        <a:fillRect/>
                      </a:stretch>
                    </pic:blipFill>
                    <pic:spPr>
                      <a:xfrm>
                        <a:off x="0" y="0"/>
                        <a:ext cx="2273935" cy="1649730"/>
                      </a:xfrm>
                      <a:prstGeom prst="rect">
                        <a:avLst/>
                      </a:prstGeom>
                      <a:noFill/>
                      <a:ln>
                        <a:noFill/>
                      </a:ln>
                    </pic:spPr>
                  </pic:pic>
                </a:graphicData>
              </a:graphic>
            </wp:inline>
          </w:drawing>
        </w:r>
        <w:r w:rsidRPr="007A0845">
          <w:rPr>
            <w:rFonts w:ascii="宋体" w:hAnsi="宋体" w:cs="宋体" w:hint="eastAsia"/>
            <w:kern w:val="0"/>
            <w:sz w:val="28"/>
            <w:szCs w:val="28"/>
          </w:rPr>
          <w:fldChar w:fldCharType="end"/>
        </w:r>
      </w:hyperlink>
      <w:r w:rsidRPr="007A0845">
        <w:rPr>
          <w:rFonts w:ascii="宋体" w:eastAsia="宋体" w:hAnsi="宋体" w:cs="宋体" w:hint="eastAsia"/>
          <w:kern w:val="0"/>
          <w:sz w:val="28"/>
          <w:szCs w:val="28"/>
        </w:rPr>
        <w:t xml:space="preserve">  </w:t>
      </w:r>
    </w:p>
    <w:p w14:paraId="24A9C615" w14:textId="061BC066" w:rsidR="00543EFE" w:rsidRPr="00810FD6" w:rsidRDefault="003434AA" w:rsidP="00810FD6">
      <w:pPr>
        <w:pStyle w:val="a9"/>
        <w:numPr>
          <w:ilvl w:val="0"/>
          <w:numId w:val="24"/>
        </w:numPr>
        <w:ind w:firstLineChars="0"/>
        <w:rPr>
          <w:rFonts w:ascii="宋体"/>
          <w:sz w:val="28"/>
          <w:szCs w:val="28"/>
        </w:rPr>
      </w:pPr>
      <w:r w:rsidRPr="00810FD6">
        <w:rPr>
          <w:rFonts w:ascii="宋体" w:hint="eastAsia"/>
          <w:sz w:val="28"/>
          <w:szCs w:val="28"/>
        </w:rPr>
        <w:t>安装因振动易损坏的元件时，应在元件和安装板之间加装橡胶垫减震。</w:t>
      </w:r>
    </w:p>
    <w:p w14:paraId="25356077" w14:textId="4EC4D15B" w:rsidR="00543EFE" w:rsidRPr="00810FD6" w:rsidRDefault="003434AA" w:rsidP="00810FD6">
      <w:pPr>
        <w:pStyle w:val="a9"/>
        <w:numPr>
          <w:ilvl w:val="0"/>
          <w:numId w:val="24"/>
        </w:numPr>
        <w:ind w:firstLineChars="0"/>
        <w:rPr>
          <w:rFonts w:ascii="宋体"/>
          <w:sz w:val="28"/>
          <w:szCs w:val="28"/>
        </w:rPr>
      </w:pPr>
      <w:r w:rsidRPr="00810FD6">
        <w:rPr>
          <w:rFonts w:ascii="宋体" w:hint="eastAsia"/>
          <w:sz w:val="28"/>
          <w:szCs w:val="28"/>
        </w:rPr>
        <w:t>对于有操作手柄的元件应将其调整到位，不得有卡阻现象。</w:t>
      </w:r>
    </w:p>
    <w:p w14:paraId="6148BAAF" w14:textId="2020CBC1" w:rsidR="003434AA" w:rsidRPr="007A0845" w:rsidRDefault="003434AA" w:rsidP="003434AA">
      <w:pPr>
        <w:widowControl/>
        <w:wordWrap w:val="0"/>
        <w:spacing w:line="360" w:lineRule="auto"/>
        <w:jc w:val="left"/>
        <w:rPr>
          <w:rFonts w:ascii="宋体" w:hAnsi="宋体" w:cs="宋体" w:hint="eastAsia"/>
          <w:kern w:val="0"/>
          <w:sz w:val="28"/>
          <w:szCs w:val="28"/>
        </w:rPr>
      </w:pPr>
      <w:r w:rsidRPr="007A0845">
        <w:rPr>
          <w:rFonts w:ascii="宋体" w:eastAsia="宋体" w:hAnsi="宋体" w:cs="宋体" w:hint="eastAsia"/>
          <w:kern w:val="0"/>
          <w:sz w:val="28"/>
          <w:szCs w:val="28"/>
        </w:rPr>
        <w:t xml:space="preserve">        </w:t>
      </w:r>
      <w:hyperlink r:id="rId18" w:tgtFrame="_blank" w:history="1">
        <w:r w:rsidRPr="007A0845">
          <w:rPr>
            <w:rFonts w:ascii="宋体" w:hAnsi="宋体" w:cs="宋体" w:hint="eastAsia"/>
            <w:kern w:val="0"/>
            <w:sz w:val="28"/>
            <w:szCs w:val="28"/>
          </w:rPr>
          <w:fldChar w:fldCharType="begin"/>
        </w:r>
        <w:r w:rsidRPr="007A0845">
          <w:rPr>
            <w:rFonts w:ascii="宋体" w:eastAsia="宋体" w:hAnsi="宋体" w:cs="宋体" w:hint="eastAsia"/>
            <w:kern w:val="0"/>
            <w:sz w:val="28"/>
            <w:szCs w:val="28"/>
          </w:rPr>
          <w:instrText xml:space="preserve"> INCLUDEPICTURE "http://www.dlgcs.cn/Upfiles/BeyondPic/2007-10/200710209795002883.jpg" \* MERGEFORMATINET </w:instrText>
        </w:r>
        <w:r w:rsidRPr="007A0845">
          <w:rPr>
            <w:rFonts w:ascii="宋体" w:hAnsi="宋体" w:cs="宋体" w:hint="eastAsia"/>
            <w:kern w:val="0"/>
            <w:sz w:val="28"/>
            <w:szCs w:val="28"/>
          </w:rPr>
          <w:fldChar w:fldCharType="separate"/>
        </w:r>
        <w:r w:rsidRPr="007A0845">
          <w:rPr>
            <w:rFonts w:ascii="宋体" w:hAnsi="宋体" w:cs="宋体" w:hint="eastAsia"/>
            <w:noProof/>
            <w:kern w:val="0"/>
            <w:sz w:val="28"/>
            <w:szCs w:val="28"/>
          </w:rPr>
          <w:drawing>
            <wp:inline distT="0" distB="0" distL="114300" distR="114300" wp14:anchorId="1020E81B" wp14:editId="597503D6">
              <wp:extent cx="2341245" cy="1750060"/>
              <wp:effectExtent l="0" t="0" r="1905" b="2540"/>
              <wp:docPr id="2113125594" name="图片 9"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点此在新窗口浏览图片"/>
                      <pic:cNvPicPr>
                        <a:picLocks noChangeAspect="1"/>
                      </pic:cNvPicPr>
                    </pic:nvPicPr>
                    <pic:blipFill>
                      <a:blip r:embed="rId19"/>
                      <a:stretch>
                        <a:fillRect/>
                      </a:stretch>
                    </pic:blipFill>
                    <pic:spPr>
                      <a:xfrm>
                        <a:off x="0" y="0"/>
                        <a:ext cx="2341245" cy="1750060"/>
                      </a:xfrm>
                      <a:prstGeom prst="rect">
                        <a:avLst/>
                      </a:prstGeom>
                      <a:noFill/>
                      <a:ln>
                        <a:noFill/>
                      </a:ln>
                    </pic:spPr>
                  </pic:pic>
                </a:graphicData>
              </a:graphic>
            </wp:inline>
          </w:drawing>
        </w:r>
        <w:r w:rsidRPr="007A0845">
          <w:rPr>
            <w:rFonts w:ascii="宋体" w:hAnsi="宋体" w:cs="宋体" w:hint="eastAsia"/>
            <w:kern w:val="0"/>
            <w:sz w:val="28"/>
            <w:szCs w:val="28"/>
          </w:rPr>
          <w:fldChar w:fldCharType="end"/>
        </w:r>
      </w:hyperlink>
    </w:p>
    <w:p w14:paraId="3E2EB1ED" w14:textId="47516F43" w:rsidR="003434AA" w:rsidRDefault="003434AA" w:rsidP="00810FD6">
      <w:pPr>
        <w:pStyle w:val="a9"/>
        <w:numPr>
          <w:ilvl w:val="0"/>
          <w:numId w:val="24"/>
        </w:numPr>
        <w:ind w:firstLineChars="0"/>
        <w:rPr>
          <w:rFonts w:ascii="宋体"/>
          <w:sz w:val="24"/>
        </w:rPr>
      </w:pPr>
      <w:bookmarkStart w:id="50" w:name="_Toc5910"/>
      <w:r w:rsidRPr="00810FD6">
        <w:rPr>
          <w:rFonts w:ascii="宋体" w:hint="eastAsia"/>
          <w:sz w:val="28"/>
          <w:szCs w:val="28"/>
        </w:rPr>
        <w:t>将母线、元件上预留给顾客接线用</w:t>
      </w:r>
      <w:r w:rsidR="00810FD6">
        <w:rPr>
          <w:rFonts w:ascii="宋体" w:hint="eastAsia"/>
          <w:sz w:val="28"/>
          <w:szCs w:val="28"/>
        </w:rPr>
        <w:t>的</w:t>
      </w:r>
      <w:r w:rsidRPr="00810FD6">
        <w:rPr>
          <w:rFonts w:ascii="宋体" w:hint="eastAsia"/>
          <w:sz w:val="28"/>
          <w:szCs w:val="28"/>
        </w:rPr>
        <w:t>螺栓拧紧。</w:t>
      </w:r>
      <w:bookmarkEnd w:id="50"/>
    </w:p>
    <w:p w14:paraId="206CAF96" w14:textId="39D463A4" w:rsidR="003434AA" w:rsidRDefault="003434AA" w:rsidP="007A0845">
      <w:pPr>
        <w:pStyle w:val="2"/>
      </w:pPr>
      <w:bookmarkStart w:id="51" w:name="_Toc29642"/>
      <w:bookmarkStart w:id="52" w:name="_Toc15537_WPSOffice_Level2"/>
      <w:bookmarkStart w:id="53" w:name="_Toc198906460"/>
      <w:r>
        <w:rPr>
          <w:rFonts w:hint="eastAsia"/>
        </w:rPr>
        <w:t xml:space="preserve">5.4 </w:t>
      </w:r>
      <w:r>
        <w:rPr>
          <w:rFonts w:hint="eastAsia"/>
        </w:rPr>
        <w:t>号码套管（</w:t>
      </w:r>
      <w:r w:rsidR="00FE34C1">
        <w:rPr>
          <w:rFonts w:hint="eastAsia"/>
        </w:rPr>
        <w:t>记号</w:t>
      </w:r>
      <w:r>
        <w:rPr>
          <w:rFonts w:hint="eastAsia"/>
        </w:rPr>
        <w:t>管）和标签</w:t>
      </w:r>
      <w:bookmarkEnd w:id="51"/>
      <w:bookmarkEnd w:id="52"/>
      <w:bookmarkEnd w:id="53"/>
    </w:p>
    <w:p w14:paraId="2AEBC909" w14:textId="77777777" w:rsidR="00DE04C0" w:rsidRPr="008D25F0" w:rsidRDefault="003434AA" w:rsidP="008D25F0">
      <w:pPr>
        <w:pStyle w:val="a9"/>
        <w:numPr>
          <w:ilvl w:val="0"/>
          <w:numId w:val="24"/>
        </w:numPr>
        <w:spacing w:line="360" w:lineRule="auto"/>
        <w:ind w:firstLineChars="0"/>
        <w:rPr>
          <w:rFonts w:ascii="宋体" w:hAnsi="宋体" w:hint="eastAsia"/>
          <w:sz w:val="28"/>
          <w:szCs w:val="28"/>
        </w:rPr>
      </w:pPr>
      <w:r w:rsidRPr="008D25F0">
        <w:rPr>
          <w:rFonts w:ascii="宋体" w:hAnsi="宋体" w:hint="eastAsia"/>
          <w:sz w:val="28"/>
          <w:szCs w:val="28"/>
        </w:rPr>
        <w:t>号码套管的制作，动力线4平方以上的电线采用色标标识；</w:t>
      </w:r>
    </w:p>
    <w:p w14:paraId="252D7D7A" w14:textId="77777777" w:rsidR="00DE04C0" w:rsidRPr="008D25F0" w:rsidRDefault="003434AA" w:rsidP="008D25F0">
      <w:pPr>
        <w:pStyle w:val="a9"/>
        <w:numPr>
          <w:ilvl w:val="0"/>
          <w:numId w:val="24"/>
        </w:numPr>
        <w:spacing w:line="360" w:lineRule="auto"/>
        <w:ind w:firstLineChars="0"/>
        <w:rPr>
          <w:rFonts w:ascii="宋体" w:hAnsi="宋体" w:hint="eastAsia"/>
          <w:sz w:val="28"/>
          <w:szCs w:val="28"/>
        </w:rPr>
      </w:pPr>
      <w:r w:rsidRPr="008D25F0">
        <w:rPr>
          <w:rFonts w:ascii="宋体" w:hAnsi="宋体" w:hint="eastAsia"/>
          <w:sz w:val="28"/>
          <w:szCs w:val="28"/>
        </w:rPr>
        <w:t>动力回路4平方以下（含4平方）的控制回路线选取相应摆设号码管</w:t>
      </w:r>
      <w:r w:rsidRPr="008D25F0">
        <w:rPr>
          <w:rFonts w:ascii="宋体" w:hAnsi="宋体" w:hint="eastAsia"/>
          <w:sz w:val="28"/>
          <w:szCs w:val="28"/>
        </w:rPr>
        <w:lastRenderedPageBreak/>
        <w:t>打印黑色字符线号进行标识。</w:t>
      </w:r>
    </w:p>
    <w:p w14:paraId="0498C2D8" w14:textId="1DA6DB08" w:rsidR="003434AA" w:rsidRPr="008D25F0" w:rsidRDefault="003434AA" w:rsidP="008D25F0">
      <w:pPr>
        <w:pStyle w:val="a9"/>
        <w:numPr>
          <w:ilvl w:val="0"/>
          <w:numId w:val="24"/>
        </w:numPr>
        <w:spacing w:line="360" w:lineRule="auto"/>
        <w:ind w:firstLineChars="0"/>
        <w:rPr>
          <w:rFonts w:ascii="宋体" w:hAnsi="宋体" w:hint="eastAsia"/>
          <w:sz w:val="28"/>
          <w:szCs w:val="28"/>
        </w:rPr>
      </w:pPr>
      <w:r w:rsidRPr="008D25F0">
        <w:rPr>
          <w:rFonts w:ascii="宋体" w:hAnsi="宋体" w:hint="eastAsia"/>
          <w:sz w:val="28"/>
          <w:szCs w:val="28"/>
        </w:rPr>
        <w:t>字体应清晰，且不宜褪色，长度应与所打印标识字体两端各留2-3mm。</w:t>
      </w:r>
    </w:p>
    <w:p w14:paraId="73779888" w14:textId="77777777" w:rsidR="003434AA" w:rsidRPr="008D25F0" w:rsidRDefault="003434AA" w:rsidP="008D25F0">
      <w:pPr>
        <w:pStyle w:val="a9"/>
        <w:numPr>
          <w:ilvl w:val="0"/>
          <w:numId w:val="24"/>
        </w:numPr>
        <w:spacing w:line="360" w:lineRule="auto"/>
        <w:ind w:firstLineChars="0"/>
        <w:rPr>
          <w:rFonts w:ascii="宋体" w:hAnsi="宋体" w:hint="eastAsia"/>
          <w:sz w:val="28"/>
          <w:szCs w:val="28"/>
        </w:rPr>
      </w:pPr>
      <w:r w:rsidRPr="008D25F0">
        <w:rPr>
          <w:rFonts w:ascii="宋体" w:hAnsi="宋体" w:hint="eastAsia"/>
          <w:sz w:val="28"/>
          <w:szCs w:val="28"/>
        </w:rPr>
        <w:t>号码套管的文字方向应从左侧或下侧读起。</w:t>
      </w:r>
    </w:p>
    <w:p w14:paraId="5CBC5F5C" w14:textId="77777777" w:rsidR="00C00F9C" w:rsidRPr="008D25F0" w:rsidRDefault="003434AA" w:rsidP="008D25F0">
      <w:pPr>
        <w:pStyle w:val="a9"/>
        <w:numPr>
          <w:ilvl w:val="0"/>
          <w:numId w:val="24"/>
        </w:numPr>
        <w:spacing w:line="360" w:lineRule="auto"/>
        <w:ind w:firstLineChars="0"/>
        <w:rPr>
          <w:rFonts w:ascii="宋体" w:hAnsi="宋体" w:hint="eastAsia"/>
          <w:sz w:val="28"/>
          <w:szCs w:val="28"/>
        </w:rPr>
      </w:pPr>
      <w:r w:rsidRPr="008D25F0">
        <w:rPr>
          <w:rFonts w:ascii="宋体" w:hAnsi="宋体" w:hint="eastAsia"/>
          <w:sz w:val="28"/>
          <w:szCs w:val="28"/>
        </w:rPr>
        <w:t>柜内元器件安装完毕后，应按照设计图纸进行正确的元器件标签粘贴，标签代号与图纸的元器件代号相一致。</w:t>
      </w:r>
    </w:p>
    <w:p w14:paraId="4E237EDC" w14:textId="2105207F" w:rsidR="003434AA" w:rsidRPr="008D25F0" w:rsidRDefault="003434AA" w:rsidP="008D25F0">
      <w:pPr>
        <w:pStyle w:val="a9"/>
        <w:numPr>
          <w:ilvl w:val="0"/>
          <w:numId w:val="24"/>
        </w:numPr>
        <w:spacing w:line="360" w:lineRule="auto"/>
        <w:ind w:firstLineChars="0"/>
        <w:rPr>
          <w:rFonts w:ascii="宋体" w:hAnsi="宋体" w:hint="eastAsia"/>
          <w:sz w:val="28"/>
          <w:szCs w:val="28"/>
        </w:rPr>
      </w:pPr>
      <w:r w:rsidRPr="008D25F0">
        <w:rPr>
          <w:rFonts w:ascii="宋体" w:hAnsi="宋体" w:hint="eastAsia"/>
          <w:sz w:val="28"/>
          <w:szCs w:val="28"/>
        </w:rPr>
        <w:t>柜内任何标记（元器件编号、端子编号）</w:t>
      </w:r>
      <w:r w:rsidR="00C00F9C" w:rsidRPr="008D25F0">
        <w:rPr>
          <w:rFonts w:ascii="宋体" w:hAnsi="宋体" w:hint="eastAsia"/>
          <w:sz w:val="28"/>
          <w:szCs w:val="28"/>
        </w:rPr>
        <w:t>均</w:t>
      </w:r>
      <w:r w:rsidRPr="008D25F0">
        <w:rPr>
          <w:rFonts w:ascii="宋体" w:hAnsi="宋体" w:hint="eastAsia"/>
          <w:sz w:val="28"/>
          <w:szCs w:val="28"/>
        </w:rPr>
        <w:t>要求采用打印机字体，字体统一，不得采用手写标签。</w:t>
      </w:r>
    </w:p>
    <w:p w14:paraId="25B40A2E" w14:textId="77777777" w:rsidR="008D25F0" w:rsidRPr="008D25F0" w:rsidRDefault="003434AA" w:rsidP="008D25F0">
      <w:pPr>
        <w:pStyle w:val="a9"/>
        <w:numPr>
          <w:ilvl w:val="0"/>
          <w:numId w:val="24"/>
        </w:numPr>
        <w:spacing w:line="360" w:lineRule="auto"/>
        <w:ind w:firstLineChars="0"/>
        <w:rPr>
          <w:rFonts w:ascii="宋体" w:hAnsi="宋体" w:hint="eastAsia"/>
          <w:sz w:val="28"/>
          <w:szCs w:val="28"/>
        </w:rPr>
      </w:pPr>
      <w:r w:rsidRPr="008D25F0">
        <w:rPr>
          <w:rFonts w:ascii="宋体" w:hAnsi="宋体" w:hint="eastAsia"/>
          <w:sz w:val="28"/>
          <w:szCs w:val="28"/>
        </w:rPr>
        <w:t>元器件的标签应粘贴在每个电气元器件上和抑郁观察到元器件的周围以及该元器件所在安装板的下方。</w:t>
      </w:r>
    </w:p>
    <w:p w14:paraId="42C695AA" w14:textId="384AB950" w:rsidR="003434AA" w:rsidRPr="008D25F0" w:rsidRDefault="003434AA" w:rsidP="008D25F0">
      <w:pPr>
        <w:pStyle w:val="a9"/>
        <w:numPr>
          <w:ilvl w:val="0"/>
          <w:numId w:val="24"/>
        </w:numPr>
        <w:spacing w:line="360" w:lineRule="auto"/>
        <w:ind w:firstLineChars="0"/>
        <w:rPr>
          <w:rFonts w:ascii="宋体" w:hAnsi="宋体" w:hint="eastAsia"/>
          <w:sz w:val="28"/>
          <w:szCs w:val="28"/>
        </w:rPr>
      </w:pPr>
      <w:r w:rsidRPr="008D25F0">
        <w:rPr>
          <w:rFonts w:ascii="宋体" w:hAnsi="宋体" w:hint="eastAsia"/>
          <w:sz w:val="28"/>
          <w:szCs w:val="28"/>
        </w:rPr>
        <w:t>在元器件上粘贴尽量不遮盖住元器件的主要型号和参数，且不要靠近人员操作的位置，在安装板上粘贴标识是，要粘贴成一行，上下高度一致。</w:t>
      </w:r>
    </w:p>
    <w:p w14:paraId="57686922" w14:textId="77777777" w:rsidR="003434AA" w:rsidRPr="008D25F0" w:rsidRDefault="003434AA" w:rsidP="008D25F0">
      <w:pPr>
        <w:pStyle w:val="a9"/>
        <w:numPr>
          <w:ilvl w:val="0"/>
          <w:numId w:val="24"/>
        </w:numPr>
        <w:spacing w:line="360" w:lineRule="auto"/>
        <w:ind w:firstLineChars="0"/>
        <w:rPr>
          <w:rFonts w:ascii="宋体" w:hAnsi="宋体" w:hint="eastAsia"/>
          <w:sz w:val="28"/>
          <w:szCs w:val="28"/>
        </w:rPr>
      </w:pPr>
      <w:r w:rsidRPr="008D25F0">
        <w:rPr>
          <w:rFonts w:ascii="宋体" w:hAnsi="宋体" w:hint="eastAsia"/>
          <w:sz w:val="28"/>
          <w:szCs w:val="28"/>
        </w:rPr>
        <w:t>元器件变迁应为黄底黑字，英文字母数字字体采用Times New Roman。汉字采用宋体，字体大小适中，易于辨识。采用打号机制作时，按打号机标准，但必须字体大小适中，易于辨识。</w:t>
      </w:r>
    </w:p>
    <w:p w14:paraId="5B96170A" w14:textId="77777777" w:rsidR="003434AA" w:rsidRPr="008D25F0" w:rsidRDefault="003434AA" w:rsidP="008D25F0">
      <w:pPr>
        <w:pStyle w:val="a9"/>
        <w:numPr>
          <w:ilvl w:val="0"/>
          <w:numId w:val="24"/>
        </w:numPr>
        <w:spacing w:line="360" w:lineRule="auto"/>
        <w:ind w:firstLineChars="0"/>
        <w:rPr>
          <w:rFonts w:ascii="宋体" w:hAnsi="宋体" w:hint="eastAsia"/>
          <w:sz w:val="24"/>
        </w:rPr>
      </w:pPr>
      <w:r w:rsidRPr="008D25F0">
        <w:rPr>
          <w:rFonts w:ascii="宋体" w:hAnsi="宋体" w:hint="eastAsia"/>
          <w:sz w:val="28"/>
          <w:szCs w:val="28"/>
        </w:rPr>
        <w:t>面板上的铭牌和标牌信息应和图纸一致，字体清晰大小一致，易于识别，安装牢固，位置统一。</w:t>
      </w:r>
    </w:p>
    <w:p w14:paraId="27FEC4BC" w14:textId="77777777" w:rsidR="003434AA" w:rsidRDefault="003434AA" w:rsidP="007A0845">
      <w:pPr>
        <w:pStyle w:val="2"/>
      </w:pPr>
      <w:bookmarkStart w:id="54" w:name="_Toc11495_WPSOffice_Level2"/>
      <w:bookmarkStart w:id="55" w:name="_Toc17153"/>
      <w:bookmarkStart w:id="56" w:name="_Toc198906461"/>
      <w:r>
        <w:rPr>
          <w:rFonts w:hint="eastAsia"/>
        </w:rPr>
        <w:t xml:space="preserve">5.5 </w:t>
      </w:r>
      <w:r>
        <w:rPr>
          <w:rFonts w:hint="eastAsia"/>
        </w:rPr>
        <w:t>接线</w:t>
      </w:r>
      <w:bookmarkEnd w:id="54"/>
      <w:bookmarkEnd w:id="55"/>
      <w:bookmarkEnd w:id="56"/>
    </w:p>
    <w:p w14:paraId="42BA8943" w14:textId="77777777" w:rsidR="009300C2" w:rsidRDefault="009300C2" w:rsidP="009300C2">
      <w:pPr>
        <w:pStyle w:val="a9"/>
        <w:numPr>
          <w:ilvl w:val="0"/>
          <w:numId w:val="25"/>
        </w:numPr>
        <w:spacing w:line="360" w:lineRule="auto"/>
        <w:ind w:firstLineChars="0"/>
        <w:rPr>
          <w:rFonts w:ascii="宋体" w:hAnsi="宋体" w:hint="eastAsia"/>
          <w:sz w:val="28"/>
          <w:szCs w:val="28"/>
        </w:rPr>
      </w:pPr>
      <w:r w:rsidRPr="009300C2">
        <w:rPr>
          <w:rFonts w:ascii="宋体" w:hAnsi="宋体" w:hint="eastAsia"/>
          <w:sz w:val="28"/>
          <w:szCs w:val="28"/>
        </w:rPr>
        <w:t>导线应严格按照图纸，正确地接到制定的接线位置，接线应排列整齐，清晰。美观，导线绝缘良好，无损坏。</w:t>
      </w:r>
    </w:p>
    <w:p w14:paraId="09309A6C" w14:textId="064D08F1" w:rsidR="009300C2" w:rsidRPr="009300C2" w:rsidRDefault="009300C2" w:rsidP="009300C2">
      <w:pPr>
        <w:pStyle w:val="a9"/>
        <w:numPr>
          <w:ilvl w:val="0"/>
          <w:numId w:val="25"/>
        </w:numPr>
        <w:spacing w:line="360" w:lineRule="auto"/>
        <w:ind w:firstLineChars="0"/>
        <w:rPr>
          <w:rFonts w:ascii="宋体" w:hAnsi="宋体" w:hint="eastAsia"/>
          <w:sz w:val="28"/>
          <w:szCs w:val="28"/>
        </w:rPr>
      </w:pPr>
      <w:r w:rsidRPr="009300C2">
        <w:rPr>
          <w:rFonts w:ascii="宋体" w:hAnsi="宋体" w:hint="eastAsia"/>
          <w:sz w:val="28"/>
          <w:szCs w:val="28"/>
        </w:rPr>
        <w:t>柜内控制元件输入回路的布线尽量不与主回路及其他电压等级回路</w:t>
      </w:r>
      <w:r w:rsidRPr="009300C2">
        <w:rPr>
          <w:rFonts w:ascii="宋体" w:hAnsi="宋体" w:hint="eastAsia"/>
          <w:sz w:val="28"/>
          <w:szCs w:val="28"/>
        </w:rPr>
        <w:lastRenderedPageBreak/>
        <w:t>的控制线同线槽敷设。</w:t>
      </w:r>
    </w:p>
    <w:p w14:paraId="28A0D4DD" w14:textId="77777777" w:rsidR="009300C2" w:rsidRPr="009300C2" w:rsidRDefault="009300C2" w:rsidP="009300C2">
      <w:pPr>
        <w:pStyle w:val="a9"/>
        <w:numPr>
          <w:ilvl w:val="0"/>
          <w:numId w:val="25"/>
        </w:numPr>
        <w:spacing w:line="360" w:lineRule="auto"/>
        <w:ind w:firstLineChars="0"/>
        <w:rPr>
          <w:rFonts w:ascii="宋体" w:hAnsi="宋体" w:hint="eastAsia"/>
          <w:sz w:val="28"/>
          <w:szCs w:val="28"/>
        </w:rPr>
      </w:pPr>
      <w:r w:rsidRPr="009300C2">
        <w:rPr>
          <w:rFonts w:ascii="宋体" w:hAnsi="宋体" w:hint="eastAsia"/>
          <w:sz w:val="28"/>
          <w:szCs w:val="28"/>
        </w:rPr>
        <w:t>柜内接线除专用接线设计外，必须采用标准压线钳和符合标准的冷压端头连接。导线与电器元件间采用螺栓连接、插接、焊接或压接，均要牢固可靠。</w:t>
      </w:r>
    </w:p>
    <w:p w14:paraId="3D12DB88" w14:textId="77777777" w:rsidR="009300C2" w:rsidRPr="009300C2" w:rsidRDefault="009300C2" w:rsidP="009300C2">
      <w:pPr>
        <w:pStyle w:val="a9"/>
        <w:numPr>
          <w:ilvl w:val="0"/>
          <w:numId w:val="25"/>
        </w:numPr>
        <w:spacing w:line="360" w:lineRule="auto"/>
        <w:ind w:firstLineChars="0"/>
        <w:rPr>
          <w:rFonts w:ascii="宋体" w:hAnsi="宋体" w:hint="eastAsia"/>
          <w:sz w:val="28"/>
          <w:szCs w:val="28"/>
        </w:rPr>
      </w:pPr>
      <w:r w:rsidRPr="009300C2">
        <w:rPr>
          <w:rFonts w:ascii="宋体" w:hAnsi="宋体" w:hint="eastAsia"/>
          <w:sz w:val="28"/>
          <w:szCs w:val="28"/>
        </w:rPr>
        <w:t>导线的末端使用冷压端头，不能中途连接，冷压端头应适应导线和拧紧螺钉，1个冷压端头原则上智能连接一根导线。</w:t>
      </w:r>
    </w:p>
    <w:p w14:paraId="177CC18E" w14:textId="77777777" w:rsidR="009300C2" w:rsidRPr="009300C2" w:rsidRDefault="009300C2" w:rsidP="009300C2">
      <w:pPr>
        <w:pStyle w:val="a9"/>
        <w:numPr>
          <w:ilvl w:val="0"/>
          <w:numId w:val="25"/>
        </w:numPr>
        <w:spacing w:line="360" w:lineRule="auto"/>
        <w:ind w:firstLineChars="0"/>
        <w:rPr>
          <w:rFonts w:ascii="宋体" w:hAnsi="宋体" w:hint="eastAsia"/>
          <w:sz w:val="28"/>
          <w:szCs w:val="28"/>
        </w:rPr>
      </w:pPr>
      <w:r w:rsidRPr="009300C2">
        <w:rPr>
          <w:rFonts w:ascii="宋体" w:hAnsi="宋体" w:hint="eastAsia"/>
          <w:sz w:val="28"/>
          <w:szCs w:val="28"/>
        </w:rPr>
        <w:t>一个界限端子最多连接2根配线。</w:t>
      </w:r>
    </w:p>
    <w:p w14:paraId="281A3390" w14:textId="77777777" w:rsidR="009300C2" w:rsidRPr="009300C2" w:rsidRDefault="009300C2" w:rsidP="009300C2">
      <w:pPr>
        <w:pStyle w:val="a9"/>
        <w:numPr>
          <w:ilvl w:val="0"/>
          <w:numId w:val="25"/>
        </w:numPr>
        <w:spacing w:line="360" w:lineRule="auto"/>
        <w:ind w:firstLineChars="0"/>
        <w:rPr>
          <w:rFonts w:ascii="宋体" w:hAnsi="宋体" w:hint="eastAsia"/>
          <w:sz w:val="28"/>
          <w:szCs w:val="28"/>
        </w:rPr>
      </w:pPr>
      <w:r w:rsidRPr="009300C2">
        <w:rPr>
          <w:rFonts w:ascii="宋体" w:hAnsi="宋体" w:hint="eastAsia"/>
          <w:sz w:val="28"/>
          <w:szCs w:val="28"/>
        </w:rPr>
        <w:t>应根据不同的线径和接线期间选择不同的冷压端头，动力回路全部采用O型冷压端头，控制回路采用U型或针型冷压端头，接地线采用U型冷压端头，冷压端头套上适当的号码套管、</w:t>
      </w:r>
    </w:p>
    <w:p w14:paraId="1038E006" w14:textId="77777777" w:rsidR="009300C2" w:rsidRPr="009300C2" w:rsidRDefault="009300C2" w:rsidP="009300C2">
      <w:pPr>
        <w:pStyle w:val="a9"/>
        <w:numPr>
          <w:ilvl w:val="0"/>
          <w:numId w:val="25"/>
        </w:numPr>
        <w:spacing w:line="360" w:lineRule="auto"/>
        <w:ind w:firstLineChars="0"/>
        <w:rPr>
          <w:rFonts w:ascii="宋体" w:hAnsi="宋体" w:hint="eastAsia"/>
          <w:sz w:val="28"/>
          <w:szCs w:val="28"/>
        </w:rPr>
      </w:pPr>
      <w:r w:rsidRPr="009300C2">
        <w:rPr>
          <w:rFonts w:ascii="宋体" w:hAnsi="宋体" w:hint="eastAsia"/>
          <w:sz w:val="28"/>
          <w:szCs w:val="28"/>
        </w:rPr>
        <w:t>导线绝缘套的剥离，应采用专业剥线工具，不得损坏线芯，不得损伤未剥除的绝缘，切口应平整。</w:t>
      </w:r>
    </w:p>
    <w:p w14:paraId="70F70F4F" w14:textId="77777777" w:rsidR="009300C2" w:rsidRPr="009300C2" w:rsidRDefault="009300C2" w:rsidP="009300C2">
      <w:pPr>
        <w:pStyle w:val="a9"/>
        <w:numPr>
          <w:ilvl w:val="0"/>
          <w:numId w:val="25"/>
        </w:numPr>
        <w:spacing w:line="360" w:lineRule="auto"/>
        <w:ind w:firstLineChars="0"/>
        <w:rPr>
          <w:rFonts w:ascii="宋体" w:hAnsi="宋体" w:hint="eastAsia"/>
          <w:sz w:val="28"/>
          <w:szCs w:val="28"/>
        </w:rPr>
      </w:pPr>
      <w:r w:rsidRPr="009300C2">
        <w:rPr>
          <w:rFonts w:ascii="宋体" w:hAnsi="宋体" w:hint="eastAsia"/>
          <w:sz w:val="28"/>
          <w:szCs w:val="28"/>
        </w:rPr>
        <w:t>导线的规格和数量应符合设计规定，当设计无规定是，包括绝缘层在内的导线总截面积大于线槽截面积的80%。导线线束在线槽内尽量避免交叉贴防布线，在接线端子前不予续交叉。</w:t>
      </w:r>
    </w:p>
    <w:p w14:paraId="51132E54" w14:textId="77777777" w:rsidR="009300C2" w:rsidRPr="009300C2" w:rsidRDefault="009300C2" w:rsidP="009300C2">
      <w:pPr>
        <w:pStyle w:val="a9"/>
        <w:numPr>
          <w:ilvl w:val="0"/>
          <w:numId w:val="25"/>
        </w:numPr>
        <w:spacing w:line="360" w:lineRule="auto"/>
        <w:ind w:firstLineChars="0"/>
        <w:rPr>
          <w:rFonts w:ascii="宋体" w:hAnsi="宋体" w:hint="eastAsia"/>
          <w:sz w:val="28"/>
          <w:szCs w:val="28"/>
        </w:rPr>
      </w:pPr>
      <w:r w:rsidRPr="009300C2">
        <w:rPr>
          <w:rFonts w:ascii="宋体" w:hAnsi="宋体" w:hint="eastAsia"/>
          <w:sz w:val="28"/>
          <w:szCs w:val="28"/>
        </w:rPr>
        <w:t>需要进行焊接制作时，焊接前首先对焊接部位进行清洁处理，去除油污和绣斑；选择合适的电烙铁及焊料对焊接部位先进性汤锡，然后焊接；焊接部位必须牢固，光滑、无毛刺。不允许虚焊、假焊；焊接后对焊接部位进行处理，用热缩管紧缩与焊接表面。</w:t>
      </w:r>
    </w:p>
    <w:p w14:paraId="67E52441" w14:textId="77777777" w:rsidR="009300C2" w:rsidRPr="009300C2" w:rsidRDefault="009300C2" w:rsidP="009300C2">
      <w:pPr>
        <w:pStyle w:val="a9"/>
        <w:numPr>
          <w:ilvl w:val="0"/>
          <w:numId w:val="25"/>
        </w:numPr>
        <w:spacing w:line="360" w:lineRule="auto"/>
        <w:ind w:firstLineChars="0"/>
        <w:rPr>
          <w:rFonts w:ascii="宋体" w:hAnsi="宋体" w:hint="eastAsia"/>
          <w:sz w:val="28"/>
          <w:szCs w:val="28"/>
        </w:rPr>
      </w:pPr>
      <w:r w:rsidRPr="009300C2">
        <w:rPr>
          <w:rFonts w:ascii="宋体" w:hAnsi="宋体" w:hint="eastAsia"/>
          <w:sz w:val="28"/>
          <w:szCs w:val="28"/>
        </w:rPr>
        <w:t>外漏在线槽外的柜内线，必须用缠绕管保护。</w:t>
      </w:r>
    </w:p>
    <w:p w14:paraId="5E144D48" w14:textId="5CACC65A" w:rsidR="003434AA" w:rsidRPr="009300C2" w:rsidRDefault="009300C2" w:rsidP="009300C2">
      <w:pPr>
        <w:pStyle w:val="a9"/>
        <w:numPr>
          <w:ilvl w:val="0"/>
          <w:numId w:val="25"/>
        </w:numPr>
        <w:spacing w:line="360" w:lineRule="auto"/>
        <w:ind w:firstLineChars="0"/>
        <w:rPr>
          <w:rFonts w:ascii="宋体" w:hAnsi="宋体" w:hint="eastAsia"/>
          <w:sz w:val="28"/>
          <w:szCs w:val="28"/>
        </w:rPr>
      </w:pPr>
      <w:r w:rsidRPr="009300C2">
        <w:rPr>
          <w:rFonts w:ascii="宋体" w:hAnsi="宋体" w:hint="eastAsia"/>
          <w:sz w:val="28"/>
          <w:szCs w:val="28"/>
        </w:rPr>
        <w:t>当元件本身有预制导线时，应用转接端子与柜内导线连接尽量不要使用对接。</w:t>
      </w:r>
    </w:p>
    <w:p w14:paraId="3E1AA3B3" w14:textId="77777777" w:rsidR="00543EFE" w:rsidRPr="003146C2" w:rsidRDefault="003434AA" w:rsidP="003146C2">
      <w:pPr>
        <w:pStyle w:val="11"/>
        <w:spacing w:line="360" w:lineRule="auto"/>
        <w:ind w:firstLineChars="0" w:firstLine="0"/>
        <w:outlineLvl w:val="2"/>
        <w:rPr>
          <w:rFonts w:ascii="宋体" w:hAnsi="宋体" w:hint="eastAsia"/>
          <w:b/>
          <w:bCs/>
          <w:sz w:val="28"/>
          <w:szCs w:val="24"/>
        </w:rPr>
      </w:pPr>
      <w:bookmarkStart w:id="57" w:name="_Toc26005"/>
      <w:bookmarkStart w:id="58" w:name="_Toc198906462"/>
      <w:r w:rsidRPr="003146C2">
        <w:rPr>
          <w:rFonts w:ascii="宋体" w:hAnsi="宋体" w:hint="eastAsia"/>
          <w:b/>
          <w:bCs/>
          <w:sz w:val="28"/>
          <w:szCs w:val="24"/>
        </w:rPr>
        <w:lastRenderedPageBreak/>
        <w:t>5.5.1 二次回路布线</w:t>
      </w:r>
      <w:bookmarkEnd w:id="57"/>
      <w:bookmarkEnd w:id="58"/>
    </w:p>
    <w:p w14:paraId="285DB8DB" w14:textId="2B544BC0" w:rsidR="00543EFE" w:rsidRPr="003146C2" w:rsidRDefault="003434AA" w:rsidP="003146C2">
      <w:pPr>
        <w:pStyle w:val="a9"/>
        <w:numPr>
          <w:ilvl w:val="0"/>
          <w:numId w:val="26"/>
        </w:numPr>
        <w:ind w:firstLineChars="0"/>
        <w:rPr>
          <w:rFonts w:asciiTheme="minorEastAsia" w:hAnsiTheme="minorEastAsia" w:cs="宋体" w:hint="eastAsia"/>
          <w:kern w:val="0"/>
          <w:sz w:val="28"/>
          <w:szCs w:val="28"/>
        </w:rPr>
      </w:pPr>
      <w:r w:rsidRPr="003146C2">
        <w:rPr>
          <w:rFonts w:asciiTheme="minorEastAsia" w:hAnsiTheme="minorEastAsia" w:cs="宋体" w:hint="eastAsia"/>
          <w:b/>
          <w:bCs/>
          <w:kern w:val="0"/>
          <w:sz w:val="28"/>
          <w:szCs w:val="28"/>
        </w:rPr>
        <w:t>基本要求：</w:t>
      </w:r>
      <w:r w:rsidRPr="003146C2">
        <w:rPr>
          <w:rFonts w:asciiTheme="minorEastAsia" w:hAnsiTheme="minorEastAsia" w:cs="宋体" w:hint="eastAsia"/>
          <w:kern w:val="0"/>
          <w:sz w:val="28"/>
          <w:szCs w:val="28"/>
        </w:rPr>
        <w:t>按图施工、连线正确。</w:t>
      </w:r>
    </w:p>
    <w:p w14:paraId="43A7D58E" w14:textId="14374D22" w:rsidR="003434AA" w:rsidRPr="003146C2" w:rsidRDefault="003434AA" w:rsidP="003146C2">
      <w:pPr>
        <w:pStyle w:val="a9"/>
        <w:numPr>
          <w:ilvl w:val="0"/>
          <w:numId w:val="26"/>
        </w:numPr>
        <w:ind w:firstLineChars="0"/>
        <w:rPr>
          <w:rFonts w:asciiTheme="minorEastAsia" w:hAnsiTheme="minorEastAsia" w:cs="宋体" w:hint="eastAsia"/>
          <w:kern w:val="0"/>
          <w:sz w:val="28"/>
          <w:szCs w:val="28"/>
        </w:rPr>
      </w:pPr>
      <w:r w:rsidRPr="003146C2">
        <w:rPr>
          <w:rFonts w:asciiTheme="minorEastAsia" w:hAnsiTheme="minorEastAsia" w:cs="宋体" w:hint="eastAsia"/>
          <w:kern w:val="0"/>
          <w:sz w:val="28"/>
          <w:szCs w:val="28"/>
        </w:rPr>
        <w:t>二次线的连接（包括螺栓连接、插接、焊接等）均应牢固可靠，线束应横平竖直</w:t>
      </w:r>
      <w:r w:rsidR="003146C2" w:rsidRPr="003146C2">
        <w:rPr>
          <w:rFonts w:asciiTheme="minorEastAsia" w:hAnsiTheme="minorEastAsia" w:cs="宋体" w:hint="eastAsia"/>
          <w:kern w:val="0"/>
          <w:sz w:val="28"/>
          <w:szCs w:val="28"/>
        </w:rPr>
        <w:t>,</w:t>
      </w:r>
      <w:r w:rsidRPr="003146C2">
        <w:rPr>
          <w:rFonts w:asciiTheme="minorEastAsia" w:hAnsiTheme="minorEastAsia" w:cs="宋体" w:hint="eastAsia"/>
          <w:kern w:val="0"/>
          <w:sz w:val="28"/>
          <w:szCs w:val="28"/>
        </w:rPr>
        <w:t>配置坚牢，层次分明，整齐美观。同一合同的相同元件走线方式应一致。</w:t>
      </w:r>
    </w:p>
    <w:p w14:paraId="68FC1A55" w14:textId="598237B6" w:rsidR="00543EFE" w:rsidRPr="003146C2" w:rsidRDefault="003434AA" w:rsidP="003146C2">
      <w:pPr>
        <w:pStyle w:val="a9"/>
        <w:numPr>
          <w:ilvl w:val="0"/>
          <w:numId w:val="26"/>
        </w:numPr>
        <w:ind w:firstLineChars="0"/>
        <w:rPr>
          <w:rFonts w:asciiTheme="minorEastAsia" w:hAnsiTheme="minorEastAsia" w:cs="宋体" w:hint="eastAsia"/>
          <w:kern w:val="0"/>
          <w:sz w:val="28"/>
          <w:szCs w:val="28"/>
        </w:rPr>
      </w:pPr>
      <w:r w:rsidRPr="003146C2">
        <w:rPr>
          <w:rFonts w:asciiTheme="minorEastAsia" w:hAnsiTheme="minorEastAsia" w:cs="宋体" w:hint="eastAsia"/>
          <w:kern w:val="0"/>
          <w:sz w:val="28"/>
          <w:szCs w:val="28"/>
        </w:rPr>
        <w:t>二次线截面积要求：</w:t>
      </w:r>
    </w:p>
    <w:p w14:paraId="18B88DAB" w14:textId="7E84E30E" w:rsidR="003434AA" w:rsidRPr="00DC5D0B" w:rsidRDefault="003434AA" w:rsidP="00644E59">
      <w:pPr>
        <w:pStyle w:val="a9"/>
        <w:numPr>
          <w:ilvl w:val="1"/>
          <w:numId w:val="29"/>
        </w:numPr>
        <w:ind w:firstLineChars="0"/>
        <w:rPr>
          <w:rFonts w:asciiTheme="minorEastAsia" w:hAnsiTheme="minorEastAsia" w:cs="宋体" w:hint="eastAsia"/>
          <w:kern w:val="0"/>
          <w:sz w:val="28"/>
          <w:szCs w:val="28"/>
        </w:rPr>
      </w:pPr>
      <w:r w:rsidRPr="00DC5D0B">
        <w:rPr>
          <w:rFonts w:asciiTheme="minorEastAsia" w:hAnsiTheme="minorEastAsia" w:cs="宋体" w:hint="eastAsia"/>
          <w:kern w:val="0"/>
          <w:sz w:val="28"/>
          <w:szCs w:val="28"/>
        </w:rPr>
        <w:t>单股导线 不小于1.5</w:t>
      </w:r>
      <w:r w:rsidR="001F5D49" w:rsidRPr="00DC5D0B">
        <w:rPr>
          <w:rFonts w:asciiTheme="minorEastAsia" w:hAnsiTheme="minorEastAsia" w:cs="宋体" w:hint="eastAsia"/>
          <w:kern w:val="0"/>
          <w:sz w:val="28"/>
          <w:szCs w:val="28"/>
        </w:rPr>
        <w:t xml:space="preserve"> mm²</w:t>
      </w:r>
    </w:p>
    <w:p w14:paraId="36FC1CED" w14:textId="0C345E4A" w:rsidR="00543EFE" w:rsidRPr="00DC5D0B" w:rsidRDefault="003434AA" w:rsidP="00644E59">
      <w:pPr>
        <w:pStyle w:val="a9"/>
        <w:numPr>
          <w:ilvl w:val="1"/>
          <w:numId w:val="29"/>
        </w:numPr>
        <w:ind w:firstLineChars="0"/>
        <w:rPr>
          <w:rFonts w:asciiTheme="minorEastAsia" w:hAnsiTheme="minorEastAsia" w:cs="宋体" w:hint="eastAsia"/>
          <w:kern w:val="0"/>
          <w:sz w:val="28"/>
          <w:szCs w:val="28"/>
        </w:rPr>
      </w:pPr>
      <w:r w:rsidRPr="00DC5D0B">
        <w:rPr>
          <w:rFonts w:asciiTheme="minorEastAsia" w:hAnsiTheme="minorEastAsia" w:cs="宋体" w:hint="eastAsia"/>
          <w:kern w:val="0"/>
          <w:sz w:val="28"/>
          <w:szCs w:val="28"/>
        </w:rPr>
        <w:t>多股导线 不小于1.0</w:t>
      </w:r>
      <w:r w:rsidR="001F5D49" w:rsidRPr="00DC5D0B">
        <w:rPr>
          <w:rFonts w:asciiTheme="minorEastAsia" w:hAnsiTheme="minorEastAsia" w:cs="宋体" w:hint="eastAsia"/>
          <w:kern w:val="0"/>
          <w:sz w:val="28"/>
          <w:szCs w:val="28"/>
        </w:rPr>
        <w:t xml:space="preserve"> mm²</w:t>
      </w:r>
    </w:p>
    <w:p w14:paraId="570F71D0" w14:textId="72BE3436" w:rsidR="00543EFE" w:rsidRPr="00DC5D0B" w:rsidRDefault="003434AA" w:rsidP="00644E59">
      <w:pPr>
        <w:pStyle w:val="a9"/>
        <w:numPr>
          <w:ilvl w:val="1"/>
          <w:numId w:val="29"/>
        </w:numPr>
        <w:ind w:firstLineChars="0"/>
        <w:rPr>
          <w:rFonts w:asciiTheme="minorEastAsia" w:hAnsiTheme="minorEastAsia" w:cs="宋体" w:hint="eastAsia"/>
          <w:kern w:val="0"/>
          <w:sz w:val="28"/>
          <w:szCs w:val="28"/>
        </w:rPr>
      </w:pPr>
      <w:r w:rsidRPr="00DC5D0B">
        <w:rPr>
          <w:rFonts w:asciiTheme="minorEastAsia" w:hAnsiTheme="minorEastAsia" w:cs="宋体" w:hint="eastAsia"/>
          <w:kern w:val="0"/>
          <w:sz w:val="28"/>
          <w:szCs w:val="28"/>
        </w:rPr>
        <w:t>弱电回路 不小于0.5</w:t>
      </w:r>
      <w:r w:rsidR="001F5D49" w:rsidRPr="00DC5D0B">
        <w:rPr>
          <w:rFonts w:asciiTheme="minorEastAsia" w:hAnsiTheme="minorEastAsia" w:cs="宋体" w:hint="eastAsia"/>
          <w:kern w:val="0"/>
          <w:sz w:val="28"/>
          <w:szCs w:val="28"/>
        </w:rPr>
        <w:t xml:space="preserve"> mm²</w:t>
      </w:r>
    </w:p>
    <w:p w14:paraId="128A6063" w14:textId="22320F64" w:rsidR="00543EFE" w:rsidRPr="00DC5D0B" w:rsidRDefault="003434AA" w:rsidP="00644E59">
      <w:pPr>
        <w:pStyle w:val="a9"/>
        <w:numPr>
          <w:ilvl w:val="1"/>
          <w:numId w:val="29"/>
        </w:numPr>
        <w:ind w:firstLineChars="0"/>
        <w:rPr>
          <w:rFonts w:asciiTheme="minorEastAsia" w:hAnsiTheme="minorEastAsia" w:cs="宋体" w:hint="eastAsia"/>
          <w:kern w:val="0"/>
          <w:sz w:val="28"/>
          <w:szCs w:val="28"/>
        </w:rPr>
      </w:pPr>
      <w:r w:rsidRPr="00DC5D0B">
        <w:rPr>
          <w:rFonts w:asciiTheme="minorEastAsia" w:hAnsiTheme="minorEastAsia" w:cs="宋体" w:hint="eastAsia"/>
          <w:kern w:val="0"/>
          <w:sz w:val="28"/>
          <w:szCs w:val="28"/>
        </w:rPr>
        <w:t>电流回路 不小于2.5</w:t>
      </w:r>
      <w:r w:rsidR="001F5D49" w:rsidRPr="00DC5D0B">
        <w:rPr>
          <w:rFonts w:asciiTheme="minorEastAsia" w:hAnsiTheme="minorEastAsia" w:cs="宋体" w:hint="eastAsia"/>
          <w:kern w:val="0"/>
          <w:sz w:val="28"/>
          <w:szCs w:val="28"/>
        </w:rPr>
        <w:t xml:space="preserve"> mm²</w:t>
      </w:r>
    </w:p>
    <w:p w14:paraId="61A68979" w14:textId="2D0EB1C4" w:rsidR="00543EFE" w:rsidRPr="00DC5D0B" w:rsidRDefault="003434AA" w:rsidP="00644E59">
      <w:pPr>
        <w:pStyle w:val="a9"/>
        <w:numPr>
          <w:ilvl w:val="1"/>
          <w:numId w:val="29"/>
        </w:numPr>
        <w:ind w:firstLineChars="0"/>
        <w:rPr>
          <w:rFonts w:asciiTheme="minorEastAsia" w:hAnsiTheme="minorEastAsia" w:cs="宋体" w:hint="eastAsia"/>
          <w:kern w:val="0"/>
          <w:sz w:val="28"/>
          <w:szCs w:val="28"/>
        </w:rPr>
      </w:pPr>
      <w:r w:rsidRPr="00DC5D0B">
        <w:rPr>
          <w:rFonts w:asciiTheme="minorEastAsia" w:hAnsiTheme="minorEastAsia" w:cs="宋体" w:hint="eastAsia"/>
          <w:kern w:val="0"/>
          <w:sz w:val="28"/>
          <w:szCs w:val="28"/>
        </w:rPr>
        <w:t>保护接地线 不小于2.5</w:t>
      </w:r>
      <w:r w:rsidR="001F5D49" w:rsidRPr="00DC5D0B">
        <w:rPr>
          <w:rFonts w:asciiTheme="minorEastAsia" w:hAnsiTheme="minorEastAsia" w:cs="宋体" w:hint="eastAsia"/>
          <w:kern w:val="0"/>
          <w:sz w:val="28"/>
          <w:szCs w:val="28"/>
        </w:rPr>
        <w:t xml:space="preserve"> mm²</w:t>
      </w:r>
    </w:p>
    <w:p w14:paraId="652D7CED" w14:textId="0D024333" w:rsidR="00543EFE" w:rsidRDefault="003434AA" w:rsidP="00D95ED2">
      <w:pPr>
        <w:pStyle w:val="a9"/>
        <w:numPr>
          <w:ilvl w:val="0"/>
          <w:numId w:val="26"/>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所有连接导线中间不应有接头。</w:t>
      </w:r>
    </w:p>
    <w:p w14:paraId="3484FA55" w14:textId="2AD8B06E" w:rsidR="00543EFE" w:rsidRDefault="003434AA" w:rsidP="00D95ED2">
      <w:pPr>
        <w:pStyle w:val="a9"/>
        <w:numPr>
          <w:ilvl w:val="0"/>
          <w:numId w:val="26"/>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每个电器元件的接点最多允许接2 根线。</w:t>
      </w:r>
    </w:p>
    <w:p w14:paraId="2D5C1BE8" w14:textId="55F52894" w:rsidR="00543EFE" w:rsidRDefault="003434AA" w:rsidP="00D95ED2">
      <w:pPr>
        <w:pStyle w:val="a9"/>
        <w:numPr>
          <w:ilvl w:val="0"/>
          <w:numId w:val="26"/>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每个端子的接线点一般不宜接二根导线，特殊情况时如果必须接两根导线，则连接必须可靠。</w:t>
      </w:r>
    </w:p>
    <w:p w14:paraId="4DC49EEF" w14:textId="39228D95" w:rsidR="00543EFE" w:rsidRDefault="003434AA" w:rsidP="00D95ED2">
      <w:pPr>
        <w:pStyle w:val="a9"/>
        <w:numPr>
          <w:ilvl w:val="0"/>
          <w:numId w:val="26"/>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二次线应远离飞弧元件，并不得防碍电器的操作。</w:t>
      </w:r>
    </w:p>
    <w:p w14:paraId="51AB3DAF" w14:textId="7D9E6278" w:rsidR="00543EFE" w:rsidRDefault="003434AA" w:rsidP="00D95ED2">
      <w:pPr>
        <w:pStyle w:val="a9"/>
        <w:numPr>
          <w:ilvl w:val="0"/>
          <w:numId w:val="26"/>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电流表与分流器的连线之间不得经过端子，其线长不得超过3 米.</w:t>
      </w:r>
    </w:p>
    <w:p w14:paraId="553A6D8E" w14:textId="40349187" w:rsidR="00543EFE" w:rsidRDefault="003434AA" w:rsidP="00D95ED2">
      <w:pPr>
        <w:pStyle w:val="a9"/>
        <w:numPr>
          <w:ilvl w:val="0"/>
          <w:numId w:val="26"/>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电流表与电流互感器之间的连线必须经过试验端子。</w:t>
      </w:r>
    </w:p>
    <w:p w14:paraId="7B1F8DDE" w14:textId="3BBFAC4E" w:rsidR="003434AA" w:rsidRDefault="003434AA" w:rsidP="00D95ED2">
      <w:pPr>
        <w:pStyle w:val="a9"/>
        <w:numPr>
          <w:ilvl w:val="0"/>
          <w:numId w:val="26"/>
        </w:numPr>
        <w:ind w:firstLineChars="0"/>
        <w:rPr>
          <w:rFonts w:ascii="宋体" w:hAnsi="宋体" w:cs="宋体" w:hint="eastAsia"/>
          <w:kern w:val="0"/>
          <w:sz w:val="24"/>
        </w:rPr>
      </w:pPr>
      <w:r w:rsidRPr="007A0845">
        <w:rPr>
          <w:rFonts w:asciiTheme="minorEastAsia" w:hAnsiTheme="minorEastAsia" w:cs="宋体" w:hint="eastAsia"/>
          <w:kern w:val="0"/>
          <w:sz w:val="28"/>
          <w:szCs w:val="28"/>
        </w:rPr>
        <w:t>二次线不得从母线相间穿过。  </w:t>
      </w:r>
      <w:r>
        <w:rPr>
          <w:rFonts w:ascii="宋体" w:eastAsia="宋体" w:hAnsi="宋体" w:cs="宋体" w:hint="eastAsia"/>
          <w:kern w:val="0"/>
          <w:sz w:val="24"/>
        </w:rPr>
        <w:t xml:space="preserve">   </w:t>
      </w:r>
    </w:p>
    <w:p w14:paraId="6ABE56DE" w14:textId="77777777" w:rsidR="00543EFE" w:rsidRPr="00955FF8" w:rsidRDefault="003434AA" w:rsidP="00955FF8">
      <w:pPr>
        <w:pStyle w:val="11"/>
        <w:spacing w:line="360" w:lineRule="auto"/>
        <w:ind w:firstLineChars="0" w:firstLine="0"/>
        <w:outlineLvl w:val="2"/>
        <w:rPr>
          <w:rFonts w:ascii="宋体" w:hAnsi="宋体" w:hint="eastAsia"/>
          <w:b/>
          <w:bCs/>
          <w:sz w:val="28"/>
          <w:szCs w:val="24"/>
        </w:rPr>
      </w:pPr>
      <w:bookmarkStart w:id="59" w:name="_Toc198906463"/>
      <w:r w:rsidRPr="00955FF8">
        <w:rPr>
          <w:rFonts w:ascii="宋体" w:hAnsi="宋体" w:hint="eastAsia"/>
          <w:b/>
          <w:bCs/>
          <w:sz w:val="28"/>
          <w:szCs w:val="24"/>
        </w:rPr>
        <w:t>5.5.2 一次回路布线</w:t>
      </w:r>
      <w:bookmarkEnd w:id="59"/>
    </w:p>
    <w:p w14:paraId="348786AC" w14:textId="77777777" w:rsidR="00A33440" w:rsidRPr="00A33440" w:rsidRDefault="003434AA" w:rsidP="00A33440">
      <w:pPr>
        <w:pStyle w:val="a9"/>
        <w:numPr>
          <w:ilvl w:val="0"/>
          <w:numId w:val="31"/>
        </w:numPr>
        <w:ind w:firstLineChars="0"/>
        <w:rPr>
          <w:rFonts w:asciiTheme="minorEastAsia" w:hAnsiTheme="minorEastAsia" w:cs="宋体" w:hint="eastAsia"/>
          <w:kern w:val="0"/>
          <w:sz w:val="28"/>
          <w:szCs w:val="28"/>
        </w:rPr>
      </w:pPr>
      <w:r w:rsidRPr="00A33440">
        <w:rPr>
          <w:rFonts w:asciiTheme="minorEastAsia" w:hAnsiTheme="minorEastAsia" w:cs="宋体" w:hint="eastAsia"/>
          <w:kern w:val="0"/>
          <w:sz w:val="28"/>
          <w:szCs w:val="28"/>
        </w:rPr>
        <w:t>一次配线应尽量选用矩形铜母线</w:t>
      </w:r>
    </w:p>
    <w:p w14:paraId="606B4A8E" w14:textId="7893EAB4" w:rsidR="00A33440" w:rsidRPr="00A33440" w:rsidRDefault="003434AA" w:rsidP="00A33440">
      <w:pPr>
        <w:pStyle w:val="a9"/>
        <w:numPr>
          <w:ilvl w:val="0"/>
          <w:numId w:val="31"/>
        </w:numPr>
        <w:ind w:firstLineChars="0"/>
        <w:jc w:val="left"/>
        <w:rPr>
          <w:rFonts w:asciiTheme="minorEastAsia" w:hAnsiTheme="minorEastAsia" w:cs="宋体" w:hint="eastAsia"/>
          <w:kern w:val="0"/>
          <w:sz w:val="28"/>
          <w:szCs w:val="28"/>
        </w:rPr>
      </w:pPr>
      <w:r w:rsidRPr="00A33440">
        <w:rPr>
          <w:rFonts w:asciiTheme="minorEastAsia" w:hAnsiTheme="minorEastAsia" w:cs="宋体" w:hint="eastAsia"/>
          <w:kern w:val="0"/>
          <w:sz w:val="28"/>
          <w:szCs w:val="28"/>
        </w:rPr>
        <w:t>当用矩形母线难以加工时或电流小于等于100A</w:t>
      </w:r>
      <w:r w:rsidR="00A33440" w:rsidRPr="00A33440">
        <w:rPr>
          <w:rFonts w:asciiTheme="minorEastAsia" w:hAnsiTheme="minorEastAsia" w:cs="宋体" w:hint="eastAsia"/>
          <w:kern w:val="0"/>
          <w:sz w:val="28"/>
          <w:szCs w:val="28"/>
        </w:rPr>
        <w:t>,</w:t>
      </w:r>
      <w:r w:rsidRPr="00A33440">
        <w:rPr>
          <w:rFonts w:asciiTheme="minorEastAsia" w:hAnsiTheme="minorEastAsia" w:cs="宋体" w:hint="eastAsia"/>
          <w:kern w:val="0"/>
          <w:sz w:val="28"/>
          <w:szCs w:val="28"/>
        </w:rPr>
        <w:t xml:space="preserve">可选用绝缘导线。 </w:t>
      </w:r>
    </w:p>
    <w:p w14:paraId="54A55DAA" w14:textId="3B024058" w:rsidR="00543EFE" w:rsidRPr="00A33440" w:rsidRDefault="003434AA" w:rsidP="00A33440">
      <w:pPr>
        <w:pStyle w:val="a9"/>
        <w:numPr>
          <w:ilvl w:val="0"/>
          <w:numId w:val="31"/>
        </w:numPr>
        <w:ind w:firstLineChars="0"/>
        <w:rPr>
          <w:rFonts w:asciiTheme="minorEastAsia" w:hAnsiTheme="minorEastAsia" w:cs="宋体" w:hint="eastAsia"/>
          <w:kern w:val="0"/>
          <w:sz w:val="28"/>
          <w:szCs w:val="28"/>
        </w:rPr>
      </w:pPr>
      <w:r w:rsidRPr="00A33440">
        <w:rPr>
          <w:rFonts w:asciiTheme="minorEastAsia" w:hAnsiTheme="minorEastAsia" w:cs="宋体" w:hint="eastAsia"/>
          <w:kern w:val="0"/>
          <w:sz w:val="28"/>
          <w:szCs w:val="28"/>
        </w:rPr>
        <w:lastRenderedPageBreak/>
        <w:t>接地铜母排的截面面积＝电柜进线母排单相截面面积×1/2</w:t>
      </w:r>
    </w:p>
    <w:p w14:paraId="0492790F" w14:textId="13F6290D" w:rsidR="003434AA" w:rsidRPr="007A0845" w:rsidRDefault="003434AA" w:rsidP="00A33440">
      <w:pPr>
        <w:widowControl/>
        <w:spacing w:before="100" w:beforeAutospacing="1" w:after="100" w:afterAutospacing="1" w:line="360" w:lineRule="auto"/>
        <w:jc w:val="left"/>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 xml:space="preserve">接地母排与接地端子： </w:t>
      </w:r>
    </w:p>
    <w:p w14:paraId="023AEE39" w14:textId="77777777" w:rsidR="003434AA" w:rsidRPr="007A0845" w:rsidRDefault="003434AA" w:rsidP="007E7BEE">
      <w:pPr>
        <w:widowControl/>
        <w:spacing w:before="100" w:beforeAutospacing="1" w:after="100" w:afterAutospacing="1" w:line="360" w:lineRule="auto"/>
        <w:jc w:val="center"/>
        <w:rPr>
          <w:rFonts w:asciiTheme="minorEastAsia" w:hAnsiTheme="minorEastAsia" w:hint="eastAsia"/>
          <w:sz w:val="28"/>
          <w:szCs w:val="28"/>
        </w:rPr>
      </w:pPr>
      <w:hyperlink r:id="rId20" w:tgtFrame="_blank" w:history="1">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INCLUDEPICTURE "http://www.dlgcs.cn/Upfiles/BeyondPic/2007-10/200710208107825030.jpg" \* MERGEFORMATINET </w:instrText>
        </w:r>
        <w:r w:rsidRPr="007A0845">
          <w:rPr>
            <w:rFonts w:asciiTheme="minorEastAsia" w:hAnsiTheme="minorEastAsia" w:cs="宋体" w:hint="eastAsia"/>
            <w:kern w:val="0"/>
            <w:sz w:val="28"/>
            <w:szCs w:val="28"/>
          </w:rPr>
          <w:fldChar w:fldCharType="separate"/>
        </w:r>
        <w:r w:rsidRPr="007A0845">
          <w:rPr>
            <w:rFonts w:asciiTheme="minorEastAsia" w:hAnsiTheme="minorEastAsia" w:cs="宋体" w:hint="eastAsia"/>
            <w:noProof/>
            <w:kern w:val="0"/>
            <w:sz w:val="28"/>
            <w:szCs w:val="28"/>
          </w:rPr>
          <w:drawing>
            <wp:inline distT="0" distB="0" distL="114300" distR="114300" wp14:anchorId="79211323" wp14:editId="04E82339">
              <wp:extent cx="2976245" cy="2156460"/>
              <wp:effectExtent l="0" t="0" r="14605" b="15240"/>
              <wp:docPr id="1399417585" name="图片 15"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descr="点此在新窗口浏览图片"/>
                      <pic:cNvPicPr>
                        <a:picLocks noChangeAspect="1"/>
                      </pic:cNvPicPr>
                    </pic:nvPicPr>
                    <pic:blipFill>
                      <a:blip r:embed="rId21"/>
                      <a:srcRect b="3851"/>
                      <a:stretch>
                        <a:fillRect/>
                      </a:stretch>
                    </pic:blipFill>
                    <pic:spPr>
                      <a:xfrm>
                        <a:off x="0" y="0"/>
                        <a:ext cx="2976245" cy="2156460"/>
                      </a:xfrm>
                      <a:prstGeom prst="rect">
                        <a:avLst/>
                      </a:prstGeom>
                      <a:noFill/>
                      <a:ln>
                        <a:noFill/>
                      </a:ln>
                    </pic:spPr>
                  </pic:pic>
                </a:graphicData>
              </a:graphic>
            </wp:inline>
          </w:drawing>
        </w:r>
        <w:r w:rsidRPr="007A0845">
          <w:rPr>
            <w:rFonts w:asciiTheme="minorEastAsia" w:hAnsiTheme="minorEastAsia" w:cs="宋体" w:hint="eastAsia"/>
            <w:kern w:val="0"/>
            <w:sz w:val="28"/>
            <w:szCs w:val="28"/>
          </w:rPr>
          <w:fldChar w:fldCharType="end"/>
        </w:r>
      </w:hyperlink>
      <w:r w:rsidRPr="007A0845">
        <w:rPr>
          <w:rFonts w:asciiTheme="minorEastAsia" w:hAnsiTheme="minorEastAsia"/>
          <w:noProof/>
          <w:sz w:val="28"/>
          <w:szCs w:val="28"/>
        </w:rPr>
        <w:drawing>
          <wp:inline distT="0" distB="0" distL="114300" distR="114300" wp14:anchorId="589BFEC6" wp14:editId="2ABF6A52">
            <wp:extent cx="3043377" cy="2369820"/>
            <wp:effectExtent l="0" t="0" r="5080" b="0"/>
            <wp:docPr id="34" name="图片 28" descr="电脑萤幕画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8" descr="电脑萤幕画面&#10;&#10;AI 生成的内容可能不正确。"/>
                    <pic:cNvPicPr>
                      <a:picLocks noChangeAspect="1"/>
                    </pic:cNvPicPr>
                  </pic:nvPicPr>
                  <pic:blipFill>
                    <a:blip r:embed="rId22"/>
                    <a:stretch>
                      <a:fillRect/>
                    </a:stretch>
                  </pic:blipFill>
                  <pic:spPr>
                    <a:xfrm>
                      <a:off x="0" y="0"/>
                      <a:ext cx="3047351" cy="2372914"/>
                    </a:xfrm>
                    <a:prstGeom prst="rect">
                      <a:avLst/>
                    </a:prstGeom>
                    <a:noFill/>
                    <a:ln>
                      <a:noFill/>
                    </a:ln>
                  </pic:spPr>
                </pic:pic>
              </a:graphicData>
            </a:graphic>
          </wp:inline>
        </w:drawing>
      </w:r>
    </w:p>
    <w:p w14:paraId="29D1B5E8" w14:textId="77777777" w:rsidR="003434AA" w:rsidRPr="007A0845" w:rsidRDefault="003434AA" w:rsidP="003D0A13">
      <w:pPr>
        <w:widowControl/>
        <w:spacing w:before="100" w:beforeAutospacing="1" w:after="100" w:afterAutospacing="1" w:line="360" w:lineRule="auto"/>
        <w:jc w:val="center"/>
        <w:rPr>
          <w:rFonts w:asciiTheme="minorEastAsia" w:hAnsiTheme="minorEastAsia" w:cs="宋体" w:hint="eastAsia"/>
          <w:kern w:val="0"/>
          <w:sz w:val="28"/>
          <w:szCs w:val="28"/>
        </w:rPr>
      </w:pPr>
      <w:r w:rsidRPr="007A0845">
        <w:rPr>
          <w:rFonts w:asciiTheme="minorEastAsia" w:hAnsiTheme="minorEastAsia"/>
          <w:noProof/>
          <w:sz w:val="28"/>
          <w:szCs w:val="28"/>
        </w:rPr>
        <w:drawing>
          <wp:inline distT="0" distB="0" distL="114300" distR="114300" wp14:anchorId="0891B3C9" wp14:editId="2AC76B97">
            <wp:extent cx="2962910" cy="2134870"/>
            <wp:effectExtent l="0" t="0" r="8890" b="17780"/>
            <wp:docPr id="35" name="图片 29" descr="电子仪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9" descr="电子仪器&#10;&#10;AI 生成的内容可能不正确。"/>
                    <pic:cNvPicPr>
                      <a:picLocks noChangeAspect="1"/>
                    </pic:cNvPicPr>
                  </pic:nvPicPr>
                  <pic:blipFill>
                    <a:blip r:embed="rId23"/>
                    <a:stretch>
                      <a:fillRect/>
                    </a:stretch>
                  </pic:blipFill>
                  <pic:spPr>
                    <a:xfrm>
                      <a:off x="0" y="0"/>
                      <a:ext cx="2962910" cy="2134870"/>
                    </a:xfrm>
                    <a:prstGeom prst="rect">
                      <a:avLst/>
                    </a:prstGeom>
                    <a:noFill/>
                    <a:ln>
                      <a:noFill/>
                    </a:ln>
                  </pic:spPr>
                </pic:pic>
              </a:graphicData>
            </a:graphic>
          </wp:inline>
        </w:drawing>
      </w:r>
    </w:p>
    <w:p w14:paraId="6D3C5DC5" w14:textId="21929660" w:rsidR="003434AA" w:rsidRPr="007A0845" w:rsidRDefault="003434AA" w:rsidP="003434AA">
      <w:pPr>
        <w:widowControl/>
        <w:wordWrap w:val="0"/>
        <w:spacing w:line="360" w:lineRule="auto"/>
        <w:jc w:val="left"/>
        <w:rPr>
          <w:rFonts w:asciiTheme="minorEastAsia" w:hAnsiTheme="minorEastAsia" w:cs="宋体" w:hint="eastAsia"/>
          <w:kern w:val="0"/>
          <w:sz w:val="28"/>
          <w:szCs w:val="28"/>
        </w:rPr>
      </w:pPr>
      <w:r w:rsidRPr="00A33440">
        <w:rPr>
          <w:rFonts w:asciiTheme="minorEastAsia" w:hAnsiTheme="minorEastAsia" w:cs="宋体" w:hint="eastAsia"/>
          <w:b/>
          <w:bCs/>
          <w:color w:val="EE0000"/>
          <w:kern w:val="0"/>
          <w:sz w:val="28"/>
          <w:szCs w:val="28"/>
        </w:rPr>
        <w:t>以下为错误接法 </w:t>
      </w:r>
      <w:r w:rsidRPr="007A0845">
        <w:rPr>
          <w:rFonts w:asciiTheme="minorEastAsia" w:hAnsiTheme="minorEastAsia" w:cs="宋体" w:hint="eastAsia"/>
          <w:kern w:val="0"/>
          <w:sz w:val="28"/>
          <w:szCs w:val="28"/>
        </w:rPr>
        <w:t xml:space="preserve">： </w:t>
      </w:r>
    </w:p>
    <w:p w14:paraId="181D1D08" w14:textId="77777777" w:rsidR="00543EFE" w:rsidRDefault="003434AA" w:rsidP="003D0A13">
      <w:pPr>
        <w:widowControl/>
        <w:spacing w:before="100" w:beforeAutospacing="1" w:after="100" w:afterAutospacing="1" w:line="360" w:lineRule="auto"/>
        <w:jc w:val="center"/>
        <w:rPr>
          <w:rFonts w:asciiTheme="minorEastAsia" w:hAnsiTheme="minorEastAsia" w:cs="宋体" w:hint="eastAsia"/>
          <w:kern w:val="0"/>
          <w:sz w:val="28"/>
          <w:szCs w:val="28"/>
        </w:rPr>
      </w:pPr>
      <w:r w:rsidRPr="007A0845">
        <w:rPr>
          <w:rFonts w:asciiTheme="minorEastAsia" w:hAnsiTheme="minorEastAsia" w:cs="宋体" w:hint="eastAsia"/>
          <w:noProof/>
          <w:sz w:val="28"/>
          <w:szCs w:val="28"/>
        </w:rPr>
        <w:lastRenderedPageBreak/>
        <w:drawing>
          <wp:inline distT="0" distB="0" distL="114300" distR="114300" wp14:anchorId="2D1BF22C" wp14:editId="3F773847">
            <wp:extent cx="2781300" cy="1905000"/>
            <wp:effectExtent l="0" t="0" r="0" b="0"/>
            <wp:docPr id="24" name="图片 17" descr="电子器材&#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descr="电子器材&#10;&#10;AI 生成的内容可能不正确。"/>
                    <pic:cNvPicPr>
                      <a:picLocks noChangeAspect="1"/>
                    </pic:cNvPicPr>
                  </pic:nvPicPr>
                  <pic:blipFill>
                    <a:blip r:embed="rId24"/>
                    <a:srcRect b="4942"/>
                    <a:stretch>
                      <a:fillRect/>
                    </a:stretch>
                  </pic:blipFill>
                  <pic:spPr>
                    <a:xfrm>
                      <a:off x="0" y="0"/>
                      <a:ext cx="2781300" cy="1905000"/>
                    </a:xfrm>
                    <a:prstGeom prst="rect">
                      <a:avLst/>
                    </a:prstGeom>
                    <a:noFill/>
                    <a:ln>
                      <a:noFill/>
                    </a:ln>
                  </pic:spPr>
                </pic:pic>
              </a:graphicData>
            </a:graphic>
          </wp:inline>
        </w:drawing>
      </w:r>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HYPERLINK "http://www.dlgcs.cn/Upfiles/BeyondPic/2007-10/200710207145412341.jpg" \t "_blank" </w:instrText>
      </w:r>
      <w:r w:rsidRPr="007A0845">
        <w:rPr>
          <w:rFonts w:asciiTheme="minorEastAsia" w:hAnsiTheme="minorEastAsia" w:cs="宋体" w:hint="eastAsia"/>
          <w:kern w:val="0"/>
          <w:sz w:val="28"/>
          <w:szCs w:val="28"/>
        </w:rPr>
      </w:r>
      <w:r w:rsidRPr="007A0845">
        <w:rPr>
          <w:rFonts w:asciiTheme="minorEastAsia" w:hAnsiTheme="minorEastAsia" w:cs="宋体" w:hint="eastAsia"/>
          <w:kern w:val="0"/>
          <w:sz w:val="28"/>
          <w:szCs w:val="28"/>
        </w:rPr>
        <w:fldChar w:fldCharType="separate"/>
      </w:r>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INCLUDEPICTURE "http://www.dlgcs.cn/Upfiles/BeyondPic/2007-10/200710207145412341.jpg" \* MERGEFORMATINET </w:instrText>
      </w:r>
      <w:r w:rsidRPr="007A0845">
        <w:rPr>
          <w:rFonts w:asciiTheme="minorEastAsia" w:hAnsiTheme="minorEastAsia" w:cs="宋体" w:hint="eastAsia"/>
          <w:kern w:val="0"/>
          <w:sz w:val="28"/>
          <w:szCs w:val="28"/>
        </w:rPr>
        <w:fldChar w:fldCharType="end"/>
      </w:r>
    </w:p>
    <w:p w14:paraId="4F781EEE" w14:textId="77777777" w:rsidR="00A33440" w:rsidRDefault="003434AA" w:rsidP="00A33440">
      <w:pPr>
        <w:pStyle w:val="a9"/>
        <w:numPr>
          <w:ilvl w:val="0"/>
          <w:numId w:val="32"/>
        </w:numPr>
        <w:ind w:firstLineChars="0"/>
        <w:rPr>
          <w:rFonts w:asciiTheme="minorEastAsia" w:hAnsiTheme="minorEastAsia" w:cs="宋体" w:hint="eastAsia"/>
          <w:kern w:val="0"/>
          <w:sz w:val="28"/>
          <w:szCs w:val="28"/>
        </w:rPr>
      </w:pPr>
      <w:r w:rsidRPr="007A0845">
        <w:rPr>
          <w:rFonts w:hint="eastAsia"/>
        </w:rPr>
        <w:fldChar w:fldCharType="end"/>
      </w:r>
      <w:r w:rsidRPr="00A33440">
        <w:rPr>
          <w:rFonts w:asciiTheme="minorEastAsia" w:hAnsiTheme="minorEastAsia" w:cs="宋体" w:hint="eastAsia"/>
          <w:kern w:val="0"/>
          <w:sz w:val="28"/>
          <w:szCs w:val="28"/>
        </w:rPr>
        <w:t>汇流母线应按设计要求选取，主进线柜和联络柜母线按汇流选取，分支母线的选择应以自动空气开关的脱扣器额定工作电流为准，</w:t>
      </w:r>
    </w:p>
    <w:p w14:paraId="24CE7D42" w14:textId="77777777" w:rsidR="00A33440" w:rsidRDefault="003434AA" w:rsidP="00A33440">
      <w:pPr>
        <w:pStyle w:val="a9"/>
        <w:numPr>
          <w:ilvl w:val="0"/>
          <w:numId w:val="32"/>
        </w:numPr>
        <w:ind w:firstLineChars="0"/>
        <w:rPr>
          <w:rFonts w:asciiTheme="minorEastAsia" w:hAnsiTheme="minorEastAsia" w:cs="宋体" w:hint="eastAsia"/>
          <w:kern w:val="0"/>
          <w:sz w:val="28"/>
          <w:szCs w:val="28"/>
        </w:rPr>
      </w:pPr>
      <w:r w:rsidRPr="00A33440">
        <w:rPr>
          <w:rFonts w:asciiTheme="minorEastAsia" w:hAnsiTheme="minorEastAsia" w:cs="宋体" w:hint="eastAsia"/>
          <w:kern w:val="0"/>
          <w:sz w:val="28"/>
          <w:szCs w:val="28"/>
        </w:rPr>
        <w:t>如自动空气开关不带脱扣器，则以其开关的额定电流值为准。</w:t>
      </w:r>
    </w:p>
    <w:p w14:paraId="6BFA67B6" w14:textId="77777777" w:rsidR="00A33440" w:rsidRDefault="003434AA" w:rsidP="00A33440">
      <w:pPr>
        <w:pStyle w:val="a9"/>
        <w:numPr>
          <w:ilvl w:val="0"/>
          <w:numId w:val="32"/>
        </w:numPr>
        <w:ind w:firstLineChars="0"/>
        <w:rPr>
          <w:rFonts w:asciiTheme="minorEastAsia" w:hAnsiTheme="minorEastAsia" w:cs="宋体" w:hint="eastAsia"/>
          <w:kern w:val="0"/>
          <w:sz w:val="28"/>
          <w:szCs w:val="28"/>
        </w:rPr>
      </w:pPr>
      <w:r w:rsidRPr="00A33440">
        <w:rPr>
          <w:rFonts w:asciiTheme="minorEastAsia" w:hAnsiTheme="minorEastAsia" w:cs="宋体" w:hint="eastAsia"/>
          <w:kern w:val="0"/>
          <w:sz w:val="28"/>
          <w:szCs w:val="28"/>
        </w:rPr>
        <w:t>对自动空气开关以下有数个分支回路的，如分支回路也装有自动空气开关，仍按上述原则选择分支母线截面。</w:t>
      </w:r>
    </w:p>
    <w:p w14:paraId="6E12B328" w14:textId="77777777" w:rsidR="00A33440" w:rsidRDefault="003434AA" w:rsidP="00A33440">
      <w:pPr>
        <w:pStyle w:val="a9"/>
        <w:numPr>
          <w:ilvl w:val="0"/>
          <w:numId w:val="32"/>
        </w:numPr>
        <w:ind w:firstLineChars="0"/>
        <w:rPr>
          <w:rFonts w:asciiTheme="minorEastAsia" w:hAnsiTheme="minorEastAsia" w:cs="宋体" w:hint="eastAsia"/>
          <w:kern w:val="0"/>
          <w:sz w:val="28"/>
          <w:szCs w:val="28"/>
        </w:rPr>
      </w:pPr>
      <w:r w:rsidRPr="00A33440">
        <w:rPr>
          <w:rFonts w:asciiTheme="minorEastAsia" w:hAnsiTheme="minorEastAsia" w:cs="宋体" w:hint="eastAsia"/>
          <w:kern w:val="0"/>
          <w:sz w:val="28"/>
          <w:szCs w:val="28"/>
        </w:rPr>
        <w:t>如没有自动空气开关，比如只有刀开关、熔断器、低压电流互感器等则以低压电流互感器的一侧额定电流值选取分支母线截面。</w:t>
      </w:r>
    </w:p>
    <w:p w14:paraId="0441CFD3" w14:textId="77777777" w:rsidR="00A33440" w:rsidRDefault="003434AA" w:rsidP="00A33440">
      <w:pPr>
        <w:pStyle w:val="a9"/>
        <w:numPr>
          <w:ilvl w:val="0"/>
          <w:numId w:val="32"/>
        </w:numPr>
        <w:ind w:firstLineChars="0"/>
        <w:rPr>
          <w:rFonts w:asciiTheme="minorEastAsia" w:hAnsiTheme="minorEastAsia" w:cs="宋体" w:hint="eastAsia"/>
          <w:kern w:val="0"/>
          <w:sz w:val="28"/>
          <w:szCs w:val="28"/>
        </w:rPr>
      </w:pPr>
      <w:r w:rsidRPr="00A33440">
        <w:rPr>
          <w:rFonts w:asciiTheme="minorEastAsia" w:hAnsiTheme="minorEastAsia" w:cs="宋体" w:hint="eastAsia"/>
          <w:kern w:val="0"/>
          <w:sz w:val="28"/>
          <w:szCs w:val="28"/>
        </w:rPr>
        <w:t>如果这些都没有，还可按接触器额定电流选取</w:t>
      </w:r>
    </w:p>
    <w:p w14:paraId="108DC8E5" w14:textId="08D591AA" w:rsidR="00543EFE" w:rsidRPr="00A33440" w:rsidRDefault="003434AA" w:rsidP="00A33440">
      <w:pPr>
        <w:pStyle w:val="a9"/>
        <w:numPr>
          <w:ilvl w:val="0"/>
          <w:numId w:val="32"/>
        </w:numPr>
        <w:ind w:firstLineChars="0"/>
        <w:rPr>
          <w:rFonts w:asciiTheme="minorEastAsia" w:hAnsiTheme="minorEastAsia" w:cs="宋体" w:hint="eastAsia"/>
          <w:kern w:val="0"/>
          <w:sz w:val="28"/>
          <w:szCs w:val="28"/>
        </w:rPr>
      </w:pPr>
      <w:r w:rsidRPr="00A33440">
        <w:rPr>
          <w:rFonts w:asciiTheme="minorEastAsia" w:hAnsiTheme="minorEastAsia" w:cs="宋体" w:hint="eastAsia"/>
          <w:kern w:val="0"/>
          <w:sz w:val="28"/>
          <w:szCs w:val="28"/>
        </w:rPr>
        <w:t>如接触器也没有，最后才是按熔断器熔芯额定电流值选取。</w:t>
      </w:r>
    </w:p>
    <w:p w14:paraId="3FE65344" w14:textId="6BCE7371" w:rsidR="003434AA" w:rsidRPr="007A0845" w:rsidRDefault="003434AA" w:rsidP="003434AA">
      <w:pPr>
        <w:widowControl/>
        <w:wordWrap w:val="0"/>
        <w:spacing w:before="100" w:beforeAutospacing="1" w:after="100" w:afterAutospacing="1" w:line="360" w:lineRule="auto"/>
        <w:jc w:val="left"/>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 xml:space="preserve">主回路的走线： </w:t>
      </w:r>
    </w:p>
    <w:p w14:paraId="0215258F" w14:textId="77777777" w:rsidR="003434AA" w:rsidRPr="007A0845" w:rsidRDefault="003434AA" w:rsidP="008E0AFE">
      <w:pPr>
        <w:widowControl/>
        <w:spacing w:before="100" w:beforeAutospacing="1" w:after="100" w:afterAutospacing="1" w:line="360" w:lineRule="auto"/>
        <w:jc w:val="center"/>
        <w:rPr>
          <w:rFonts w:asciiTheme="minorEastAsia" w:hAnsiTheme="minorEastAsia" w:cs="宋体" w:hint="eastAsia"/>
          <w:kern w:val="0"/>
          <w:sz w:val="28"/>
          <w:szCs w:val="28"/>
        </w:rPr>
      </w:pPr>
      <w:hyperlink r:id="rId25" w:tgtFrame="_blank" w:history="1">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INCLUDEPICTURE "http://www.dlgcs.cn/Upfiles/BeyondPic/2007-10/200710209713211718.jpg" \* MERGEFORMATINET </w:instrText>
        </w:r>
        <w:r w:rsidRPr="007A0845">
          <w:rPr>
            <w:rFonts w:asciiTheme="minorEastAsia" w:hAnsiTheme="minorEastAsia" w:cs="宋体" w:hint="eastAsia"/>
            <w:kern w:val="0"/>
            <w:sz w:val="28"/>
            <w:szCs w:val="28"/>
          </w:rPr>
          <w:fldChar w:fldCharType="separate"/>
        </w:r>
        <w:r w:rsidRPr="007A0845">
          <w:rPr>
            <w:rFonts w:asciiTheme="minorEastAsia" w:hAnsiTheme="minorEastAsia" w:cs="宋体" w:hint="eastAsia"/>
            <w:noProof/>
            <w:kern w:val="0"/>
            <w:sz w:val="28"/>
            <w:szCs w:val="28"/>
          </w:rPr>
          <w:drawing>
            <wp:inline distT="0" distB="0" distL="114300" distR="114300" wp14:anchorId="6D5B8DCE" wp14:editId="6C5C18C9">
              <wp:extent cx="3091815" cy="1741805"/>
              <wp:effectExtent l="0" t="0" r="13335" b="10795"/>
              <wp:docPr id="25" name="图片 18"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8" descr="点此在新窗口浏览图片"/>
                      <pic:cNvPicPr>
                        <a:picLocks noChangeAspect="1"/>
                      </pic:cNvPicPr>
                    </pic:nvPicPr>
                    <pic:blipFill>
                      <a:blip r:embed="rId26"/>
                      <a:stretch>
                        <a:fillRect/>
                      </a:stretch>
                    </pic:blipFill>
                    <pic:spPr>
                      <a:xfrm>
                        <a:off x="0" y="0"/>
                        <a:ext cx="3091815" cy="1741805"/>
                      </a:xfrm>
                      <a:prstGeom prst="rect">
                        <a:avLst/>
                      </a:prstGeom>
                      <a:noFill/>
                      <a:ln>
                        <a:noFill/>
                      </a:ln>
                    </pic:spPr>
                  </pic:pic>
                </a:graphicData>
              </a:graphic>
            </wp:inline>
          </w:drawing>
        </w:r>
        <w:r w:rsidRPr="007A0845">
          <w:rPr>
            <w:rFonts w:asciiTheme="minorEastAsia" w:hAnsiTheme="minorEastAsia" w:cs="宋体" w:hint="eastAsia"/>
            <w:kern w:val="0"/>
            <w:sz w:val="28"/>
            <w:szCs w:val="28"/>
          </w:rPr>
          <w:fldChar w:fldCharType="end"/>
        </w:r>
      </w:hyperlink>
    </w:p>
    <w:p w14:paraId="5CE08A5B" w14:textId="6A2FB32E" w:rsidR="00543EFE" w:rsidRDefault="003434AA" w:rsidP="003434AA">
      <w:pPr>
        <w:widowControl/>
        <w:wordWrap w:val="0"/>
        <w:spacing w:line="360" w:lineRule="auto"/>
        <w:jc w:val="left"/>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lastRenderedPageBreak/>
        <w:t>分支回路汇流排的正确接法（红圈处）：</w:t>
      </w:r>
    </w:p>
    <w:p w14:paraId="004E87DD" w14:textId="2A60C133" w:rsidR="003434AA" w:rsidRPr="007A0845" w:rsidRDefault="003434AA" w:rsidP="00E940C5">
      <w:pPr>
        <w:widowControl/>
        <w:spacing w:line="360" w:lineRule="auto"/>
        <w:jc w:val="center"/>
        <w:rPr>
          <w:rFonts w:asciiTheme="minorEastAsia" w:hAnsiTheme="minorEastAsia" w:cs="宋体" w:hint="eastAsia"/>
          <w:kern w:val="0"/>
          <w:sz w:val="28"/>
          <w:szCs w:val="28"/>
        </w:rPr>
      </w:pPr>
      <w:hyperlink r:id="rId27" w:tgtFrame="_blank" w:history="1">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INCLUDEPICTURE "http://www.dlgcs.cn/Upfiles/BeyondPic/2007-10/200710204982953544.jpg" \* MERGEFORMATINET </w:instrText>
        </w:r>
        <w:r w:rsidRPr="007A0845">
          <w:rPr>
            <w:rFonts w:asciiTheme="minorEastAsia" w:hAnsiTheme="minorEastAsia" w:cs="宋体" w:hint="eastAsia"/>
            <w:kern w:val="0"/>
            <w:sz w:val="28"/>
            <w:szCs w:val="28"/>
          </w:rPr>
          <w:fldChar w:fldCharType="separate"/>
        </w:r>
        <w:r w:rsidRPr="007A0845">
          <w:rPr>
            <w:rFonts w:asciiTheme="minorEastAsia" w:hAnsiTheme="minorEastAsia" w:cs="宋体" w:hint="eastAsia"/>
            <w:noProof/>
            <w:kern w:val="0"/>
            <w:sz w:val="28"/>
            <w:szCs w:val="28"/>
          </w:rPr>
          <w:drawing>
            <wp:inline distT="0" distB="0" distL="114300" distR="114300" wp14:anchorId="242FC817" wp14:editId="581BD194">
              <wp:extent cx="2886075" cy="2167255"/>
              <wp:effectExtent l="0" t="0" r="9525" b="4445"/>
              <wp:docPr id="17" name="图片 19"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9" descr="点此在新窗口浏览图片"/>
                      <pic:cNvPicPr>
                        <a:picLocks noChangeAspect="1"/>
                      </pic:cNvPicPr>
                    </pic:nvPicPr>
                    <pic:blipFill>
                      <a:blip r:embed="rId28"/>
                      <a:stretch>
                        <a:fillRect/>
                      </a:stretch>
                    </pic:blipFill>
                    <pic:spPr>
                      <a:xfrm>
                        <a:off x="0" y="0"/>
                        <a:ext cx="2886075" cy="2167255"/>
                      </a:xfrm>
                      <a:prstGeom prst="rect">
                        <a:avLst/>
                      </a:prstGeom>
                      <a:noFill/>
                      <a:ln>
                        <a:noFill/>
                      </a:ln>
                    </pic:spPr>
                  </pic:pic>
                </a:graphicData>
              </a:graphic>
            </wp:inline>
          </w:drawing>
        </w:r>
        <w:r w:rsidRPr="007A0845">
          <w:rPr>
            <w:rFonts w:asciiTheme="minorEastAsia" w:hAnsiTheme="minorEastAsia" w:cs="宋体" w:hint="eastAsia"/>
            <w:kern w:val="0"/>
            <w:sz w:val="28"/>
            <w:szCs w:val="28"/>
          </w:rPr>
          <w:fldChar w:fldCharType="end"/>
        </w:r>
      </w:hyperlink>
    </w:p>
    <w:p w14:paraId="5FBEE381" w14:textId="42F9D2BD" w:rsidR="003434AA" w:rsidRPr="007A0845" w:rsidRDefault="003434AA" w:rsidP="003434AA">
      <w:pPr>
        <w:widowControl/>
        <w:wordWrap w:val="0"/>
        <w:spacing w:line="360" w:lineRule="auto"/>
        <w:jc w:val="left"/>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分支回路的汇流排的错误接法（红圈处）。</w:t>
      </w:r>
    </w:p>
    <w:p w14:paraId="392AC1DF" w14:textId="77777777" w:rsidR="003434AA" w:rsidRPr="007A0845" w:rsidRDefault="003434AA" w:rsidP="00E940C5">
      <w:pPr>
        <w:widowControl/>
        <w:spacing w:line="360" w:lineRule="auto"/>
        <w:jc w:val="center"/>
        <w:rPr>
          <w:rFonts w:asciiTheme="minorEastAsia" w:hAnsiTheme="minorEastAsia" w:cs="宋体" w:hint="eastAsia"/>
          <w:kern w:val="0"/>
          <w:sz w:val="28"/>
          <w:szCs w:val="28"/>
        </w:rPr>
      </w:pPr>
      <w:hyperlink r:id="rId29" w:tgtFrame="_blank" w:history="1">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INCLUDEPICTURE "http://www.dlgcs.cn/Upfiles/BeyondPic/2007-10/200710207396261545.jpg" \* MERGEFORMATINET </w:instrText>
        </w:r>
        <w:r w:rsidRPr="007A0845">
          <w:rPr>
            <w:rFonts w:asciiTheme="minorEastAsia" w:hAnsiTheme="minorEastAsia" w:cs="宋体" w:hint="eastAsia"/>
            <w:kern w:val="0"/>
            <w:sz w:val="28"/>
            <w:szCs w:val="28"/>
          </w:rPr>
          <w:fldChar w:fldCharType="separate"/>
        </w:r>
        <w:r w:rsidRPr="007A0845">
          <w:rPr>
            <w:rFonts w:asciiTheme="minorEastAsia" w:hAnsiTheme="minorEastAsia" w:cs="宋体" w:hint="eastAsia"/>
            <w:noProof/>
            <w:kern w:val="0"/>
            <w:sz w:val="28"/>
            <w:szCs w:val="28"/>
          </w:rPr>
          <w:drawing>
            <wp:inline distT="0" distB="0" distL="114300" distR="114300" wp14:anchorId="3E43EF96" wp14:editId="4F4B18A5">
              <wp:extent cx="2820035" cy="2103755"/>
              <wp:effectExtent l="0" t="0" r="18415" b="10795"/>
              <wp:docPr id="26" name="图片 20"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0" descr="点此在新窗口浏览图片"/>
                      <pic:cNvPicPr>
                        <a:picLocks noChangeAspect="1"/>
                      </pic:cNvPicPr>
                    </pic:nvPicPr>
                    <pic:blipFill>
                      <a:blip r:embed="rId30"/>
                      <a:stretch>
                        <a:fillRect/>
                      </a:stretch>
                    </pic:blipFill>
                    <pic:spPr>
                      <a:xfrm>
                        <a:off x="0" y="0"/>
                        <a:ext cx="2820035" cy="2103755"/>
                      </a:xfrm>
                      <a:prstGeom prst="rect">
                        <a:avLst/>
                      </a:prstGeom>
                      <a:noFill/>
                      <a:ln>
                        <a:noFill/>
                      </a:ln>
                    </pic:spPr>
                  </pic:pic>
                </a:graphicData>
              </a:graphic>
            </wp:inline>
          </w:drawing>
        </w:r>
        <w:r w:rsidRPr="007A0845">
          <w:rPr>
            <w:rFonts w:asciiTheme="minorEastAsia" w:hAnsiTheme="minorEastAsia" w:cs="宋体" w:hint="eastAsia"/>
            <w:kern w:val="0"/>
            <w:sz w:val="28"/>
            <w:szCs w:val="28"/>
          </w:rPr>
          <w:fldChar w:fldCharType="end"/>
        </w:r>
      </w:hyperlink>
    </w:p>
    <w:p w14:paraId="5775A025" w14:textId="77777777" w:rsidR="00A33440" w:rsidRDefault="003434AA" w:rsidP="00A33440">
      <w:pPr>
        <w:pStyle w:val="a9"/>
        <w:widowControl/>
        <w:numPr>
          <w:ilvl w:val="0"/>
          <w:numId w:val="33"/>
        </w:numPr>
        <w:wordWrap w:val="0"/>
        <w:spacing w:line="360" w:lineRule="auto"/>
        <w:ind w:firstLineChars="0"/>
        <w:jc w:val="left"/>
        <w:rPr>
          <w:rFonts w:asciiTheme="minorEastAsia" w:hAnsiTheme="minorEastAsia" w:cs="宋体" w:hint="eastAsia"/>
          <w:kern w:val="0"/>
          <w:sz w:val="28"/>
          <w:szCs w:val="28"/>
        </w:rPr>
      </w:pPr>
      <w:r w:rsidRPr="00A33440">
        <w:rPr>
          <w:rFonts w:asciiTheme="minorEastAsia" w:hAnsiTheme="minorEastAsia" w:cs="宋体" w:hint="eastAsia"/>
          <w:kern w:val="0"/>
          <w:sz w:val="28"/>
          <w:szCs w:val="28"/>
        </w:rPr>
        <w:t>铜母线载流量选择需查询有关文档，聚氯乙烯绝缘导线在线槽中，或导线成束状走行时，或防护等级较高时应适当考虑裕量。</w:t>
      </w:r>
    </w:p>
    <w:p w14:paraId="714B2635" w14:textId="77777777" w:rsidR="005939A6" w:rsidRDefault="005939A6" w:rsidP="00A33440">
      <w:pPr>
        <w:pStyle w:val="a9"/>
        <w:widowControl/>
        <w:spacing w:line="360" w:lineRule="auto"/>
        <w:ind w:left="440" w:firstLineChars="0" w:firstLine="0"/>
        <w:jc w:val="center"/>
        <w:rPr>
          <w:rFonts w:asciiTheme="minorEastAsia" w:hAnsiTheme="minorEastAsia" w:cs="宋体" w:hint="eastAsia"/>
          <w:kern w:val="0"/>
          <w:sz w:val="28"/>
          <w:szCs w:val="28"/>
        </w:rPr>
      </w:pPr>
    </w:p>
    <w:p w14:paraId="385C54D0" w14:textId="66D0BF63" w:rsidR="003434AA" w:rsidRPr="00A33440" w:rsidRDefault="003434AA" w:rsidP="00A33440">
      <w:pPr>
        <w:pStyle w:val="a9"/>
        <w:widowControl/>
        <w:spacing w:line="360" w:lineRule="auto"/>
        <w:ind w:left="440" w:firstLineChars="0" w:firstLine="0"/>
        <w:jc w:val="center"/>
        <w:rPr>
          <w:rFonts w:asciiTheme="minorEastAsia" w:hAnsiTheme="minorEastAsia" w:cs="宋体" w:hint="eastAsia"/>
          <w:kern w:val="0"/>
          <w:sz w:val="28"/>
          <w:szCs w:val="28"/>
        </w:rPr>
      </w:pPr>
      <w:hyperlink r:id="rId31" w:tgtFrame="_blank" w:history="1">
        <w:r w:rsidRPr="00A33440">
          <w:rPr>
            <w:rFonts w:asciiTheme="minorEastAsia" w:hAnsiTheme="minorEastAsia" w:cs="宋体" w:hint="eastAsia"/>
            <w:kern w:val="0"/>
            <w:sz w:val="28"/>
            <w:szCs w:val="28"/>
          </w:rPr>
          <w:fldChar w:fldCharType="begin"/>
        </w:r>
        <w:r w:rsidRPr="00A33440">
          <w:rPr>
            <w:rFonts w:asciiTheme="minorEastAsia" w:hAnsiTheme="minorEastAsia" w:cs="宋体" w:hint="eastAsia"/>
            <w:kern w:val="0"/>
            <w:sz w:val="28"/>
            <w:szCs w:val="28"/>
          </w:rPr>
          <w:instrText xml:space="preserve"> INCLUDEPICTURE "http://www.dlgcs.cn/Upfiles/BeyondPic/2007-10/200710200041654820.jpg" \* MERGEFORMATINET </w:instrText>
        </w:r>
        <w:r w:rsidRPr="00A33440">
          <w:rPr>
            <w:rFonts w:asciiTheme="minorEastAsia" w:hAnsiTheme="minorEastAsia" w:cs="宋体" w:hint="eastAsia"/>
            <w:kern w:val="0"/>
            <w:sz w:val="28"/>
            <w:szCs w:val="28"/>
          </w:rPr>
          <w:fldChar w:fldCharType="separate"/>
        </w:r>
        <w:r w:rsidRPr="007A0845">
          <w:rPr>
            <w:rFonts w:hint="eastAsia"/>
            <w:noProof/>
          </w:rPr>
          <w:drawing>
            <wp:inline distT="0" distB="0" distL="114300" distR="114300" wp14:anchorId="0EFD52E7" wp14:editId="27621D0B">
              <wp:extent cx="3075305" cy="2406015"/>
              <wp:effectExtent l="0" t="0" r="10795" b="13335"/>
              <wp:docPr id="27" name="图片 21"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1" descr="点此在新窗口浏览图片"/>
                      <pic:cNvPicPr>
                        <a:picLocks noChangeAspect="1"/>
                      </pic:cNvPicPr>
                    </pic:nvPicPr>
                    <pic:blipFill>
                      <a:blip r:embed="rId32"/>
                      <a:stretch>
                        <a:fillRect/>
                      </a:stretch>
                    </pic:blipFill>
                    <pic:spPr>
                      <a:xfrm>
                        <a:off x="0" y="0"/>
                        <a:ext cx="3075305" cy="2406015"/>
                      </a:xfrm>
                      <a:prstGeom prst="rect">
                        <a:avLst/>
                      </a:prstGeom>
                      <a:noFill/>
                      <a:ln>
                        <a:noFill/>
                      </a:ln>
                    </pic:spPr>
                  </pic:pic>
                </a:graphicData>
              </a:graphic>
            </wp:inline>
          </w:drawing>
        </w:r>
        <w:r w:rsidRPr="00A33440">
          <w:rPr>
            <w:rFonts w:asciiTheme="minorEastAsia" w:hAnsiTheme="minorEastAsia" w:cs="宋体" w:hint="eastAsia"/>
            <w:kern w:val="0"/>
            <w:sz w:val="28"/>
            <w:szCs w:val="28"/>
          </w:rPr>
          <w:fldChar w:fldCharType="end"/>
        </w:r>
      </w:hyperlink>
    </w:p>
    <w:p w14:paraId="492E905F" w14:textId="54152E4D" w:rsidR="003434AA" w:rsidRPr="00A33440" w:rsidRDefault="003434AA" w:rsidP="003434AA">
      <w:pPr>
        <w:widowControl/>
        <w:wordWrap w:val="0"/>
        <w:spacing w:line="360" w:lineRule="auto"/>
        <w:jc w:val="left"/>
        <w:rPr>
          <w:rFonts w:asciiTheme="minorEastAsia" w:hAnsiTheme="minorEastAsia" w:cs="宋体" w:hint="eastAsia"/>
          <w:b/>
          <w:bCs/>
          <w:kern w:val="0"/>
          <w:sz w:val="28"/>
          <w:szCs w:val="28"/>
        </w:rPr>
      </w:pPr>
      <w:r w:rsidRPr="007A0845">
        <w:rPr>
          <w:rFonts w:asciiTheme="minorEastAsia" w:hAnsiTheme="minorEastAsia" w:cs="宋体" w:hint="eastAsia"/>
          <w:kern w:val="0"/>
          <w:sz w:val="28"/>
          <w:szCs w:val="28"/>
        </w:rPr>
        <w:t> </w:t>
      </w:r>
      <w:r w:rsidRPr="00A33440">
        <w:rPr>
          <w:rFonts w:asciiTheme="minorEastAsia" w:hAnsiTheme="minorEastAsia" w:cs="宋体" w:hint="eastAsia"/>
          <w:b/>
          <w:bCs/>
          <w:color w:val="EE0000"/>
          <w:kern w:val="0"/>
          <w:sz w:val="32"/>
          <w:szCs w:val="32"/>
        </w:rPr>
        <w:t>以下为错误接法：</w:t>
      </w:r>
      <w:r w:rsidRPr="00A33440">
        <w:rPr>
          <w:rFonts w:asciiTheme="minorEastAsia" w:hAnsiTheme="minorEastAsia" w:cs="宋体" w:hint="eastAsia"/>
          <w:b/>
          <w:bCs/>
          <w:kern w:val="0"/>
          <w:sz w:val="28"/>
          <w:szCs w:val="28"/>
        </w:rPr>
        <w:t xml:space="preserve">     </w:t>
      </w:r>
    </w:p>
    <w:p w14:paraId="0D950A80" w14:textId="77777777" w:rsidR="00543EFE" w:rsidRDefault="003434AA" w:rsidP="00A33440">
      <w:pPr>
        <w:widowControl/>
        <w:spacing w:before="100" w:beforeAutospacing="1" w:after="100" w:afterAutospacing="1" w:line="360" w:lineRule="auto"/>
        <w:jc w:val="center"/>
        <w:rPr>
          <w:rFonts w:asciiTheme="minorEastAsia" w:hAnsiTheme="minorEastAsia" w:cs="宋体" w:hint="eastAsia"/>
          <w:kern w:val="0"/>
          <w:sz w:val="28"/>
          <w:szCs w:val="28"/>
        </w:rPr>
      </w:pPr>
      <w:r w:rsidRPr="007A0845">
        <w:rPr>
          <w:rFonts w:asciiTheme="minorEastAsia" w:hAnsiTheme="minorEastAsia" w:cs="宋体" w:hint="eastAsia"/>
          <w:noProof/>
          <w:sz w:val="28"/>
          <w:szCs w:val="28"/>
        </w:rPr>
        <w:drawing>
          <wp:inline distT="0" distB="0" distL="114300" distR="114300" wp14:anchorId="7A010084" wp14:editId="32882B18">
            <wp:extent cx="3077845" cy="2120265"/>
            <wp:effectExtent l="0" t="0" r="8255" b="13335"/>
            <wp:docPr id="28" name="图片 22" descr="图片包含 室内, 桌子, 电脑&#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2" descr="图片包含 室内, 桌子, 电脑&#10;&#10;AI 生成的内容可能不正确。"/>
                    <pic:cNvPicPr>
                      <a:picLocks noChangeAspect="1"/>
                    </pic:cNvPicPr>
                  </pic:nvPicPr>
                  <pic:blipFill>
                    <a:blip r:embed="rId33"/>
                    <a:stretch>
                      <a:fillRect/>
                    </a:stretch>
                  </pic:blipFill>
                  <pic:spPr>
                    <a:xfrm>
                      <a:off x="0" y="0"/>
                      <a:ext cx="3077845" cy="2120265"/>
                    </a:xfrm>
                    <a:prstGeom prst="rect">
                      <a:avLst/>
                    </a:prstGeom>
                    <a:noFill/>
                    <a:ln>
                      <a:noFill/>
                    </a:ln>
                  </pic:spPr>
                </pic:pic>
              </a:graphicData>
            </a:graphic>
          </wp:inline>
        </w:drawing>
      </w:r>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HYPERLINK "http://www.dlgcs.cn/Upfiles/BeyondPic/2007-10/200710201537130539.jpg" \t "_blank" </w:instrText>
      </w:r>
      <w:r w:rsidRPr="007A0845">
        <w:rPr>
          <w:rFonts w:asciiTheme="minorEastAsia" w:hAnsiTheme="minorEastAsia" w:cs="宋体" w:hint="eastAsia"/>
          <w:kern w:val="0"/>
          <w:sz w:val="28"/>
          <w:szCs w:val="28"/>
        </w:rPr>
      </w:r>
      <w:r w:rsidRPr="007A0845">
        <w:rPr>
          <w:rFonts w:asciiTheme="minorEastAsia" w:hAnsiTheme="minorEastAsia" w:cs="宋体" w:hint="eastAsia"/>
          <w:kern w:val="0"/>
          <w:sz w:val="28"/>
          <w:szCs w:val="28"/>
        </w:rPr>
        <w:fldChar w:fldCharType="separate"/>
      </w:r>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INCLUDEPICTURE "http://www.dlgcs.cn/Upfiles/BeyondPic/2007-10/200710201537130539.jpg" \* MERGEFORMATINET </w:instrText>
      </w:r>
      <w:r w:rsidRPr="007A0845">
        <w:rPr>
          <w:rFonts w:asciiTheme="minorEastAsia" w:hAnsiTheme="minorEastAsia" w:cs="宋体" w:hint="eastAsia"/>
          <w:kern w:val="0"/>
          <w:sz w:val="28"/>
          <w:szCs w:val="28"/>
        </w:rPr>
        <w:fldChar w:fldCharType="end"/>
      </w:r>
    </w:p>
    <w:p w14:paraId="1A655A11" w14:textId="2D28B42E" w:rsidR="003434AA" w:rsidRPr="007A0845" w:rsidRDefault="003434AA" w:rsidP="003434AA">
      <w:pPr>
        <w:widowControl/>
        <w:wordWrap w:val="0"/>
        <w:spacing w:before="100" w:beforeAutospacing="1" w:after="100" w:afterAutospacing="1" w:line="360" w:lineRule="auto"/>
        <w:jc w:val="left"/>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fldChar w:fldCharType="end"/>
      </w:r>
    </w:p>
    <w:p w14:paraId="5C56FFAD" w14:textId="4FB19D92" w:rsidR="00543EFE" w:rsidRPr="00382A09" w:rsidRDefault="003434AA" w:rsidP="00382A09">
      <w:pPr>
        <w:pStyle w:val="a9"/>
        <w:numPr>
          <w:ilvl w:val="0"/>
          <w:numId w:val="33"/>
        </w:numPr>
        <w:wordWrap w:val="0"/>
        <w:spacing w:line="360" w:lineRule="auto"/>
        <w:ind w:firstLineChars="0"/>
        <w:rPr>
          <w:rFonts w:asciiTheme="minorEastAsia" w:hAnsiTheme="minorEastAsia" w:cs="宋体" w:hint="eastAsia"/>
          <w:kern w:val="0"/>
          <w:sz w:val="28"/>
          <w:szCs w:val="28"/>
        </w:rPr>
      </w:pPr>
      <w:r w:rsidRPr="00382A09">
        <w:rPr>
          <w:rFonts w:asciiTheme="minorEastAsia" w:hAnsiTheme="minorEastAsia" w:cs="宋体" w:hint="eastAsia"/>
          <w:kern w:val="0"/>
          <w:sz w:val="28"/>
          <w:szCs w:val="28"/>
        </w:rPr>
        <w:t>母线应避开飞弧区域。</w:t>
      </w:r>
    </w:p>
    <w:p w14:paraId="386E315D" w14:textId="6BF6B723" w:rsidR="00543EFE" w:rsidRPr="00382A09" w:rsidRDefault="003434AA" w:rsidP="00382A09">
      <w:pPr>
        <w:pStyle w:val="a9"/>
        <w:numPr>
          <w:ilvl w:val="0"/>
          <w:numId w:val="33"/>
        </w:numPr>
        <w:wordWrap w:val="0"/>
        <w:spacing w:line="360" w:lineRule="auto"/>
        <w:ind w:firstLineChars="0"/>
        <w:rPr>
          <w:rFonts w:asciiTheme="minorEastAsia" w:hAnsiTheme="minorEastAsia" w:cs="宋体" w:hint="eastAsia"/>
          <w:kern w:val="0"/>
          <w:sz w:val="28"/>
          <w:szCs w:val="28"/>
        </w:rPr>
      </w:pPr>
      <w:r w:rsidRPr="00382A09">
        <w:rPr>
          <w:rFonts w:asciiTheme="minorEastAsia" w:hAnsiTheme="minorEastAsia" w:cs="宋体" w:hint="eastAsia"/>
          <w:kern w:val="0"/>
          <w:sz w:val="28"/>
          <w:szCs w:val="28"/>
        </w:rPr>
        <w:t>当交流主电路穿越形成闭合磁路的金属框架时，三相母线应在同一框孔中穿过。接线不规范，必须把进入线槽的大电缆外层都剥开，把所有导线压进线槽</w:t>
      </w:r>
    </w:p>
    <w:p w14:paraId="3D3CF194" w14:textId="184E2420" w:rsidR="003434AA" w:rsidRPr="00382A09" w:rsidRDefault="003434AA" w:rsidP="00382A09">
      <w:pPr>
        <w:pStyle w:val="a9"/>
        <w:numPr>
          <w:ilvl w:val="0"/>
          <w:numId w:val="33"/>
        </w:numPr>
        <w:wordWrap w:val="0"/>
        <w:spacing w:line="360" w:lineRule="auto"/>
        <w:ind w:firstLineChars="0"/>
        <w:rPr>
          <w:rFonts w:asciiTheme="minorEastAsia" w:hAnsiTheme="minorEastAsia" w:cs="宋体" w:hint="eastAsia"/>
          <w:kern w:val="0"/>
          <w:sz w:val="28"/>
          <w:szCs w:val="28"/>
        </w:rPr>
      </w:pPr>
      <w:r w:rsidRPr="00382A09">
        <w:rPr>
          <w:rFonts w:asciiTheme="minorEastAsia" w:hAnsiTheme="minorEastAsia" w:cs="宋体" w:hint="eastAsia"/>
          <w:kern w:val="0"/>
          <w:sz w:val="28"/>
          <w:szCs w:val="28"/>
        </w:rPr>
        <w:t xml:space="preserve">电缆与柜体金属有摩擦时，需加橡胶垫圈以保护电缆。 </w:t>
      </w:r>
    </w:p>
    <w:p w14:paraId="071FB235" w14:textId="77777777" w:rsidR="00382A09" w:rsidRDefault="00382A09" w:rsidP="003434AA">
      <w:pPr>
        <w:widowControl/>
        <w:spacing w:before="100" w:beforeAutospacing="1" w:after="100" w:afterAutospacing="1" w:line="360" w:lineRule="auto"/>
        <w:jc w:val="left"/>
        <w:rPr>
          <w:rFonts w:asciiTheme="minorEastAsia" w:hAnsiTheme="minorEastAsia" w:cs="宋体" w:hint="eastAsia"/>
          <w:kern w:val="0"/>
          <w:sz w:val="28"/>
          <w:szCs w:val="28"/>
        </w:rPr>
      </w:pPr>
    </w:p>
    <w:p w14:paraId="3DF54090" w14:textId="66045805" w:rsidR="00382A09" w:rsidRPr="007A0845" w:rsidRDefault="003434AA" w:rsidP="00382A09">
      <w:pPr>
        <w:widowControl/>
        <w:spacing w:before="100" w:beforeAutospacing="1" w:after="100" w:afterAutospacing="1" w:line="360" w:lineRule="auto"/>
        <w:jc w:val="center"/>
        <w:rPr>
          <w:rFonts w:asciiTheme="minorEastAsia" w:hAnsiTheme="minorEastAsia" w:cs="宋体" w:hint="eastAsia"/>
          <w:kern w:val="0"/>
          <w:sz w:val="28"/>
          <w:szCs w:val="28"/>
        </w:rPr>
      </w:pPr>
      <w:hyperlink r:id="rId34" w:tgtFrame="_blank" w:history="1">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INCLUDEPICTURE "http://www.dlgcs.cn/Upfiles/BeyondPic/2007-10/200710206326575106.jpg" \* MERGEFORMATINET </w:instrText>
        </w:r>
        <w:r w:rsidRPr="007A0845">
          <w:rPr>
            <w:rFonts w:asciiTheme="minorEastAsia" w:hAnsiTheme="minorEastAsia" w:cs="宋体" w:hint="eastAsia"/>
            <w:kern w:val="0"/>
            <w:sz w:val="28"/>
            <w:szCs w:val="28"/>
          </w:rPr>
          <w:fldChar w:fldCharType="separate"/>
        </w:r>
        <w:r w:rsidRPr="007A0845">
          <w:rPr>
            <w:rFonts w:asciiTheme="minorEastAsia" w:hAnsiTheme="minorEastAsia" w:cs="宋体" w:hint="eastAsia"/>
            <w:noProof/>
            <w:kern w:val="0"/>
            <w:sz w:val="28"/>
            <w:szCs w:val="28"/>
          </w:rPr>
          <w:drawing>
            <wp:inline distT="0" distB="0" distL="114300" distR="114300" wp14:anchorId="594C911B" wp14:editId="6967B124">
              <wp:extent cx="3269615" cy="1974850"/>
              <wp:effectExtent l="0" t="0" r="6985" b="6350"/>
              <wp:docPr id="29" name="图片 23"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3" descr="点此在新窗口浏览图片"/>
                      <pic:cNvPicPr>
                        <a:picLocks noChangeAspect="1"/>
                      </pic:cNvPicPr>
                    </pic:nvPicPr>
                    <pic:blipFill>
                      <a:blip r:embed="rId35"/>
                      <a:stretch>
                        <a:fillRect/>
                      </a:stretch>
                    </pic:blipFill>
                    <pic:spPr>
                      <a:xfrm>
                        <a:off x="0" y="0"/>
                        <a:ext cx="3269615" cy="1974850"/>
                      </a:xfrm>
                      <a:prstGeom prst="rect">
                        <a:avLst/>
                      </a:prstGeom>
                      <a:noFill/>
                      <a:ln>
                        <a:noFill/>
                      </a:ln>
                    </pic:spPr>
                  </pic:pic>
                </a:graphicData>
              </a:graphic>
            </wp:inline>
          </w:drawing>
        </w:r>
        <w:r w:rsidRPr="007A0845">
          <w:rPr>
            <w:rFonts w:asciiTheme="minorEastAsia" w:hAnsiTheme="minorEastAsia" w:cs="宋体" w:hint="eastAsia"/>
            <w:kern w:val="0"/>
            <w:sz w:val="28"/>
            <w:szCs w:val="28"/>
          </w:rPr>
          <w:fldChar w:fldCharType="end"/>
        </w:r>
      </w:hyperlink>
    </w:p>
    <w:p w14:paraId="09692A1C" w14:textId="77777777" w:rsidR="003434AA" w:rsidRPr="00D219FE" w:rsidRDefault="003434AA" w:rsidP="003434AA">
      <w:pPr>
        <w:widowControl/>
        <w:wordWrap w:val="0"/>
        <w:spacing w:line="360" w:lineRule="auto"/>
        <w:jc w:val="left"/>
        <w:rPr>
          <w:rFonts w:asciiTheme="minorEastAsia" w:hAnsiTheme="minorEastAsia" w:cs="宋体" w:hint="eastAsia"/>
          <w:b/>
          <w:bCs/>
          <w:kern w:val="0"/>
          <w:sz w:val="28"/>
          <w:szCs w:val="28"/>
        </w:rPr>
      </w:pPr>
      <w:r w:rsidRPr="00D219FE">
        <w:rPr>
          <w:rFonts w:asciiTheme="minorEastAsia" w:hAnsiTheme="minorEastAsia" w:cs="宋体" w:hint="eastAsia"/>
          <w:b/>
          <w:bCs/>
          <w:color w:val="EE0000"/>
          <w:kern w:val="0"/>
          <w:sz w:val="32"/>
          <w:szCs w:val="32"/>
        </w:rPr>
        <w:t>以下为错误接法。  </w:t>
      </w:r>
      <w:r w:rsidRPr="00D219FE">
        <w:rPr>
          <w:rFonts w:asciiTheme="minorEastAsia" w:hAnsiTheme="minorEastAsia" w:cs="宋体" w:hint="eastAsia"/>
          <w:b/>
          <w:bCs/>
          <w:kern w:val="0"/>
          <w:sz w:val="28"/>
          <w:szCs w:val="28"/>
        </w:rPr>
        <w:t xml:space="preserve">   </w:t>
      </w:r>
    </w:p>
    <w:p w14:paraId="25B20670" w14:textId="77777777" w:rsidR="00543EFE" w:rsidRDefault="003434AA" w:rsidP="00382A09">
      <w:pPr>
        <w:widowControl/>
        <w:spacing w:line="360" w:lineRule="auto"/>
        <w:jc w:val="center"/>
        <w:rPr>
          <w:rFonts w:asciiTheme="minorEastAsia" w:hAnsiTheme="minorEastAsia" w:cs="宋体" w:hint="eastAsia"/>
          <w:kern w:val="0"/>
          <w:sz w:val="28"/>
          <w:szCs w:val="28"/>
        </w:rPr>
      </w:pPr>
      <w:r w:rsidRPr="007A0845">
        <w:rPr>
          <w:rFonts w:asciiTheme="minorEastAsia" w:hAnsiTheme="minorEastAsia" w:cs="宋体" w:hint="eastAsia"/>
          <w:noProof/>
          <w:sz w:val="28"/>
          <w:szCs w:val="28"/>
        </w:rPr>
        <w:drawing>
          <wp:inline distT="0" distB="0" distL="114300" distR="114300" wp14:anchorId="4A03A757" wp14:editId="2CEA1229">
            <wp:extent cx="2132965" cy="1510030"/>
            <wp:effectExtent l="0" t="0" r="635" b="13970"/>
            <wp:docPr id="30" name="图片 24" descr="图片包含 游戏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4" descr="图片包含 游戏机&#10;&#10;AI 生成的内容可能不正确。"/>
                    <pic:cNvPicPr>
                      <a:picLocks noChangeAspect="1"/>
                    </pic:cNvPicPr>
                  </pic:nvPicPr>
                  <pic:blipFill>
                    <a:blip r:embed="rId36"/>
                    <a:srcRect b="3450"/>
                    <a:stretch>
                      <a:fillRect/>
                    </a:stretch>
                  </pic:blipFill>
                  <pic:spPr>
                    <a:xfrm>
                      <a:off x="0" y="0"/>
                      <a:ext cx="2132965" cy="1510030"/>
                    </a:xfrm>
                    <a:prstGeom prst="rect">
                      <a:avLst/>
                    </a:prstGeom>
                    <a:noFill/>
                    <a:ln>
                      <a:noFill/>
                    </a:ln>
                  </pic:spPr>
                </pic:pic>
              </a:graphicData>
            </a:graphic>
          </wp:inline>
        </w:drawing>
      </w:r>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HYPERLINK "http://www.dlgcs.cn/Upfiles/BeyondPic/2007-10/200710202552126459.jpg" \t "_blank" </w:instrText>
      </w:r>
      <w:r w:rsidRPr="007A0845">
        <w:rPr>
          <w:rFonts w:asciiTheme="minorEastAsia" w:hAnsiTheme="minorEastAsia" w:cs="宋体" w:hint="eastAsia"/>
          <w:kern w:val="0"/>
          <w:sz w:val="28"/>
          <w:szCs w:val="28"/>
        </w:rPr>
      </w:r>
      <w:r w:rsidRPr="007A0845">
        <w:rPr>
          <w:rFonts w:asciiTheme="minorEastAsia" w:hAnsiTheme="minorEastAsia" w:cs="宋体" w:hint="eastAsia"/>
          <w:kern w:val="0"/>
          <w:sz w:val="28"/>
          <w:szCs w:val="28"/>
        </w:rPr>
        <w:fldChar w:fldCharType="separate"/>
      </w:r>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INCLUDEPICTURE "http://www.dlgcs.cn/Upfiles/BeyondPic/2007-10/200710202552126459.jpg" \* MERGEFORMATINET </w:instrText>
      </w:r>
      <w:r w:rsidRPr="007A0845">
        <w:rPr>
          <w:rFonts w:asciiTheme="minorEastAsia" w:hAnsiTheme="minorEastAsia" w:cs="宋体" w:hint="eastAsia"/>
          <w:kern w:val="0"/>
          <w:sz w:val="28"/>
          <w:szCs w:val="28"/>
        </w:rPr>
        <w:fldChar w:fldCharType="end"/>
      </w:r>
    </w:p>
    <w:p w14:paraId="578551FF" w14:textId="4A1578FE" w:rsidR="00543EFE" w:rsidRPr="00D219FE" w:rsidRDefault="003434AA" w:rsidP="00D219FE">
      <w:pPr>
        <w:pStyle w:val="a9"/>
        <w:numPr>
          <w:ilvl w:val="0"/>
          <w:numId w:val="33"/>
        </w:numPr>
        <w:wordWrap w:val="0"/>
        <w:spacing w:line="360" w:lineRule="auto"/>
        <w:ind w:firstLineChars="0"/>
        <w:rPr>
          <w:rFonts w:asciiTheme="minorEastAsia" w:hAnsiTheme="minorEastAsia" w:cs="宋体" w:hint="eastAsia"/>
          <w:kern w:val="0"/>
          <w:sz w:val="28"/>
          <w:szCs w:val="28"/>
        </w:rPr>
      </w:pPr>
      <w:r w:rsidRPr="007A0845">
        <w:rPr>
          <w:rFonts w:hint="eastAsia"/>
        </w:rPr>
        <w:fldChar w:fldCharType="end"/>
      </w:r>
      <w:r w:rsidRPr="00D219FE">
        <w:rPr>
          <w:rFonts w:asciiTheme="minorEastAsia" w:hAnsiTheme="minorEastAsia" w:cs="宋体" w:hint="eastAsia"/>
          <w:kern w:val="0"/>
          <w:sz w:val="28"/>
          <w:szCs w:val="28"/>
        </w:rPr>
        <w:t>电缆连接在面板和门板上时，需要加塑料管和安装线槽。</w:t>
      </w:r>
    </w:p>
    <w:p w14:paraId="25EFB2B3" w14:textId="16553481" w:rsidR="00543EFE" w:rsidRDefault="003434AA" w:rsidP="00D219FE">
      <w:pPr>
        <w:widowControl/>
        <w:spacing w:line="360" w:lineRule="auto"/>
        <w:jc w:val="center"/>
        <w:rPr>
          <w:rFonts w:asciiTheme="minorEastAsia" w:hAnsiTheme="minorEastAsia" w:cs="宋体" w:hint="eastAsia"/>
          <w:kern w:val="0"/>
          <w:sz w:val="28"/>
          <w:szCs w:val="28"/>
        </w:rPr>
      </w:pPr>
      <w:r w:rsidRPr="007A0845">
        <w:rPr>
          <w:rFonts w:asciiTheme="minorEastAsia" w:hAnsiTheme="minorEastAsia" w:cs="宋体" w:hint="eastAsia"/>
          <w:noProof/>
          <w:sz w:val="28"/>
          <w:szCs w:val="28"/>
        </w:rPr>
        <w:drawing>
          <wp:inline distT="0" distB="0" distL="114300" distR="114300" wp14:anchorId="34EA4B5F" wp14:editId="1B5A3968">
            <wp:extent cx="2067560" cy="1797050"/>
            <wp:effectExtent l="0" t="0" r="8890" b="12700"/>
            <wp:docPr id="3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6"/>
                    <pic:cNvPicPr>
                      <a:picLocks noChangeAspect="1"/>
                    </pic:cNvPicPr>
                  </pic:nvPicPr>
                  <pic:blipFill>
                    <a:blip r:embed="rId37"/>
                    <a:stretch>
                      <a:fillRect/>
                    </a:stretch>
                  </pic:blipFill>
                  <pic:spPr>
                    <a:xfrm>
                      <a:off x="0" y="0"/>
                      <a:ext cx="2067560" cy="1797050"/>
                    </a:xfrm>
                    <a:prstGeom prst="rect">
                      <a:avLst/>
                    </a:prstGeom>
                    <a:noFill/>
                    <a:ln>
                      <a:noFill/>
                    </a:ln>
                  </pic:spPr>
                </pic:pic>
              </a:graphicData>
            </a:graphic>
          </wp:inline>
        </w:drawing>
      </w:r>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HYPERLINK "http://www.dlgcs.cn/Upfiles/BeyondPic/2007-10/200710202273407399.jpg" \t "_blank" </w:instrText>
      </w:r>
      <w:r w:rsidRPr="007A0845">
        <w:rPr>
          <w:rFonts w:asciiTheme="minorEastAsia" w:hAnsiTheme="minorEastAsia" w:cs="宋体" w:hint="eastAsia"/>
          <w:kern w:val="0"/>
          <w:sz w:val="28"/>
          <w:szCs w:val="28"/>
        </w:rPr>
      </w:r>
      <w:r w:rsidRPr="007A0845">
        <w:rPr>
          <w:rFonts w:asciiTheme="minorEastAsia" w:hAnsiTheme="minorEastAsia" w:cs="宋体" w:hint="eastAsia"/>
          <w:kern w:val="0"/>
          <w:sz w:val="28"/>
          <w:szCs w:val="28"/>
        </w:rPr>
        <w:fldChar w:fldCharType="separate"/>
      </w:r>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INCLUDEPICTURE "http://www.dlgcs.cn/Upfiles/BeyondPic/2007-10/200710202273407399.jpg" \* MERGEFORMATINET </w:instrText>
      </w:r>
      <w:r w:rsidRPr="007A0845">
        <w:rPr>
          <w:rFonts w:asciiTheme="minorEastAsia" w:hAnsiTheme="minorEastAsia" w:cs="宋体" w:hint="eastAsia"/>
          <w:kern w:val="0"/>
          <w:sz w:val="28"/>
          <w:szCs w:val="28"/>
        </w:rPr>
        <w:fldChar w:fldCharType="end"/>
      </w:r>
    </w:p>
    <w:p w14:paraId="66977888" w14:textId="34CF78AC" w:rsidR="00543EFE" w:rsidRDefault="003434AA" w:rsidP="00D219FE">
      <w:pPr>
        <w:pStyle w:val="a9"/>
        <w:numPr>
          <w:ilvl w:val="0"/>
          <w:numId w:val="33"/>
        </w:numPr>
        <w:wordWrap w:val="0"/>
        <w:spacing w:line="360" w:lineRule="auto"/>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fldChar w:fldCharType="end"/>
      </w:r>
      <w:r w:rsidRPr="007A0845">
        <w:rPr>
          <w:rFonts w:asciiTheme="minorEastAsia" w:hAnsiTheme="minorEastAsia" w:cs="宋体" w:hint="eastAsia"/>
          <w:kern w:val="0"/>
          <w:sz w:val="28"/>
          <w:szCs w:val="28"/>
        </w:rPr>
        <w:t>柜体内任意两个金属零部件通过螺钉连接时如有绝缘层均应采用相应规格的接地垫圈, 并注意将垫圈齿面接触零件表面，以保证保护电路的连续性。</w:t>
      </w:r>
    </w:p>
    <w:p w14:paraId="2381FF7E" w14:textId="777FD65A" w:rsidR="00D219FE" w:rsidRDefault="00D219FE" w:rsidP="00D219FE">
      <w:pPr>
        <w:pStyle w:val="a9"/>
        <w:wordWrap w:val="0"/>
        <w:spacing w:line="360" w:lineRule="auto"/>
        <w:ind w:left="440" w:firstLineChars="0" w:firstLine="0"/>
        <w:rPr>
          <w:rFonts w:asciiTheme="minorEastAsia" w:hAnsiTheme="minorEastAsia" w:cs="宋体" w:hint="eastAsia"/>
          <w:kern w:val="0"/>
          <w:sz w:val="28"/>
          <w:szCs w:val="28"/>
        </w:rPr>
      </w:pPr>
    </w:p>
    <w:p w14:paraId="22811BA9" w14:textId="4C7444D8" w:rsidR="003434AA" w:rsidRPr="007A0845" w:rsidRDefault="003434AA" w:rsidP="00D219FE">
      <w:pPr>
        <w:pStyle w:val="a9"/>
        <w:numPr>
          <w:ilvl w:val="0"/>
          <w:numId w:val="33"/>
        </w:numPr>
        <w:wordWrap w:val="0"/>
        <w:spacing w:line="360" w:lineRule="auto"/>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当需要外部接线时，其接线端子及元件接点距结构底部距离不得小于</w:t>
      </w:r>
      <w:r w:rsidRPr="007A0845">
        <w:rPr>
          <w:rFonts w:asciiTheme="minorEastAsia" w:hAnsiTheme="minorEastAsia" w:cs="宋体" w:hint="eastAsia"/>
          <w:kern w:val="0"/>
          <w:sz w:val="28"/>
          <w:szCs w:val="28"/>
        </w:rPr>
        <w:lastRenderedPageBreak/>
        <w:t>200mm，且应为 连接电缆提供必要的空间</w:t>
      </w:r>
    </w:p>
    <w:p w14:paraId="46B5DB21" w14:textId="7E4F246A" w:rsidR="00543EFE" w:rsidRDefault="003434AA" w:rsidP="00D219FE">
      <w:pPr>
        <w:pStyle w:val="a9"/>
        <w:numPr>
          <w:ilvl w:val="0"/>
          <w:numId w:val="33"/>
        </w:numPr>
        <w:wordWrap w:val="0"/>
        <w:spacing w:line="360" w:lineRule="auto"/>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提高柜体屏蔽功能，如需要外部接线，出线时，需加电磁屏蔽衬垫，柜体孔缝要求为求缝长或孔径小于λ / (10~100）。如果需要在电柜内开通风窗口，交错排列的孔或高频率分布的网格比狭缝好，因为狭缝会在电柜中传导高频信号。柜体与柜门之间的走线，必须加护套，否则容易损坏绝缘层</w:t>
      </w:r>
    </w:p>
    <w:p w14:paraId="242943CF" w14:textId="29366D04" w:rsidR="00543EFE" w:rsidRPr="00D219FE" w:rsidRDefault="003434AA" w:rsidP="00D219FE">
      <w:pPr>
        <w:pStyle w:val="a9"/>
        <w:numPr>
          <w:ilvl w:val="0"/>
          <w:numId w:val="33"/>
        </w:numPr>
        <w:wordWrap w:val="0"/>
        <w:spacing w:line="360" w:lineRule="auto"/>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柜门没有接地</w:t>
      </w:r>
      <w:r w:rsidR="00D219FE">
        <w:rPr>
          <w:rFonts w:asciiTheme="minorEastAsia" w:hAnsiTheme="minorEastAsia" w:cs="宋体" w:hint="eastAsia"/>
          <w:kern w:val="0"/>
          <w:sz w:val="28"/>
          <w:szCs w:val="28"/>
        </w:rPr>
        <w:t>，</w:t>
      </w:r>
      <w:r w:rsidRPr="00D219FE">
        <w:rPr>
          <w:rFonts w:asciiTheme="minorEastAsia" w:hAnsiTheme="minorEastAsia" w:cs="宋体" w:hint="eastAsia"/>
          <w:kern w:val="0"/>
          <w:sz w:val="28"/>
          <w:szCs w:val="28"/>
        </w:rPr>
        <w:t>柜门走线必须加线槽</w:t>
      </w:r>
    </w:p>
    <w:p w14:paraId="506BA38D" w14:textId="1FF540D3" w:rsidR="00543EFE" w:rsidRPr="00D219FE" w:rsidRDefault="003434AA" w:rsidP="00D219FE">
      <w:pPr>
        <w:pStyle w:val="a9"/>
        <w:widowControl/>
        <w:numPr>
          <w:ilvl w:val="0"/>
          <w:numId w:val="33"/>
        </w:numPr>
        <w:wordWrap w:val="0"/>
        <w:spacing w:line="360" w:lineRule="auto"/>
        <w:ind w:firstLineChars="0"/>
        <w:jc w:val="left"/>
        <w:rPr>
          <w:rFonts w:asciiTheme="minorEastAsia" w:hAnsiTheme="minorEastAsia" w:cs="宋体" w:hint="eastAsia"/>
          <w:kern w:val="0"/>
          <w:sz w:val="28"/>
          <w:szCs w:val="28"/>
        </w:rPr>
      </w:pPr>
      <w:r w:rsidRPr="00D219FE">
        <w:rPr>
          <w:rFonts w:asciiTheme="minorEastAsia" w:hAnsiTheme="minorEastAsia" w:cs="宋体" w:hint="eastAsia"/>
          <w:kern w:val="0"/>
          <w:sz w:val="28"/>
          <w:szCs w:val="28"/>
        </w:rPr>
        <w:t>螺栓紧固标识</w:t>
      </w:r>
    </w:p>
    <w:p w14:paraId="7BA6BE0F" w14:textId="29BFCFE2" w:rsidR="00543EFE" w:rsidRDefault="003434AA" w:rsidP="003434AA">
      <w:pPr>
        <w:widowControl/>
        <w:wordWrap w:val="0"/>
        <w:spacing w:line="360" w:lineRule="auto"/>
        <w:jc w:val="left"/>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     A 生产中紧固的螺栓应标识兰色</w:t>
      </w:r>
    </w:p>
    <w:p w14:paraId="75F2DC2E" w14:textId="1D3F498C" w:rsidR="003434AA" w:rsidRPr="007A0845" w:rsidRDefault="003434AA" w:rsidP="003434AA">
      <w:pPr>
        <w:widowControl/>
        <w:wordWrap w:val="0"/>
        <w:spacing w:line="360" w:lineRule="auto"/>
        <w:jc w:val="left"/>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     B 检测后的紧固的螺栓应标识红色</w:t>
      </w:r>
    </w:p>
    <w:p w14:paraId="00F5C0A8" w14:textId="77777777" w:rsidR="003434AA" w:rsidRPr="007A0845" w:rsidRDefault="003434AA" w:rsidP="00D219FE">
      <w:pPr>
        <w:widowControl/>
        <w:spacing w:line="360" w:lineRule="auto"/>
        <w:jc w:val="center"/>
        <w:rPr>
          <w:rFonts w:asciiTheme="minorEastAsia" w:hAnsiTheme="minorEastAsia" w:cs="宋体" w:hint="eastAsia"/>
          <w:kern w:val="0"/>
          <w:sz w:val="28"/>
          <w:szCs w:val="28"/>
        </w:rPr>
      </w:pPr>
      <w:hyperlink r:id="rId38" w:tgtFrame="_blank" w:history="1">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INCLUDEPICTURE "http://www.dlgcs.cn/Upfiles/BeyondPic/2007-10/200710200305227661.jpg" \* MERGEFORMATINET </w:instrText>
        </w:r>
        <w:r w:rsidRPr="007A0845">
          <w:rPr>
            <w:rFonts w:asciiTheme="minorEastAsia" w:hAnsiTheme="minorEastAsia" w:cs="宋体" w:hint="eastAsia"/>
            <w:kern w:val="0"/>
            <w:sz w:val="28"/>
            <w:szCs w:val="28"/>
          </w:rPr>
          <w:fldChar w:fldCharType="separate"/>
        </w:r>
        <w:r w:rsidRPr="007A0845">
          <w:rPr>
            <w:rFonts w:asciiTheme="minorEastAsia" w:hAnsiTheme="minorEastAsia" w:cs="宋体" w:hint="eastAsia"/>
            <w:noProof/>
            <w:kern w:val="0"/>
            <w:sz w:val="28"/>
            <w:szCs w:val="28"/>
          </w:rPr>
          <w:drawing>
            <wp:inline distT="0" distB="0" distL="114300" distR="114300" wp14:anchorId="6F58FF9A" wp14:editId="4452B952">
              <wp:extent cx="3206750" cy="1895475"/>
              <wp:effectExtent l="0" t="0" r="12700" b="9525"/>
              <wp:docPr id="33" name="图片 27"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7" descr="点此在新窗口浏览图片"/>
                      <pic:cNvPicPr>
                        <a:picLocks noChangeAspect="1"/>
                      </pic:cNvPicPr>
                    </pic:nvPicPr>
                    <pic:blipFill>
                      <a:blip r:embed="rId39"/>
                      <a:srcRect b="4875"/>
                      <a:stretch>
                        <a:fillRect/>
                      </a:stretch>
                    </pic:blipFill>
                    <pic:spPr>
                      <a:xfrm>
                        <a:off x="0" y="0"/>
                        <a:ext cx="3206750" cy="1895475"/>
                      </a:xfrm>
                      <a:prstGeom prst="rect">
                        <a:avLst/>
                      </a:prstGeom>
                      <a:noFill/>
                      <a:ln>
                        <a:noFill/>
                      </a:ln>
                    </pic:spPr>
                  </pic:pic>
                </a:graphicData>
              </a:graphic>
            </wp:inline>
          </w:drawing>
        </w:r>
        <w:r w:rsidRPr="007A0845">
          <w:rPr>
            <w:rFonts w:asciiTheme="minorEastAsia" w:hAnsiTheme="minorEastAsia" w:cs="宋体" w:hint="eastAsia"/>
            <w:kern w:val="0"/>
            <w:sz w:val="28"/>
            <w:szCs w:val="28"/>
          </w:rPr>
          <w:fldChar w:fldCharType="end"/>
        </w:r>
      </w:hyperlink>
    </w:p>
    <w:p w14:paraId="56DCE16D" w14:textId="5C3D8DA3" w:rsidR="00477AA4" w:rsidRDefault="00477AA4" w:rsidP="00D219FE">
      <w:pPr>
        <w:pStyle w:val="a9"/>
        <w:widowControl/>
        <w:numPr>
          <w:ilvl w:val="0"/>
          <w:numId w:val="33"/>
        </w:numPr>
        <w:wordWrap w:val="0"/>
        <w:spacing w:line="360" w:lineRule="auto"/>
        <w:ind w:firstLineChars="0"/>
        <w:jc w:val="left"/>
        <w:rPr>
          <w:rFonts w:asciiTheme="minorEastAsia" w:hAnsiTheme="minorEastAsia" w:cs="宋体" w:hint="eastAsia"/>
          <w:kern w:val="0"/>
          <w:sz w:val="28"/>
          <w:szCs w:val="28"/>
        </w:rPr>
      </w:pPr>
      <w:r>
        <w:rPr>
          <w:rFonts w:asciiTheme="minorEastAsia" w:hAnsiTheme="minorEastAsia" w:cs="宋体" w:hint="eastAsia"/>
          <w:kern w:val="0"/>
          <w:sz w:val="28"/>
          <w:szCs w:val="28"/>
        </w:rPr>
        <w:t>其它</w:t>
      </w:r>
      <w:r w:rsidR="003434AA" w:rsidRPr="007A0845">
        <w:rPr>
          <w:rFonts w:asciiTheme="minorEastAsia" w:hAnsiTheme="minorEastAsia" w:cs="宋体" w:hint="eastAsia"/>
          <w:kern w:val="0"/>
          <w:sz w:val="28"/>
          <w:szCs w:val="28"/>
        </w:rPr>
        <w:t>注意</w:t>
      </w:r>
      <w:r>
        <w:rPr>
          <w:rFonts w:asciiTheme="minorEastAsia" w:hAnsiTheme="minorEastAsia" w:cs="宋体" w:hint="eastAsia"/>
          <w:kern w:val="0"/>
          <w:sz w:val="28"/>
          <w:szCs w:val="28"/>
        </w:rPr>
        <w:t>事项：</w:t>
      </w:r>
    </w:p>
    <w:p w14:paraId="34D36162" w14:textId="065A723A" w:rsidR="00543EFE" w:rsidRDefault="003434AA" w:rsidP="00477AA4">
      <w:pPr>
        <w:pStyle w:val="a9"/>
        <w:widowControl/>
        <w:numPr>
          <w:ilvl w:val="1"/>
          <w:numId w:val="33"/>
        </w:numPr>
        <w:wordWrap w:val="0"/>
        <w:spacing w:line="360" w:lineRule="auto"/>
        <w:ind w:firstLineChars="0"/>
        <w:jc w:val="left"/>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装配铜排时应戴手套。</w:t>
      </w:r>
    </w:p>
    <w:p w14:paraId="72F743FC" w14:textId="7364D9F7" w:rsidR="00543EFE" w:rsidRPr="00D219FE" w:rsidRDefault="003434AA" w:rsidP="00477AA4">
      <w:pPr>
        <w:pStyle w:val="a9"/>
        <w:numPr>
          <w:ilvl w:val="1"/>
          <w:numId w:val="33"/>
        </w:numPr>
        <w:spacing w:line="360" w:lineRule="auto"/>
        <w:ind w:firstLineChars="0"/>
        <w:rPr>
          <w:rFonts w:asciiTheme="minorEastAsia" w:hAnsiTheme="minorEastAsia" w:cs="宋体" w:hint="eastAsia"/>
          <w:kern w:val="0"/>
          <w:sz w:val="28"/>
          <w:szCs w:val="28"/>
        </w:rPr>
      </w:pPr>
      <w:r w:rsidRPr="00D219FE">
        <w:rPr>
          <w:rFonts w:asciiTheme="minorEastAsia" w:hAnsiTheme="minorEastAsia" w:cs="宋体" w:hint="eastAsia"/>
          <w:kern w:val="0"/>
          <w:sz w:val="28"/>
          <w:szCs w:val="28"/>
        </w:rPr>
        <w:t>大截面积铜排联接后要用塞尺复检，注意平垫的使用。</w:t>
      </w:r>
    </w:p>
    <w:p w14:paraId="539164A3" w14:textId="3603E6F2" w:rsidR="00543EFE" w:rsidRPr="00D219FE" w:rsidRDefault="003434AA" w:rsidP="00477AA4">
      <w:pPr>
        <w:pStyle w:val="a9"/>
        <w:numPr>
          <w:ilvl w:val="1"/>
          <w:numId w:val="33"/>
        </w:numPr>
        <w:spacing w:line="360" w:lineRule="auto"/>
        <w:ind w:firstLineChars="0"/>
        <w:rPr>
          <w:rFonts w:asciiTheme="minorEastAsia" w:hAnsiTheme="minorEastAsia" w:cs="宋体" w:hint="eastAsia"/>
          <w:kern w:val="0"/>
          <w:sz w:val="28"/>
          <w:szCs w:val="28"/>
        </w:rPr>
      </w:pPr>
      <w:r w:rsidRPr="00D219FE">
        <w:rPr>
          <w:rFonts w:asciiTheme="minorEastAsia" w:hAnsiTheme="minorEastAsia" w:cs="宋体" w:hint="eastAsia"/>
          <w:kern w:val="0"/>
          <w:sz w:val="28"/>
          <w:szCs w:val="28"/>
        </w:rPr>
        <w:t>不同电压等级的端子要分开。</w:t>
      </w:r>
    </w:p>
    <w:p w14:paraId="103358DB" w14:textId="50849BFB" w:rsidR="00543EFE" w:rsidRPr="00D219FE" w:rsidRDefault="003434AA" w:rsidP="00477AA4">
      <w:pPr>
        <w:pStyle w:val="a9"/>
        <w:numPr>
          <w:ilvl w:val="1"/>
          <w:numId w:val="33"/>
        </w:numPr>
        <w:spacing w:line="360" w:lineRule="auto"/>
        <w:ind w:firstLineChars="0"/>
        <w:rPr>
          <w:rFonts w:asciiTheme="minorEastAsia" w:hAnsiTheme="minorEastAsia" w:cs="宋体" w:hint="eastAsia"/>
          <w:kern w:val="0"/>
          <w:sz w:val="28"/>
          <w:szCs w:val="28"/>
        </w:rPr>
      </w:pPr>
      <w:r w:rsidRPr="00D219FE">
        <w:rPr>
          <w:rFonts w:asciiTheme="minorEastAsia" w:hAnsiTheme="minorEastAsia" w:cs="宋体" w:hint="eastAsia"/>
          <w:kern w:val="0"/>
          <w:sz w:val="28"/>
          <w:szCs w:val="28"/>
        </w:rPr>
        <w:t>标牌的粘贴。要用3M 胶</w:t>
      </w:r>
      <w:r w:rsidR="008F60C2">
        <w:rPr>
          <w:rFonts w:asciiTheme="minorEastAsia" w:hAnsiTheme="minorEastAsia" w:cs="宋体" w:hint="eastAsia"/>
          <w:kern w:val="0"/>
          <w:sz w:val="28"/>
          <w:szCs w:val="28"/>
        </w:rPr>
        <w:t>或</w:t>
      </w:r>
      <w:r w:rsidR="008F60C2" w:rsidRPr="00D219FE">
        <w:rPr>
          <w:rFonts w:asciiTheme="minorEastAsia" w:hAnsiTheme="minorEastAsia" w:cs="宋体" w:hint="eastAsia"/>
          <w:kern w:val="0"/>
          <w:sz w:val="28"/>
          <w:szCs w:val="28"/>
        </w:rPr>
        <w:t xml:space="preserve"> </w:t>
      </w:r>
      <w:r w:rsidRPr="00D219FE">
        <w:rPr>
          <w:rFonts w:asciiTheme="minorEastAsia" w:hAnsiTheme="minorEastAsia" w:cs="宋体" w:hint="eastAsia"/>
          <w:kern w:val="0"/>
          <w:sz w:val="28"/>
          <w:szCs w:val="28"/>
        </w:rPr>
        <w:t>502 点一下。</w:t>
      </w:r>
    </w:p>
    <w:p w14:paraId="05F9644C" w14:textId="53CE4046" w:rsidR="00543EFE" w:rsidRPr="00D219FE" w:rsidRDefault="003434AA" w:rsidP="00477AA4">
      <w:pPr>
        <w:pStyle w:val="a9"/>
        <w:numPr>
          <w:ilvl w:val="1"/>
          <w:numId w:val="33"/>
        </w:numPr>
        <w:spacing w:line="360" w:lineRule="auto"/>
        <w:ind w:firstLineChars="0"/>
        <w:rPr>
          <w:rFonts w:asciiTheme="minorEastAsia" w:hAnsiTheme="minorEastAsia" w:cs="宋体" w:hint="eastAsia"/>
          <w:kern w:val="0"/>
          <w:sz w:val="28"/>
          <w:szCs w:val="28"/>
        </w:rPr>
      </w:pPr>
      <w:r w:rsidRPr="00D219FE">
        <w:rPr>
          <w:rFonts w:asciiTheme="minorEastAsia" w:hAnsiTheme="minorEastAsia" w:cs="宋体" w:hint="eastAsia"/>
          <w:kern w:val="0"/>
          <w:sz w:val="28"/>
          <w:szCs w:val="28"/>
        </w:rPr>
        <w:t>门内线槽不能用双面胶粘贴，可以502，注意别留缝隙。</w:t>
      </w:r>
    </w:p>
    <w:p w14:paraId="71CF9D4F" w14:textId="02978B6D" w:rsidR="00543EFE" w:rsidRPr="00D219FE" w:rsidRDefault="003434AA" w:rsidP="00477AA4">
      <w:pPr>
        <w:pStyle w:val="a9"/>
        <w:numPr>
          <w:ilvl w:val="1"/>
          <w:numId w:val="33"/>
        </w:numPr>
        <w:spacing w:line="360" w:lineRule="auto"/>
        <w:ind w:firstLineChars="0"/>
        <w:rPr>
          <w:rFonts w:asciiTheme="minorEastAsia" w:hAnsiTheme="minorEastAsia" w:cs="宋体" w:hint="eastAsia"/>
          <w:kern w:val="0"/>
          <w:sz w:val="28"/>
          <w:szCs w:val="28"/>
        </w:rPr>
      </w:pPr>
      <w:r w:rsidRPr="00D219FE">
        <w:rPr>
          <w:rFonts w:asciiTheme="minorEastAsia" w:hAnsiTheme="minorEastAsia" w:cs="宋体" w:hint="eastAsia"/>
          <w:kern w:val="0"/>
          <w:sz w:val="28"/>
          <w:szCs w:val="28"/>
        </w:rPr>
        <w:t>用于外部接线端子的线槽应加大。</w:t>
      </w:r>
    </w:p>
    <w:p w14:paraId="6629F204" w14:textId="0FCF33A3" w:rsidR="00543EFE" w:rsidRPr="00D219FE" w:rsidRDefault="003434AA" w:rsidP="00477AA4">
      <w:pPr>
        <w:pStyle w:val="a9"/>
        <w:numPr>
          <w:ilvl w:val="1"/>
          <w:numId w:val="33"/>
        </w:numPr>
        <w:spacing w:line="360" w:lineRule="auto"/>
        <w:ind w:firstLineChars="0"/>
        <w:rPr>
          <w:rFonts w:asciiTheme="minorEastAsia" w:hAnsiTheme="minorEastAsia" w:cs="宋体" w:hint="eastAsia"/>
          <w:kern w:val="0"/>
          <w:sz w:val="28"/>
          <w:szCs w:val="28"/>
        </w:rPr>
      </w:pPr>
      <w:r w:rsidRPr="00D219FE">
        <w:rPr>
          <w:rFonts w:asciiTheme="minorEastAsia" w:hAnsiTheme="minorEastAsia" w:cs="宋体" w:hint="eastAsia"/>
          <w:kern w:val="0"/>
          <w:sz w:val="28"/>
          <w:szCs w:val="28"/>
        </w:rPr>
        <w:lastRenderedPageBreak/>
        <w:t>线槽不要与主回路输出端太近。</w:t>
      </w:r>
    </w:p>
    <w:p w14:paraId="2B2CF1D7" w14:textId="43CC498C" w:rsidR="00543EFE" w:rsidRPr="00D219FE" w:rsidRDefault="003434AA" w:rsidP="00477AA4">
      <w:pPr>
        <w:pStyle w:val="a9"/>
        <w:numPr>
          <w:ilvl w:val="1"/>
          <w:numId w:val="33"/>
        </w:numPr>
        <w:spacing w:line="360" w:lineRule="auto"/>
        <w:ind w:firstLineChars="0"/>
        <w:rPr>
          <w:rFonts w:asciiTheme="minorEastAsia" w:hAnsiTheme="minorEastAsia" w:cs="宋体" w:hint="eastAsia"/>
          <w:kern w:val="0"/>
          <w:sz w:val="28"/>
          <w:szCs w:val="28"/>
        </w:rPr>
      </w:pPr>
      <w:r w:rsidRPr="00D219FE">
        <w:rPr>
          <w:rFonts w:asciiTheme="minorEastAsia" w:hAnsiTheme="minorEastAsia" w:cs="宋体" w:hint="eastAsia"/>
          <w:kern w:val="0"/>
          <w:sz w:val="28"/>
          <w:szCs w:val="28"/>
        </w:rPr>
        <w:t>零序互感器要用自身所带铜排联接。</w:t>
      </w:r>
    </w:p>
    <w:p w14:paraId="0DF63F78" w14:textId="4E225972" w:rsidR="00543EFE" w:rsidRPr="00D219FE" w:rsidRDefault="003434AA" w:rsidP="00477AA4">
      <w:pPr>
        <w:pStyle w:val="a9"/>
        <w:numPr>
          <w:ilvl w:val="1"/>
          <w:numId w:val="33"/>
        </w:numPr>
        <w:spacing w:line="360" w:lineRule="auto"/>
        <w:ind w:firstLineChars="0"/>
        <w:rPr>
          <w:rFonts w:asciiTheme="minorEastAsia" w:hAnsiTheme="minorEastAsia" w:cs="宋体" w:hint="eastAsia"/>
          <w:kern w:val="0"/>
          <w:sz w:val="28"/>
          <w:szCs w:val="28"/>
        </w:rPr>
      </w:pPr>
      <w:r w:rsidRPr="00D219FE">
        <w:rPr>
          <w:rFonts w:asciiTheme="minorEastAsia" w:hAnsiTheme="minorEastAsia" w:cs="宋体" w:hint="eastAsia"/>
          <w:kern w:val="0"/>
          <w:sz w:val="28"/>
          <w:szCs w:val="28"/>
        </w:rPr>
        <w:t>成柜要做出厂检验。</w:t>
      </w:r>
    </w:p>
    <w:p w14:paraId="4840003E" w14:textId="1F1E2437" w:rsidR="00543EFE" w:rsidRPr="00D219FE" w:rsidRDefault="003434AA" w:rsidP="00477AA4">
      <w:pPr>
        <w:pStyle w:val="a9"/>
        <w:numPr>
          <w:ilvl w:val="1"/>
          <w:numId w:val="33"/>
        </w:numPr>
        <w:spacing w:line="360" w:lineRule="auto"/>
        <w:ind w:firstLineChars="0"/>
        <w:rPr>
          <w:rFonts w:asciiTheme="minorEastAsia" w:hAnsiTheme="minorEastAsia" w:cs="宋体" w:hint="eastAsia"/>
          <w:kern w:val="0"/>
          <w:sz w:val="28"/>
          <w:szCs w:val="28"/>
        </w:rPr>
      </w:pPr>
      <w:r w:rsidRPr="00D219FE">
        <w:rPr>
          <w:rFonts w:asciiTheme="minorEastAsia" w:hAnsiTheme="minorEastAsia" w:cs="宋体" w:hint="eastAsia"/>
          <w:kern w:val="0"/>
          <w:sz w:val="28"/>
          <w:szCs w:val="28"/>
        </w:rPr>
        <w:t>导线经过隔板时要加护套。</w:t>
      </w:r>
    </w:p>
    <w:p w14:paraId="37F6FBDA" w14:textId="1FAE2846" w:rsidR="00543EFE" w:rsidRPr="00D219FE" w:rsidRDefault="003434AA" w:rsidP="00477AA4">
      <w:pPr>
        <w:pStyle w:val="a9"/>
        <w:numPr>
          <w:ilvl w:val="1"/>
          <w:numId w:val="33"/>
        </w:numPr>
        <w:spacing w:line="360" w:lineRule="auto"/>
        <w:ind w:firstLineChars="0"/>
        <w:rPr>
          <w:rFonts w:asciiTheme="minorEastAsia" w:hAnsiTheme="minorEastAsia" w:cs="宋体" w:hint="eastAsia"/>
          <w:kern w:val="0"/>
          <w:sz w:val="28"/>
          <w:szCs w:val="28"/>
        </w:rPr>
      </w:pPr>
      <w:r w:rsidRPr="00D219FE">
        <w:rPr>
          <w:rFonts w:asciiTheme="minorEastAsia" w:hAnsiTheme="minorEastAsia" w:cs="宋体" w:hint="eastAsia"/>
          <w:kern w:val="0"/>
          <w:sz w:val="28"/>
          <w:szCs w:val="28"/>
        </w:rPr>
        <w:t>导线中间不要有接头。</w:t>
      </w:r>
    </w:p>
    <w:p w14:paraId="47F1A190" w14:textId="36D172E9" w:rsidR="00543EFE" w:rsidRPr="00D219FE" w:rsidRDefault="003434AA" w:rsidP="00477AA4">
      <w:pPr>
        <w:pStyle w:val="a9"/>
        <w:numPr>
          <w:ilvl w:val="1"/>
          <w:numId w:val="33"/>
        </w:numPr>
        <w:spacing w:line="360" w:lineRule="auto"/>
        <w:ind w:firstLineChars="0"/>
        <w:rPr>
          <w:rFonts w:asciiTheme="minorEastAsia" w:hAnsiTheme="minorEastAsia" w:cs="宋体" w:hint="eastAsia"/>
          <w:kern w:val="0"/>
          <w:sz w:val="28"/>
          <w:szCs w:val="28"/>
        </w:rPr>
      </w:pPr>
      <w:r w:rsidRPr="00D219FE">
        <w:rPr>
          <w:rFonts w:asciiTheme="minorEastAsia" w:hAnsiTheme="minorEastAsia" w:cs="宋体" w:hint="eastAsia"/>
          <w:kern w:val="0"/>
          <w:sz w:val="28"/>
          <w:szCs w:val="28"/>
        </w:rPr>
        <w:t>电缆支架要合理。</w:t>
      </w:r>
    </w:p>
    <w:p w14:paraId="6EECAEE4" w14:textId="4C71E9FF" w:rsidR="003434AA" w:rsidRPr="00D219FE" w:rsidRDefault="003434AA" w:rsidP="00477AA4">
      <w:pPr>
        <w:pStyle w:val="a9"/>
        <w:numPr>
          <w:ilvl w:val="1"/>
          <w:numId w:val="33"/>
        </w:numPr>
        <w:spacing w:line="360" w:lineRule="auto"/>
        <w:ind w:firstLineChars="0"/>
        <w:rPr>
          <w:rFonts w:asciiTheme="minorEastAsia" w:hAnsiTheme="minorEastAsia" w:hint="eastAsia"/>
          <w:sz w:val="28"/>
          <w:szCs w:val="28"/>
        </w:rPr>
      </w:pPr>
      <w:r w:rsidRPr="00D219FE">
        <w:rPr>
          <w:rFonts w:asciiTheme="minorEastAsia" w:hAnsiTheme="minorEastAsia" w:cs="宋体" w:hint="eastAsia"/>
          <w:kern w:val="0"/>
          <w:sz w:val="28"/>
          <w:szCs w:val="28"/>
        </w:rPr>
        <w:t>考虑安装维护的安全。</w:t>
      </w:r>
    </w:p>
    <w:p w14:paraId="151DAA95" w14:textId="77777777" w:rsidR="00543EFE" w:rsidRDefault="003434AA" w:rsidP="007A0845">
      <w:pPr>
        <w:pStyle w:val="2"/>
        <w:rPr>
          <w:rFonts w:asciiTheme="minorEastAsia" w:eastAsiaTheme="minorEastAsia" w:hAnsiTheme="minorEastAsia" w:cs="宋体" w:hint="eastAsia"/>
          <w:kern w:val="0"/>
          <w:sz w:val="28"/>
          <w:szCs w:val="28"/>
        </w:rPr>
      </w:pPr>
      <w:bookmarkStart w:id="60" w:name="_Toc19615"/>
      <w:bookmarkStart w:id="61" w:name="_Toc198906464"/>
      <w:r w:rsidRPr="007A0845">
        <w:rPr>
          <w:rFonts w:hint="eastAsia"/>
          <w:b w:val="0"/>
        </w:rPr>
        <w:t xml:space="preserve">5.6 </w:t>
      </w:r>
      <w:r w:rsidRPr="007A0845">
        <w:rPr>
          <w:rFonts w:hint="eastAsia"/>
          <w:b w:val="0"/>
        </w:rPr>
        <w:t>电柜布局</w:t>
      </w:r>
      <w:bookmarkEnd w:id="60"/>
      <w:bookmarkEnd w:id="61"/>
    </w:p>
    <w:p w14:paraId="08FE5413" w14:textId="712EF244" w:rsidR="003434AA" w:rsidRPr="00AF1F9E" w:rsidRDefault="003434AA" w:rsidP="00AF1F9E">
      <w:pPr>
        <w:pStyle w:val="a9"/>
        <w:numPr>
          <w:ilvl w:val="0"/>
          <w:numId w:val="33"/>
        </w:numPr>
        <w:ind w:firstLineChars="0"/>
        <w:rPr>
          <w:rFonts w:asciiTheme="minorEastAsia" w:hAnsiTheme="minorEastAsia" w:cs="宋体" w:hint="eastAsia"/>
          <w:kern w:val="0"/>
          <w:sz w:val="28"/>
          <w:szCs w:val="28"/>
        </w:rPr>
      </w:pPr>
      <w:r w:rsidRPr="00AF1F9E">
        <w:rPr>
          <w:rFonts w:asciiTheme="minorEastAsia" w:hAnsiTheme="minorEastAsia" w:cs="宋体" w:hint="eastAsia"/>
          <w:kern w:val="0"/>
          <w:sz w:val="28"/>
          <w:szCs w:val="28"/>
        </w:rPr>
        <w:t>确保传动柜中的所有设备接地良好，使用短和粗的接地线连接到公共接地点或接地母排上。</w:t>
      </w:r>
    </w:p>
    <w:p w14:paraId="79D99ACE" w14:textId="323B7796" w:rsidR="00543EFE" w:rsidRPr="00AF1F9E" w:rsidRDefault="003434AA" w:rsidP="00AF1F9E">
      <w:pPr>
        <w:pStyle w:val="a9"/>
        <w:numPr>
          <w:ilvl w:val="0"/>
          <w:numId w:val="33"/>
        </w:numPr>
        <w:ind w:firstLineChars="0"/>
        <w:rPr>
          <w:rFonts w:asciiTheme="minorEastAsia" w:hAnsiTheme="minorEastAsia" w:cs="宋体" w:hint="eastAsia"/>
          <w:kern w:val="0"/>
          <w:sz w:val="28"/>
          <w:szCs w:val="28"/>
        </w:rPr>
      </w:pPr>
      <w:r w:rsidRPr="00AF1F9E">
        <w:rPr>
          <w:rFonts w:asciiTheme="minorEastAsia" w:hAnsiTheme="minorEastAsia" w:cs="宋体" w:hint="eastAsia"/>
          <w:kern w:val="0"/>
          <w:sz w:val="28"/>
          <w:szCs w:val="28"/>
        </w:rPr>
        <w:t>为电柜低压单元，继电器，接触器使用熔断器以保护。当对主电源电网的情况不了解时，建议最好加进线电抗器</w:t>
      </w:r>
    </w:p>
    <w:p w14:paraId="1FEC037E" w14:textId="6B64A7AE" w:rsidR="003434AA" w:rsidRPr="00AF1F9E" w:rsidRDefault="003434AA" w:rsidP="00AF1F9E">
      <w:pPr>
        <w:pStyle w:val="a9"/>
        <w:numPr>
          <w:ilvl w:val="0"/>
          <w:numId w:val="33"/>
        </w:numPr>
        <w:ind w:firstLineChars="0"/>
        <w:rPr>
          <w:rFonts w:asciiTheme="minorEastAsia" w:hAnsiTheme="minorEastAsia" w:cs="宋体" w:hint="eastAsia"/>
          <w:kern w:val="0"/>
          <w:sz w:val="28"/>
          <w:szCs w:val="28"/>
        </w:rPr>
      </w:pPr>
      <w:r w:rsidRPr="00AF1F9E">
        <w:rPr>
          <w:rFonts w:asciiTheme="minorEastAsia" w:hAnsiTheme="minorEastAsia" w:cs="宋体" w:hint="eastAsia"/>
          <w:kern w:val="0"/>
          <w:sz w:val="28"/>
          <w:szCs w:val="28"/>
        </w:rPr>
        <w:t>确保传导柜中的接触器有灭弧功能。</w:t>
      </w:r>
    </w:p>
    <w:p w14:paraId="3C4EC128" w14:textId="1CA4A699" w:rsidR="003434AA" w:rsidRPr="00AF1F9E" w:rsidRDefault="003434AA" w:rsidP="00AF1F9E">
      <w:pPr>
        <w:pStyle w:val="a9"/>
        <w:numPr>
          <w:ilvl w:val="0"/>
          <w:numId w:val="33"/>
        </w:numPr>
        <w:ind w:firstLineChars="0"/>
        <w:rPr>
          <w:rFonts w:asciiTheme="minorEastAsia" w:hAnsiTheme="minorEastAsia" w:cs="宋体" w:hint="eastAsia"/>
          <w:kern w:val="0"/>
          <w:sz w:val="28"/>
          <w:szCs w:val="28"/>
        </w:rPr>
      </w:pPr>
      <w:r w:rsidRPr="00AF1F9E">
        <w:rPr>
          <w:rFonts w:asciiTheme="minorEastAsia" w:hAnsiTheme="minorEastAsia" w:cs="宋体" w:hint="eastAsia"/>
          <w:kern w:val="0"/>
          <w:sz w:val="28"/>
          <w:szCs w:val="28"/>
        </w:rPr>
        <w:t xml:space="preserve">如果设备运行在一个对噪声敏感的环境中，可以采用EMC 滤波器减小辐射干扰。同时为达到最优的效果，确保滤波器与安装板之间应有良好的接触。     </w:t>
      </w:r>
    </w:p>
    <w:p w14:paraId="29CBC88D" w14:textId="77777777" w:rsidR="00AF1F9E" w:rsidRDefault="003434AA" w:rsidP="00AF1F9E">
      <w:pPr>
        <w:pStyle w:val="a9"/>
        <w:numPr>
          <w:ilvl w:val="0"/>
          <w:numId w:val="33"/>
        </w:numPr>
        <w:ind w:firstLineChars="0"/>
        <w:rPr>
          <w:rFonts w:asciiTheme="minorEastAsia" w:hAnsiTheme="minorEastAsia" w:cs="宋体" w:hint="eastAsia"/>
          <w:kern w:val="0"/>
          <w:sz w:val="28"/>
          <w:szCs w:val="28"/>
        </w:rPr>
      </w:pPr>
      <w:r w:rsidRPr="00AF1F9E">
        <w:rPr>
          <w:rFonts w:asciiTheme="minorEastAsia" w:hAnsiTheme="minorEastAsia" w:cs="宋体" w:hint="eastAsia"/>
          <w:kern w:val="0"/>
          <w:sz w:val="28"/>
          <w:szCs w:val="28"/>
        </w:rPr>
        <w:t>信号线最好只从一侧进入电柜，信号电缆的屏蔽层双端接地。如果非必要，避免使用长电缆。控制电缆最好使用屏蔽电缆。模拟信号的</w:t>
      </w:r>
    </w:p>
    <w:p w14:paraId="3454E0D7" w14:textId="6F3A473C" w:rsidR="003434AA" w:rsidRPr="00AF1F9E" w:rsidRDefault="003434AA" w:rsidP="00E4036E">
      <w:pPr>
        <w:pStyle w:val="a9"/>
        <w:ind w:left="440" w:firstLineChars="0" w:firstLine="0"/>
        <w:jc w:val="left"/>
        <w:rPr>
          <w:rFonts w:asciiTheme="minorEastAsia" w:hAnsiTheme="minorEastAsia" w:cs="宋体" w:hint="eastAsia"/>
          <w:kern w:val="0"/>
          <w:sz w:val="28"/>
          <w:szCs w:val="28"/>
        </w:rPr>
      </w:pPr>
      <w:r w:rsidRPr="00AF1F9E">
        <w:rPr>
          <w:rFonts w:asciiTheme="minorEastAsia" w:hAnsiTheme="minorEastAsia" w:cs="宋体" w:hint="eastAsia"/>
          <w:kern w:val="0"/>
          <w:sz w:val="28"/>
          <w:szCs w:val="28"/>
        </w:rPr>
        <w:t>传输线应使用双屏蔽的双绞线。低压数字信号线最好使用双屏蔽的双绞线，也可以使用单屏蔽的双绞线。模拟信号和数字信号的传输电缆应该分别屏蔽和走线。不要将24VDC 和115/230VAC 信号共用</w:t>
      </w:r>
      <w:r w:rsidRPr="00AF1F9E">
        <w:rPr>
          <w:rFonts w:asciiTheme="minorEastAsia" w:hAnsiTheme="minorEastAsia" w:cs="宋体" w:hint="eastAsia"/>
          <w:kern w:val="0"/>
          <w:sz w:val="28"/>
          <w:szCs w:val="28"/>
        </w:rPr>
        <w:lastRenderedPageBreak/>
        <w:t>同一条电缆槽！在屏蔽电缆进入电柜的位置，其外部屏蔽部分与电柜嵌板都要接到一个大的金属台面上。</w:t>
      </w:r>
    </w:p>
    <w:p w14:paraId="3684744B" w14:textId="58C069A4" w:rsidR="00543EFE" w:rsidRPr="00AF1F9E" w:rsidRDefault="003434AA" w:rsidP="00AF1F9E">
      <w:pPr>
        <w:pStyle w:val="a9"/>
        <w:numPr>
          <w:ilvl w:val="0"/>
          <w:numId w:val="33"/>
        </w:numPr>
        <w:ind w:firstLineChars="0"/>
        <w:rPr>
          <w:rFonts w:asciiTheme="minorEastAsia" w:hAnsiTheme="minorEastAsia" w:cs="宋体" w:hint="eastAsia"/>
          <w:kern w:val="0"/>
          <w:sz w:val="28"/>
          <w:szCs w:val="28"/>
        </w:rPr>
      </w:pPr>
      <w:r w:rsidRPr="00AF1F9E">
        <w:rPr>
          <w:rFonts w:asciiTheme="minorEastAsia" w:hAnsiTheme="minorEastAsia" w:cs="宋体" w:hint="eastAsia"/>
          <w:kern w:val="0"/>
          <w:sz w:val="28"/>
          <w:szCs w:val="28"/>
        </w:rPr>
        <w:t>电机电缆应独立于其它电缆走线，其最小距离为500mm。同时应避免电机电缆与其它电缆长距离平行走线。如果控制电缆和电源电缆交叉，应尽可能使它们按90度角交叉。同时必须用合适的夹子将电机电缆和控制电缆的屏蔽层固定到安装板上。</w:t>
      </w:r>
    </w:p>
    <w:p w14:paraId="28A9FA81" w14:textId="5303279E" w:rsidR="00543EFE" w:rsidRPr="00AF1F9E" w:rsidRDefault="003434AA" w:rsidP="00AF1F9E">
      <w:pPr>
        <w:pStyle w:val="a9"/>
        <w:numPr>
          <w:ilvl w:val="0"/>
          <w:numId w:val="33"/>
        </w:numPr>
        <w:ind w:firstLineChars="0"/>
        <w:rPr>
          <w:rFonts w:asciiTheme="minorEastAsia" w:hAnsiTheme="minorEastAsia" w:cs="宋体" w:hint="eastAsia"/>
          <w:kern w:val="0"/>
          <w:sz w:val="28"/>
          <w:szCs w:val="28"/>
        </w:rPr>
      </w:pPr>
      <w:r w:rsidRPr="00AF1F9E">
        <w:rPr>
          <w:rFonts w:asciiTheme="minorEastAsia" w:hAnsiTheme="minorEastAsia" w:cs="宋体" w:hint="eastAsia"/>
          <w:kern w:val="0"/>
          <w:sz w:val="28"/>
          <w:szCs w:val="28"/>
        </w:rPr>
        <w:t>为有效的抑制电磁波的辐射和传导，变频器的电机电缆必须采用屏蔽电缆，屏蔽层的电导必须至少为每相导线芯的电导的1/10。</w:t>
      </w:r>
    </w:p>
    <w:p w14:paraId="3742729F" w14:textId="195515A7" w:rsidR="003434AA" w:rsidRPr="00AF1F9E" w:rsidRDefault="003434AA" w:rsidP="00AF1F9E">
      <w:pPr>
        <w:pStyle w:val="a9"/>
        <w:numPr>
          <w:ilvl w:val="0"/>
          <w:numId w:val="33"/>
        </w:numPr>
        <w:ind w:firstLineChars="0"/>
        <w:rPr>
          <w:rFonts w:asciiTheme="minorEastAsia" w:hAnsiTheme="minorEastAsia" w:cs="宋体" w:hint="eastAsia"/>
          <w:kern w:val="0"/>
          <w:sz w:val="28"/>
          <w:szCs w:val="28"/>
        </w:rPr>
      </w:pPr>
      <w:r w:rsidRPr="00AF1F9E">
        <w:rPr>
          <w:rFonts w:asciiTheme="minorEastAsia" w:hAnsiTheme="minorEastAsia" w:cs="宋体" w:hint="eastAsia"/>
          <w:kern w:val="0"/>
          <w:sz w:val="28"/>
          <w:szCs w:val="28"/>
        </w:rPr>
        <w:t xml:space="preserve">中央接地排组和PE 导电排必须接到横梁上 (金属到金属联接) 。它们必须在电缆压盖处正对的附近位置。中央接地排额外还要通过另外的电缆与保护电路(接地电极) 连接。屏蔽总线用于确保各个电缆的屏蔽连接可靠，它通过一个横梁实现大面积的金属到金属联接。     </w:t>
      </w:r>
    </w:p>
    <w:p w14:paraId="2ABA0D56" w14:textId="77777777" w:rsidR="00543EFE" w:rsidRDefault="003434AA" w:rsidP="00AF1F9E">
      <w:pPr>
        <w:jc w:val="center"/>
        <w:rPr>
          <w:rFonts w:asciiTheme="minorEastAsia" w:hAnsiTheme="minorEastAsia" w:cs="宋体" w:hint="eastAsia"/>
          <w:kern w:val="0"/>
          <w:sz w:val="28"/>
          <w:szCs w:val="28"/>
        </w:rPr>
      </w:pPr>
      <w:hyperlink r:id="rId40" w:tgtFrame="_blank" w:history="1">
        <w:r w:rsidRPr="007A0845">
          <w:rPr>
            <w:rFonts w:asciiTheme="minorEastAsia" w:hAnsiTheme="minorEastAsia" w:cs="宋体" w:hint="eastAsia"/>
            <w:kern w:val="0"/>
            <w:sz w:val="28"/>
            <w:szCs w:val="28"/>
          </w:rPr>
          <w:fldChar w:fldCharType="begin"/>
        </w:r>
        <w:r w:rsidRPr="007A0845">
          <w:rPr>
            <w:rFonts w:asciiTheme="minorEastAsia" w:hAnsiTheme="minorEastAsia" w:cs="宋体" w:hint="eastAsia"/>
            <w:kern w:val="0"/>
            <w:sz w:val="28"/>
            <w:szCs w:val="28"/>
          </w:rPr>
          <w:instrText xml:space="preserve"> INCLUDEPICTURE "http://www.dlgcs.cn/Upfiles/BeyondPic/2007-10/200710203849532160.jpg" \* MERGEFORMATINET </w:instrText>
        </w:r>
        <w:r w:rsidRPr="007A0845">
          <w:rPr>
            <w:rFonts w:asciiTheme="minorEastAsia" w:hAnsiTheme="minorEastAsia" w:cs="宋体" w:hint="eastAsia"/>
            <w:kern w:val="0"/>
            <w:sz w:val="28"/>
            <w:szCs w:val="28"/>
          </w:rPr>
          <w:fldChar w:fldCharType="separate"/>
        </w:r>
        <w:r w:rsidRPr="007A0845">
          <w:rPr>
            <w:rFonts w:asciiTheme="minorEastAsia" w:hAnsiTheme="minorEastAsia" w:cs="宋体" w:hint="eastAsia"/>
            <w:noProof/>
            <w:kern w:val="0"/>
            <w:sz w:val="28"/>
            <w:szCs w:val="28"/>
          </w:rPr>
          <w:drawing>
            <wp:inline distT="0" distB="0" distL="114300" distR="114300" wp14:anchorId="349C5ABA" wp14:editId="2570B0C5">
              <wp:extent cx="2994660" cy="2114452"/>
              <wp:effectExtent l="0" t="0" r="0" b="635"/>
              <wp:docPr id="41" name="图片 34" descr="点此在新窗口浏览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4" descr="点此在新窗口浏览图片"/>
                      <pic:cNvPicPr>
                        <a:picLocks noChangeAspect="1"/>
                      </pic:cNvPicPr>
                    </pic:nvPicPr>
                    <pic:blipFill>
                      <a:blip r:embed="rId41"/>
                      <a:srcRect b="3275"/>
                      <a:stretch>
                        <a:fillRect/>
                      </a:stretch>
                    </pic:blipFill>
                    <pic:spPr>
                      <a:xfrm>
                        <a:off x="0" y="0"/>
                        <a:ext cx="3000917" cy="2118870"/>
                      </a:xfrm>
                      <a:prstGeom prst="rect">
                        <a:avLst/>
                      </a:prstGeom>
                      <a:noFill/>
                      <a:ln>
                        <a:noFill/>
                      </a:ln>
                    </pic:spPr>
                  </pic:pic>
                </a:graphicData>
              </a:graphic>
            </wp:inline>
          </w:drawing>
        </w:r>
        <w:r w:rsidRPr="007A0845">
          <w:rPr>
            <w:rFonts w:asciiTheme="minorEastAsia" w:hAnsiTheme="minorEastAsia" w:cs="宋体" w:hint="eastAsia"/>
            <w:kern w:val="0"/>
            <w:sz w:val="28"/>
            <w:szCs w:val="28"/>
          </w:rPr>
          <w:fldChar w:fldCharType="end"/>
        </w:r>
      </w:hyperlink>
    </w:p>
    <w:p w14:paraId="66B6DE0E" w14:textId="1BFBECD9" w:rsidR="007A0845" w:rsidRDefault="003434AA" w:rsidP="007A0845">
      <w:pPr>
        <w:pStyle w:val="2"/>
        <w:rPr>
          <w:b w:val="0"/>
        </w:rPr>
      </w:pPr>
      <w:bookmarkStart w:id="62" w:name="_Toc198906465"/>
      <w:r w:rsidRPr="007A0845">
        <w:rPr>
          <w:rFonts w:hint="eastAsia"/>
          <w:b w:val="0"/>
        </w:rPr>
        <w:t xml:space="preserve">5.7 </w:t>
      </w:r>
      <w:r w:rsidRPr="007A0845">
        <w:rPr>
          <w:rFonts w:hint="eastAsia"/>
          <w:b w:val="0"/>
        </w:rPr>
        <w:t>对电柜的日常维护和检修</w:t>
      </w:r>
      <w:bookmarkEnd w:id="62"/>
    </w:p>
    <w:p w14:paraId="5D02D962" w14:textId="6D2E873E" w:rsidR="00543EFE" w:rsidRDefault="003434AA" w:rsidP="00E4036E">
      <w:pPr>
        <w:pStyle w:val="a9"/>
        <w:numPr>
          <w:ilvl w:val="0"/>
          <w:numId w:val="33"/>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检查电柜周围环境，利用温度计，湿度计，记录仪检查周围温度-10°</w:t>
      </w:r>
      <w:r w:rsidRPr="007A0845">
        <w:rPr>
          <w:rFonts w:asciiTheme="minorEastAsia" w:hAnsiTheme="minorEastAsia" w:cs="宋体" w:hint="eastAsia"/>
          <w:kern w:val="0"/>
          <w:sz w:val="28"/>
          <w:szCs w:val="28"/>
        </w:rPr>
        <w:lastRenderedPageBreak/>
        <w:t>C~+50°C，周围湿度90%以下，是否冻结。</w:t>
      </w:r>
    </w:p>
    <w:p w14:paraId="12A98971" w14:textId="2D073CDA" w:rsidR="00543EFE" w:rsidRDefault="003434AA" w:rsidP="00E4036E">
      <w:pPr>
        <w:pStyle w:val="a9"/>
        <w:numPr>
          <w:ilvl w:val="0"/>
          <w:numId w:val="33"/>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检查全部装置是否有异常振动，异常声音</w:t>
      </w:r>
    </w:p>
    <w:p w14:paraId="6499C78C" w14:textId="09B63D42" w:rsidR="00543EFE" w:rsidRDefault="003434AA" w:rsidP="00E4036E">
      <w:pPr>
        <w:pStyle w:val="a9"/>
        <w:numPr>
          <w:ilvl w:val="0"/>
          <w:numId w:val="33"/>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检查电源电压主回路电压是否正常</w:t>
      </w:r>
    </w:p>
    <w:p w14:paraId="7CCAE294" w14:textId="2F58BA16" w:rsidR="00543EFE" w:rsidRDefault="003434AA" w:rsidP="00E4036E">
      <w:pPr>
        <w:pStyle w:val="a9"/>
        <w:numPr>
          <w:ilvl w:val="0"/>
          <w:numId w:val="33"/>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检查端子排是否损伤，导体是否歪斜，导线外层是否破损。</w:t>
      </w:r>
    </w:p>
    <w:p w14:paraId="18BF195A" w14:textId="77777777" w:rsidR="00E4036E" w:rsidRDefault="003434AA" w:rsidP="00E4036E">
      <w:pPr>
        <w:pStyle w:val="a9"/>
        <w:numPr>
          <w:ilvl w:val="0"/>
          <w:numId w:val="33"/>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检查滤波电容器是否泄漏液体，是否膨涨，用容量测定器测量静电容应在定额容量的85% 以上；</w:t>
      </w:r>
    </w:p>
    <w:p w14:paraId="016A3855" w14:textId="77777777" w:rsidR="00E4036E" w:rsidRDefault="003434AA" w:rsidP="00E4036E">
      <w:pPr>
        <w:pStyle w:val="a9"/>
        <w:numPr>
          <w:ilvl w:val="0"/>
          <w:numId w:val="33"/>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检查继电器动作时是否有“Be，Be”声音，触点是否粗糙、断裂；</w:t>
      </w:r>
    </w:p>
    <w:p w14:paraId="12B87C3D" w14:textId="3A2CABBA" w:rsidR="00543EFE" w:rsidRDefault="003434AA" w:rsidP="00E4036E">
      <w:pPr>
        <w:pStyle w:val="a9"/>
        <w:numPr>
          <w:ilvl w:val="0"/>
          <w:numId w:val="33"/>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检查电阻器绝缘物是否有裂痕，确认是否有断线。</w:t>
      </w:r>
    </w:p>
    <w:p w14:paraId="1C777DF7" w14:textId="45C4233F" w:rsidR="00543EFE" w:rsidRDefault="003434AA" w:rsidP="00E4036E">
      <w:pPr>
        <w:pStyle w:val="a9"/>
        <w:numPr>
          <w:ilvl w:val="0"/>
          <w:numId w:val="33"/>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检查变频器运行时，各相间输出电压是否平衡；进行顺序保护动作试验、显示、保护回路是否异常。</w:t>
      </w:r>
    </w:p>
    <w:p w14:paraId="0B34016D" w14:textId="1088FCA2" w:rsidR="003434AA" w:rsidRPr="007A0845" w:rsidRDefault="003434AA" w:rsidP="00E4036E">
      <w:pPr>
        <w:pStyle w:val="a9"/>
        <w:numPr>
          <w:ilvl w:val="0"/>
          <w:numId w:val="33"/>
        </w:numPr>
        <w:ind w:firstLineChars="0"/>
        <w:rPr>
          <w:rFonts w:asciiTheme="minorEastAsia" w:hAnsiTheme="minorEastAsia" w:cs="宋体" w:hint="eastAsia"/>
          <w:kern w:val="0"/>
          <w:sz w:val="28"/>
          <w:szCs w:val="28"/>
        </w:rPr>
      </w:pPr>
      <w:r w:rsidRPr="007A0845">
        <w:rPr>
          <w:rFonts w:asciiTheme="minorEastAsia" w:hAnsiTheme="minorEastAsia" w:cs="宋体" w:hint="eastAsia"/>
          <w:kern w:val="0"/>
          <w:sz w:val="28"/>
          <w:szCs w:val="28"/>
        </w:rPr>
        <w:t>检查冷却系统是否有异常振动、异常声音，连接部件是否有松脱。</w:t>
      </w:r>
    </w:p>
    <w:p w14:paraId="652766E5" w14:textId="6D102A48" w:rsidR="003434AA" w:rsidRPr="007A0845" w:rsidRDefault="003434AA" w:rsidP="00AC6110">
      <w:pPr>
        <w:pStyle w:val="2"/>
        <w:numPr>
          <w:ilvl w:val="1"/>
          <w:numId w:val="37"/>
        </w:numPr>
        <w:rPr>
          <w:b w:val="0"/>
        </w:rPr>
      </w:pPr>
      <w:bookmarkStart w:id="63" w:name="_Toc1858"/>
      <w:bookmarkStart w:id="64" w:name="_Toc21921"/>
      <w:bookmarkStart w:id="65" w:name="_Toc6983"/>
      <w:bookmarkStart w:id="66" w:name="_Toc26425"/>
      <w:bookmarkStart w:id="67" w:name="_Toc27876"/>
      <w:bookmarkStart w:id="68" w:name="_Toc6020"/>
      <w:bookmarkStart w:id="69" w:name="_Toc25605_WPSOffice_Level2"/>
      <w:bookmarkStart w:id="70" w:name="_Toc18254"/>
      <w:bookmarkStart w:id="71" w:name="_Toc30846"/>
      <w:bookmarkStart w:id="72" w:name="_Toc198906466"/>
      <w:r w:rsidRPr="007A0845">
        <w:rPr>
          <w:rFonts w:hint="eastAsia"/>
          <w:b w:val="0"/>
        </w:rPr>
        <w:t>其他注意点</w:t>
      </w:r>
      <w:bookmarkEnd w:id="63"/>
      <w:bookmarkEnd w:id="64"/>
      <w:bookmarkEnd w:id="65"/>
      <w:bookmarkEnd w:id="66"/>
      <w:bookmarkEnd w:id="67"/>
      <w:bookmarkEnd w:id="68"/>
      <w:bookmarkEnd w:id="69"/>
      <w:bookmarkEnd w:id="70"/>
      <w:bookmarkEnd w:id="71"/>
      <w:bookmarkEnd w:id="72"/>
    </w:p>
    <w:p w14:paraId="7F412DED" w14:textId="77777777" w:rsidR="00AC6110" w:rsidRDefault="003434AA" w:rsidP="00AC6110">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号码管必须正面向外，方便查看。最好选用有光泽的号码管。</w:t>
      </w:r>
    </w:p>
    <w:p w14:paraId="56250565" w14:textId="77777777" w:rsidR="00AC6110" w:rsidRDefault="003434AA" w:rsidP="00AC6110">
      <w:pPr>
        <w:numPr>
          <w:ilvl w:val="0"/>
          <w:numId w:val="36"/>
        </w:numPr>
        <w:spacing w:line="360" w:lineRule="auto"/>
        <w:rPr>
          <w:rFonts w:ascii="宋体" w:hAnsi="宋体" w:cs="宋体" w:hint="eastAsia"/>
          <w:kern w:val="0"/>
          <w:sz w:val="28"/>
          <w:szCs w:val="28"/>
        </w:rPr>
      </w:pPr>
      <w:r w:rsidRPr="00AC6110">
        <w:rPr>
          <w:rFonts w:ascii="宋体" w:eastAsia="宋体" w:hAnsi="宋体" w:cs="宋体" w:hint="eastAsia"/>
          <w:kern w:val="0"/>
          <w:sz w:val="28"/>
          <w:szCs w:val="28"/>
        </w:rPr>
        <w:t>号码管必须与被接器件垂直，不得歪斜，方向一般为逆时针90°。在线与线鼻子间套号码管必须保持套管位置的统一性，同一排号码管近乎水平。</w:t>
      </w:r>
    </w:p>
    <w:p w14:paraId="41A18434" w14:textId="403F441E" w:rsidR="003434AA" w:rsidRPr="00AC6110" w:rsidRDefault="003434AA" w:rsidP="00AC6110">
      <w:pPr>
        <w:numPr>
          <w:ilvl w:val="0"/>
          <w:numId w:val="36"/>
        </w:numPr>
        <w:spacing w:line="360" w:lineRule="auto"/>
        <w:rPr>
          <w:rFonts w:ascii="宋体" w:hAnsi="宋体" w:cs="宋体" w:hint="eastAsia"/>
          <w:kern w:val="0"/>
          <w:sz w:val="28"/>
          <w:szCs w:val="28"/>
        </w:rPr>
      </w:pPr>
      <w:r w:rsidRPr="00AC6110">
        <w:rPr>
          <w:rFonts w:ascii="宋体" w:eastAsia="宋体" w:hAnsi="宋体" w:cs="宋体" w:hint="eastAsia"/>
          <w:kern w:val="0"/>
          <w:sz w:val="28"/>
          <w:szCs w:val="28"/>
        </w:rPr>
        <w:t>号码管两个重叠时，从正面看只能看见一个号码。此时线鼻子一正一反拼接，二者接触面为平整面。</w:t>
      </w:r>
    </w:p>
    <w:p w14:paraId="6C598A44"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号码管的选择必须与线径一致，这样下端子接线号码管就不会脱落。</w:t>
      </w:r>
    </w:p>
    <w:p w14:paraId="03E7353F" w14:textId="77777777" w:rsidR="005F677F" w:rsidRDefault="003434AA" w:rsidP="005F677F">
      <w:pPr>
        <w:numPr>
          <w:ilvl w:val="0"/>
          <w:numId w:val="36"/>
        </w:numPr>
        <w:spacing w:line="360" w:lineRule="auto"/>
        <w:rPr>
          <w:rFonts w:ascii="宋体" w:hAnsi="宋体" w:cs="宋体" w:hint="eastAsia"/>
          <w:sz w:val="28"/>
          <w:szCs w:val="28"/>
        </w:rPr>
      </w:pPr>
      <w:r w:rsidRPr="007A0845">
        <w:rPr>
          <w:rFonts w:ascii="宋体" w:eastAsia="宋体" w:hAnsi="宋体" w:cs="宋体" w:hint="eastAsia"/>
          <w:sz w:val="28"/>
          <w:szCs w:val="28"/>
        </w:rPr>
        <w:t>压线端子的孔径与接线用的螺丝必须一致。</w:t>
      </w:r>
    </w:p>
    <w:p w14:paraId="4ABD6A17" w14:textId="77777777" w:rsidR="005F677F" w:rsidRDefault="003434AA" w:rsidP="005F677F">
      <w:pPr>
        <w:numPr>
          <w:ilvl w:val="0"/>
          <w:numId w:val="36"/>
        </w:numPr>
        <w:spacing w:line="360" w:lineRule="auto"/>
        <w:rPr>
          <w:rFonts w:ascii="宋体" w:hAnsi="宋体" w:cs="宋体" w:hint="eastAsia"/>
          <w:sz w:val="28"/>
          <w:szCs w:val="28"/>
        </w:rPr>
      </w:pPr>
      <w:r w:rsidRPr="005F677F">
        <w:rPr>
          <w:rFonts w:ascii="宋体" w:eastAsia="宋体" w:hAnsi="宋体" w:cs="宋体" w:hint="eastAsia"/>
          <w:sz w:val="28"/>
          <w:szCs w:val="28"/>
        </w:rPr>
        <w:lastRenderedPageBreak/>
        <w:t>压线端子必须使用规定的型号，必须与导线一致，压线时必须压紧，不可虚压。</w:t>
      </w:r>
    </w:p>
    <w:p w14:paraId="2633A6CA" w14:textId="77777777" w:rsidR="005F677F" w:rsidRDefault="003434AA" w:rsidP="005F677F">
      <w:pPr>
        <w:numPr>
          <w:ilvl w:val="0"/>
          <w:numId w:val="36"/>
        </w:numPr>
        <w:spacing w:line="360" w:lineRule="auto"/>
        <w:rPr>
          <w:rFonts w:ascii="宋体" w:hAnsi="宋体" w:cs="宋体" w:hint="eastAsia"/>
          <w:sz w:val="28"/>
          <w:szCs w:val="28"/>
        </w:rPr>
      </w:pPr>
      <w:r w:rsidRPr="005F677F">
        <w:rPr>
          <w:rFonts w:ascii="宋体" w:eastAsia="宋体" w:hAnsi="宋体" w:cs="宋体" w:hint="eastAsia"/>
          <w:sz w:val="28"/>
          <w:szCs w:val="28"/>
        </w:rPr>
        <w:t>针管线鼻子的型号必须与导线线径一致，长短必须与被接物接线端相匹配，压线时也必须压紧，不能依靠螺钉固定时带紧。</w:t>
      </w:r>
    </w:p>
    <w:p w14:paraId="0DD1480B" w14:textId="189BA5C8" w:rsidR="003434AA" w:rsidRPr="005F677F" w:rsidRDefault="003434AA" w:rsidP="005F677F">
      <w:pPr>
        <w:numPr>
          <w:ilvl w:val="0"/>
          <w:numId w:val="36"/>
        </w:numPr>
        <w:spacing w:line="360" w:lineRule="auto"/>
        <w:rPr>
          <w:rFonts w:ascii="宋体" w:hAnsi="宋体" w:cs="宋体" w:hint="eastAsia"/>
          <w:sz w:val="28"/>
          <w:szCs w:val="28"/>
        </w:rPr>
      </w:pPr>
      <w:r w:rsidRPr="005F677F">
        <w:rPr>
          <w:rFonts w:ascii="宋体" w:eastAsia="宋体" w:hAnsi="宋体" w:cs="宋体" w:hint="eastAsia"/>
          <w:sz w:val="28"/>
          <w:szCs w:val="28"/>
        </w:rPr>
        <w:t>剥落的铜丝，绝缘皮，电线，扎带等不得落在柜内。</w:t>
      </w:r>
    </w:p>
    <w:p w14:paraId="30C58D63"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所有接线端子螺丝，器件螺丝，安装螺丝、短接片螺丝必须拧紧。</w:t>
      </w:r>
    </w:p>
    <w:p w14:paraId="25CDDC11"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准确使用线径，导线的安全载流量必须大于器件的额定电流。</w:t>
      </w:r>
    </w:p>
    <w:p w14:paraId="65804E7E"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元器件接地线必须与接地母线相连，并选择相应的线径。接地线不准串接。</w:t>
      </w:r>
    </w:p>
    <w:p w14:paraId="06501B35"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电流互感器的2 次侧必须接地。</w:t>
      </w:r>
    </w:p>
    <w:p w14:paraId="4A307527"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柜门、侧板、底板等必须接地。</w:t>
      </w:r>
    </w:p>
    <w:p w14:paraId="400B3C26"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柜内所有的接地必须与接地母排连成一体。</w:t>
      </w:r>
    </w:p>
    <w:p w14:paraId="0A0F55A0"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铜排上的螺丝视铜排厚度，以方便，牢固为目的尽量攻丝。</w:t>
      </w:r>
    </w:p>
    <w:p w14:paraId="09548A1C"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铜排A、B、C、PE（保护接地）、FE（屏蔽接地）必须贴上标记。</w:t>
      </w:r>
    </w:p>
    <w:p w14:paraId="0B430361"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粘块、扎带固定座在同一直线上的高度必须一致。</w:t>
      </w:r>
    </w:p>
    <w:p w14:paraId="24E5645A"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柜子内部需要增加器件打孔时，必须做好保护工作，以免铁屑落入器件而烧毁。</w:t>
      </w:r>
    </w:p>
    <w:p w14:paraId="0F478872"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断线槽、导轨要平整其切割面，并不得有快口。</w:t>
      </w:r>
    </w:p>
    <w:p w14:paraId="464A3649"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所有电器元器件的说明书必须整理并保管好。</w:t>
      </w:r>
    </w:p>
    <w:p w14:paraId="28116331" w14:textId="77777777" w:rsidR="003434AA" w:rsidRPr="007A0845" w:rsidRDefault="003434AA" w:rsidP="005F677F">
      <w:pPr>
        <w:numPr>
          <w:ilvl w:val="0"/>
          <w:numId w:val="36"/>
        </w:numPr>
        <w:spacing w:line="360" w:lineRule="auto"/>
        <w:rPr>
          <w:rFonts w:ascii="宋体" w:hAnsi="宋体" w:cs="宋体" w:hint="eastAsia"/>
          <w:kern w:val="0"/>
          <w:sz w:val="28"/>
          <w:szCs w:val="28"/>
        </w:rPr>
      </w:pPr>
      <w:r w:rsidRPr="007A0845">
        <w:rPr>
          <w:rFonts w:ascii="宋体" w:eastAsia="宋体" w:hAnsi="宋体" w:cs="宋体" w:hint="eastAsia"/>
          <w:kern w:val="0"/>
          <w:sz w:val="28"/>
          <w:szCs w:val="28"/>
        </w:rPr>
        <w:t>连续器件：贴纸长度尽量与器件一致。</w:t>
      </w:r>
    </w:p>
    <w:p w14:paraId="05EBE523" w14:textId="0FBCD93D" w:rsidR="00AE16EE" w:rsidRPr="00BC3739" w:rsidRDefault="003434AA" w:rsidP="007A0845">
      <w:pPr>
        <w:numPr>
          <w:ilvl w:val="0"/>
          <w:numId w:val="36"/>
        </w:numPr>
        <w:spacing w:line="360" w:lineRule="auto"/>
        <w:rPr>
          <w:rFonts w:ascii="宋体" w:hAnsi="宋体" w:cs="宋体" w:hint="eastAsia"/>
          <w:kern w:val="0"/>
          <w:sz w:val="24"/>
        </w:rPr>
      </w:pPr>
      <w:r w:rsidRPr="007A0845">
        <w:rPr>
          <w:rFonts w:ascii="宋体" w:eastAsia="宋体" w:hAnsi="宋体" w:cs="宋体" w:hint="eastAsia"/>
          <w:kern w:val="0"/>
          <w:sz w:val="28"/>
          <w:szCs w:val="28"/>
        </w:rPr>
        <w:t>完工后仔细</w:t>
      </w:r>
      <w:r w:rsidRPr="007A0845">
        <w:rPr>
          <w:rFonts w:ascii="宋体" w:eastAsia="宋体" w:hAnsi="宋体" w:cs="宋体" w:hint="eastAsia"/>
          <w:sz w:val="28"/>
          <w:szCs w:val="28"/>
        </w:rPr>
        <w:t>检查端子排是否有漏接的线，标记条是否正确，并盖好盖板。</w:t>
      </w:r>
    </w:p>
    <w:p w14:paraId="0E4395A8" w14:textId="77777777" w:rsidR="00BC3739" w:rsidRDefault="00BC3739" w:rsidP="00BC3739">
      <w:pPr>
        <w:pStyle w:val="1"/>
      </w:pPr>
      <w:bookmarkStart w:id="73" w:name="_Toc11495_WPSOffice_Level1"/>
      <w:bookmarkStart w:id="74" w:name="_Toc1758"/>
      <w:bookmarkStart w:id="75" w:name="_Toc198906467"/>
      <w:r>
        <w:rPr>
          <w:rFonts w:hint="eastAsia"/>
        </w:rPr>
        <w:lastRenderedPageBreak/>
        <w:t>附件</w:t>
      </w:r>
      <w:r>
        <w:rPr>
          <w:rFonts w:hint="eastAsia"/>
        </w:rPr>
        <w:t xml:space="preserve">1: </w:t>
      </w:r>
      <w:r>
        <w:rPr>
          <w:rFonts w:hint="eastAsia"/>
        </w:rPr>
        <w:t>常用线缆型号</w:t>
      </w:r>
      <w:bookmarkEnd w:id="73"/>
      <w:bookmarkEnd w:id="74"/>
      <w:bookmarkEnd w:id="75"/>
    </w:p>
    <w:tbl>
      <w:tblPr>
        <w:tblW w:w="9300" w:type="dxa"/>
        <w:jc w:val="center"/>
        <w:tblLayout w:type="fixed"/>
        <w:tblLook w:val="04A0" w:firstRow="1" w:lastRow="0" w:firstColumn="1" w:lastColumn="0" w:noHBand="0" w:noVBand="1"/>
      </w:tblPr>
      <w:tblGrid>
        <w:gridCol w:w="2003"/>
        <w:gridCol w:w="1735"/>
        <w:gridCol w:w="3597"/>
        <w:gridCol w:w="1965"/>
      </w:tblGrid>
      <w:tr w:rsidR="00BC3739" w14:paraId="7C9C0036" w14:textId="77777777" w:rsidTr="006A0B86">
        <w:trPr>
          <w:trHeight w:val="327"/>
          <w:jc w:val="center"/>
        </w:trPr>
        <w:tc>
          <w:tcPr>
            <w:tcW w:w="2003" w:type="dxa"/>
            <w:tcBorders>
              <w:top w:val="single" w:sz="4" w:space="0" w:color="auto"/>
              <w:left w:val="single" w:sz="4" w:space="0" w:color="auto"/>
              <w:bottom w:val="nil"/>
              <w:right w:val="single" w:sz="4" w:space="0" w:color="auto"/>
            </w:tcBorders>
            <w:vAlign w:val="center"/>
          </w:tcPr>
          <w:p w14:paraId="51D0FCB6" w14:textId="77777777" w:rsidR="00BC3739" w:rsidRDefault="00BC3739" w:rsidP="006A0B86">
            <w:pPr>
              <w:widowControl/>
              <w:jc w:val="center"/>
              <w:rPr>
                <w:rFonts w:ascii="宋体" w:hAnsi="宋体" w:cs="宋体" w:hint="eastAsia"/>
                <w:b/>
                <w:bCs/>
                <w:color w:val="000000"/>
                <w:kern w:val="0"/>
                <w:sz w:val="22"/>
              </w:rPr>
            </w:pPr>
            <w:r>
              <w:rPr>
                <w:rFonts w:ascii="宋体" w:hAnsi="宋体" w:cs="宋体" w:hint="eastAsia"/>
                <w:b/>
                <w:bCs/>
                <w:color w:val="000000"/>
                <w:kern w:val="0"/>
                <w:sz w:val="22"/>
                <w:szCs w:val="22"/>
              </w:rPr>
              <w:t>类型（mm^2）</w:t>
            </w:r>
          </w:p>
        </w:tc>
        <w:tc>
          <w:tcPr>
            <w:tcW w:w="1735" w:type="dxa"/>
            <w:tcBorders>
              <w:top w:val="single" w:sz="4" w:space="0" w:color="auto"/>
              <w:left w:val="nil"/>
              <w:bottom w:val="nil"/>
              <w:right w:val="single" w:sz="4" w:space="0" w:color="auto"/>
            </w:tcBorders>
            <w:vAlign w:val="center"/>
          </w:tcPr>
          <w:p w14:paraId="597BB22D" w14:textId="77777777" w:rsidR="00BC3739" w:rsidRDefault="00BC3739" w:rsidP="006A0B86">
            <w:pPr>
              <w:widowControl/>
              <w:jc w:val="center"/>
              <w:rPr>
                <w:rFonts w:ascii="宋体" w:hAnsi="宋体" w:cs="宋体" w:hint="eastAsia"/>
                <w:b/>
                <w:bCs/>
                <w:color w:val="000000"/>
                <w:kern w:val="0"/>
                <w:sz w:val="22"/>
              </w:rPr>
            </w:pPr>
            <w:r>
              <w:rPr>
                <w:rFonts w:ascii="宋体" w:hAnsi="宋体" w:cs="宋体" w:hint="eastAsia"/>
                <w:b/>
                <w:bCs/>
                <w:color w:val="000000"/>
                <w:kern w:val="0"/>
                <w:sz w:val="22"/>
                <w:szCs w:val="22"/>
              </w:rPr>
              <w:t>颜色</w:t>
            </w:r>
          </w:p>
        </w:tc>
        <w:tc>
          <w:tcPr>
            <w:tcW w:w="3597" w:type="dxa"/>
            <w:tcBorders>
              <w:top w:val="single" w:sz="4" w:space="0" w:color="auto"/>
              <w:left w:val="nil"/>
              <w:bottom w:val="nil"/>
              <w:right w:val="single" w:sz="4" w:space="0" w:color="000000"/>
            </w:tcBorders>
            <w:vAlign w:val="center"/>
          </w:tcPr>
          <w:p w14:paraId="796F3CF0" w14:textId="77777777" w:rsidR="00BC3739" w:rsidRDefault="00BC3739" w:rsidP="006A0B86">
            <w:pPr>
              <w:widowControl/>
              <w:jc w:val="center"/>
              <w:rPr>
                <w:rFonts w:ascii="宋体" w:hAnsi="宋体" w:cs="宋体" w:hint="eastAsia"/>
                <w:b/>
                <w:bCs/>
                <w:color w:val="000000"/>
                <w:kern w:val="0"/>
                <w:sz w:val="22"/>
              </w:rPr>
            </w:pPr>
            <w:r>
              <w:rPr>
                <w:rFonts w:ascii="宋体" w:hAnsi="宋体" w:cs="宋体" w:hint="eastAsia"/>
                <w:b/>
                <w:bCs/>
                <w:color w:val="000000"/>
                <w:kern w:val="0"/>
                <w:sz w:val="22"/>
                <w:szCs w:val="22"/>
              </w:rPr>
              <w:t>用途</w:t>
            </w:r>
          </w:p>
        </w:tc>
        <w:tc>
          <w:tcPr>
            <w:tcW w:w="1965" w:type="dxa"/>
            <w:tcBorders>
              <w:top w:val="single" w:sz="4" w:space="0" w:color="auto"/>
              <w:left w:val="nil"/>
              <w:bottom w:val="nil"/>
              <w:right w:val="single" w:sz="8" w:space="0" w:color="auto"/>
            </w:tcBorders>
            <w:vAlign w:val="center"/>
          </w:tcPr>
          <w:p w14:paraId="3B81C62A" w14:textId="77777777" w:rsidR="00BC3739" w:rsidRDefault="00BC3739" w:rsidP="006A0B86">
            <w:pPr>
              <w:widowControl/>
              <w:jc w:val="center"/>
              <w:rPr>
                <w:rFonts w:ascii="宋体" w:hAnsi="宋体" w:cs="宋体" w:hint="eastAsia"/>
                <w:b/>
                <w:bCs/>
                <w:color w:val="000000"/>
                <w:kern w:val="0"/>
                <w:sz w:val="22"/>
              </w:rPr>
            </w:pPr>
            <w:r>
              <w:rPr>
                <w:rFonts w:ascii="宋体" w:hAnsi="宋体" w:cs="宋体" w:hint="eastAsia"/>
                <w:b/>
                <w:bCs/>
                <w:color w:val="000000"/>
                <w:kern w:val="0"/>
                <w:sz w:val="22"/>
                <w:szCs w:val="22"/>
              </w:rPr>
              <w:t>最大允许载流量</w:t>
            </w:r>
          </w:p>
        </w:tc>
      </w:tr>
      <w:tr w:rsidR="00BC3739" w14:paraId="6366BD80" w14:textId="77777777" w:rsidTr="006A0B86">
        <w:trPr>
          <w:trHeight w:val="265"/>
          <w:jc w:val="center"/>
        </w:trPr>
        <w:tc>
          <w:tcPr>
            <w:tcW w:w="2003" w:type="dxa"/>
            <w:tcBorders>
              <w:top w:val="single" w:sz="4" w:space="0" w:color="auto"/>
              <w:left w:val="single" w:sz="4" w:space="0" w:color="auto"/>
              <w:bottom w:val="single" w:sz="4" w:space="0" w:color="auto"/>
              <w:right w:val="single" w:sz="4" w:space="0" w:color="auto"/>
            </w:tcBorders>
            <w:vAlign w:val="center"/>
          </w:tcPr>
          <w:p w14:paraId="07C11859"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0.75</w:t>
            </w:r>
          </w:p>
        </w:tc>
        <w:tc>
          <w:tcPr>
            <w:tcW w:w="1735" w:type="dxa"/>
            <w:tcBorders>
              <w:top w:val="single" w:sz="4" w:space="0" w:color="auto"/>
              <w:left w:val="nil"/>
              <w:bottom w:val="single" w:sz="4" w:space="0" w:color="auto"/>
              <w:right w:val="single" w:sz="4" w:space="0" w:color="auto"/>
            </w:tcBorders>
            <w:vAlign w:val="center"/>
          </w:tcPr>
          <w:p w14:paraId="15CFC435"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黑色</w:t>
            </w:r>
          </w:p>
        </w:tc>
        <w:tc>
          <w:tcPr>
            <w:tcW w:w="3597" w:type="dxa"/>
            <w:tcBorders>
              <w:top w:val="single" w:sz="4" w:space="0" w:color="auto"/>
              <w:left w:val="nil"/>
              <w:bottom w:val="single" w:sz="4" w:space="0" w:color="auto"/>
              <w:right w:val="single" w:sz="4" w:space="0" w:color="auto"/>
            </w:tcBorders>
            <w:vAlign w:val="center"/>
          </w:tcPr>
          <w:p w14:paraId="5EA6EFBB"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信号线</w:t>
            </w:r>
          </w:p>
        </w:tc>
        <w:tc>
          <w:tcPr>
            <w:tcW w:w="1965" w:type="dxa"/>
            <w:tcBorders>
              <w:top w:val="single" w:sz="4" w:space="0" w:color="auto"/>
              <w:left w:val="nil"/>
              <w:right w:val="single" w:sz="4" w:space="0" w:color="auto"/>
            </w:tcBorders>
            <w:vAlign w:val="center"/>
          </w:tcPr>
          <w:p w14:paraId="4547C7E7"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p w14:paraId="6DCCC321" w14:textId="77777777" w:rsidR="00BC3739" w:rsidRDefault="00BC3739" w:rsidP="006A0B86">
            <w:pPr>
              <w:jc w:val="center"/>
              <w:rPr>
                <w:rFonts w:ascii="宋体" w:hAnsi="宋体" w:cs="宋体" w:hint="eastAsia"/>
                <w:color w:val="000000"/>
                <w:kern w:val="0"/>
                <w:sz w:val="24"/>
              </w:rPr>
            </w:pPr>
            <w:r>
              <w:rPr>
                <w:rFonts w:ascii="宋体" w:hAnsi="宋体" w:cs="宋体" w:hint="eastAsia"/>
                <w:color w:val="000000"/>
                <w:kern w:val="0"/>
                <w:sz w:val="24"/>
              </w:rPr>
              <w:t xml:space="preserve">5A　</w:t>
            </w:r>
          </w:p>
        </w:tc>
      </w:tr>
      <w:tr w:rsidR="00BC3739" w14:paraId="546F191D" w14:textId="77777777" w:rsidTr="006A0B86">
        <w:trPr>
          <w:trHeight w:val="265"/>
          <w:jc w:val="center"/>
        </w:trPr>
        <w:tc>
          <w:tcPr>
            <w:tcW w:w="2003" w:type="dxa"/>
            <w:vMerge w:val="restart"/>
            <w:tcBorders>
              <w:top w:val="nil"/>
              <w:left w:val="single" w:sz="4" w:space="0" w:color="auto"/>
              <w:right w:val="single" w:sz="4" w:space="0" w:color="auto"/>
            </w:tcBorders>
            <w:vAlign w:val="center"/>
          </w:tcPr>
          <w:p w14:paraId="7780C2B8"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2.5</w:t>
            </w:r>
          </w:p>
        </w:tc>
        <w:tc>
          <w:tcPr>
            <w:tcW w:w="1735" w:type="dxa"/>
            <w:tcBorders>
              <w:top w:val="nil"/>
              <w:left w:val="nil"/>
              <w:bottom w:val="single" w:sz="4" w:space="0" w:color="auto"/>
              <w:right w:val="single" w:sz="4" w:space="0" w:color="auto"/>
            </w:tcBorders>
            <w:vAlign w:val="center"/>
          </w:tcPr>
          <w:p w14:paraId="21BB0A47"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黑色</w:t>
            </w:r>
          </w:p>
        </w:tc>
        <w:tc>
          <w:tcPr>
            <w:tcW w:w="3597" w:type="dxa"/>
            <w:tcBorders>
              <w:top w:val="single" w:sz="4" w:space="0" w:color="auto"/>
              <w:left w:val="nil"/>
              <w:bottom w:val="single" w:sz="4" w:space="0" w:color="auto"/>
              <w:right w:val="single" w:sz="4" w:space="0" w:color="auto"/>
            </w:tcBorders>
            <w:vAlign w:val="center"/>
          </w:tcPr>
          <w:p w14:paraId="1F85FBF8"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电源线</w:t>
            </w:r>
          </w:p>
        </w:tc>
        <w:tc>
          <w:tcPr>
            <w:tcW w:w="1965" w:type="dxa"/>
            <w:tcBorders>
              <w:left w:val="nil"/>
              <w:bottom w:val="single" w:sz="4" w:space="0" w:color="auto"/>
              <w:right w:val="single" w:sz="4" w:space="0" w:color="auto"/>
            </w:tcBorders>
            <w:vAlign w:val="center"/>
          </w:tcPr>
          <w:p w14:paraId="72201914"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20A</w:t>
            </w:r>
          </w:p>
        </w:tc>
      </w:tr>
      <w:tr w:rsidR="00BC3739" w14:paraId="0C31F39E" w14:textId="77777777" w:rsidTr="006A0B86">
        <w:trPr>
          <w:trHeight w:val="265"/>
          <w:jc w:val="center"/>
        </w:trPr>
        <w:tc>
          <w:tcPr>
            <w:tcW w:w="2003" w:type="dxa"/>
            <w:vMerge/>
            <w:tcBorders>
              <w:top w:val="nil"/>
              <w:left w:val="single" w:sz="4" w:space="0" w:color="auto"/>
              <w:bottom w:val="single" w:sz="4" w:space="0" w:color="auto"/>
              <w:right w:val="single" w:sz="4" w:space="0" w:color="auto"/>
            </w:tcBorders>
            <w:vAlign w:val="center"/>
          </w:tcPr>
          <w:p w14:paraId="45234953" w14:textId="77777777" w:rsidR="00BC3739" w:rsidRDefault="00BC3739" w:rsidP="006A0B86">
            <w:pPr>
              <w:widowControl/>
              <w:jc w:val="left"/>
              <w:rPr>
                <w:rFonts w:ascii="宋体" w:hAnsi="宋体" w:cs="宋体" w:hint="eastAsia"/>
                <w:color w:val="000000"/>
                <w:kern w:val="0"/>
                <w:sz w:val="24"/>
              </w:rPr>
            </w:pPr>
          </w:p>
        </w:tc>
        <w:tc>
          <w:tcPr>
            <w:tcW w:w="1735" w:type="dxa"/>
            <w:tcBorders>
              <w:top w:val="nil"/>
              <w:left w:val="nil"/>
              <w:bottom w:val="single" w:sz="4" w:space="0" w:color="auto"/>
              <w:right w:val="single" w:sz="4" w:space="0" w:color="auto"/>
            </w:tcBorders>
            <w:vAlign w:val="center"/>
          </w:tcPr>
          <w:p w14:paraId="75C0BC2E"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黄绿</w:t>
            </w:r>
          </w:p>
        </w:tc>
        <w:tc>
          <w:tcPr>
            <w:tcW w:w="3597" w:type="dxa"/>
            <w:tcBorders>
              <w:top w:val="single" w:sz="4" w:space="0" w:color="auto"/>
              <w:left w:val="nil"/>
              <w:bottom w:val="single" w:sz="4" w:space="0" w:color="auto"/>
              <w:right w:val="single" w:sz="4" w:space="0" w:color="auto"/>
            </w:tcBorders>
            <w:vAlign w:val="center"/>
          </w:tcPr>
          <w:p w14:paraId="7E003867"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接地线</w:t>
            </w:r>
          </w:p>
        </w:tc>
        <w:tc>
          <w:tcPr>
            <w:tcW w:w="1965" w:type="dxa"/>
            <w:tcBorders>
              <w:top w:val="nil"/>
              <w:left w:val="nil"/>
              <w:bottom w:val="single" w:sz="4" w:space="0" w:color="auto"/>
              <w:right w:val="single" w:sz="4" w:space="0" w:color="auto"/>
            </w:tcBorders>
            <w:vAlign w:val="center"/>
          </w:tcPr>
          <w:p w14:paraId="6980C5D2"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PE　</w:t>
            </w:r>
          </w:p>
        </w:tc>
      </w:tr>
      <w:tr w:rsidR="00BC3739" w14:paraId="31ED5FDD" w14:textId="77777777" w:rsidTr="006A0B86">
        <w:trPr>
          <w:trHeight w:val="265"/>
          <w:jc w:val="center"/>
        </w:trPr>
        <w:tc>
          <w:tcPr>
            <w:tcW w:w="2003" w:type="dxa"/>
            <w:vMerge/>
            <w:tcBorders>
              <w:top w:val="nil"/>
              <w:left w:val="single" w:sz="4" w:space="0" w:color="auto"/>
              <w:bottom w:val="single" w:sz="4" w:space="0" w:color="auto"/>
              <w:right w:val="single" w:sz="4" w:space="0" w:color="auto"/>
            </w:tcBorders>
            <w:vAlign w:val="center"/>
          </w:tcPr>
          <w:p w14:paraId="735B9E35" w14:textId="77777777" w:rsidR="00BC3739" w:rsidRDefault="00BC3739" w:rsidP="006A0B86">
            <w:pPr>
              <w:widowControl/>
              <w:jc w:val="left"/>
              <w:rPr>
                <w:rFonts w:ascii="宋体" w:hAnsi="宋体" w:cs="宋体" w:hint="eastAsia"/>
                <w:color w:val="000000"/>
                <w:kern w:val="0"/>
                <w:sz w:val="24"/>
              </w:rPr>
            </w:pPr>
          </w:p>
        </w:tc>
        <w:tc>
          <w:tcPr>
            <w:tcW w:w="1735" w:type="dxa"/>
            <w:tcBorders>
              <w:top w:val="nil"/>
              <w:left w:val="nil"/>
              <w:bottom w:val="single" w:sz="4" w:space="0" w:color="auto"/>
              <w:right w:val="single" w:sz="4" w:space="0" w:color="auto"/>
            </w:tcBorders>
            <w:vAlign w:val="center"/>
          </w:tcPr>
          <w:p w14:paraId="1CD13EBB"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棕色</w:t>
            </w:r>
          </w:p>
        </w:tc>
        <w:tc>
          <w:tcPr>
            <w:tcW w:w="3597" w:type="dxa"/>
            <w:tcBorders>
              <w:top w:val="single" w:sz="4" w:space="0" w:color="auto"/>
              <w:left w:val="nil"/>
              <w:bottom w:val="single" w:sz="4" w:space="0" w:color="auto"/>
              <w:right w:val="single" w:sz="4" w:space="0" w:color="auto"/>
            </w:tcBorders>
            <w:vAlign w:val="center"/>
          </w:tcPr>
          <w:p w14:paraId="22605FEE"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电源线</w:t>
            </w:r>
          </w:p>
        </w:tc>
        <w:tc>
          <w:tcPr>
            <w:tcW w:w="1965" w:type="dxa"/>
            <w:tcBorders>
              <w:top w:val="nil"/>
              <w:left w:val="nil"/>
              <w:bottom w:val="single" w:sz="4" w:space="0" w:color="auto"/>
              <w:right w:val="single" w:sz="4" w:space="0" w:color="auto"/>
            </w:tcBorders>
            <w:vAlign w:val="center"/>
          </w:tcPr>
          <w:p w14:paraId="664CF8B0"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BC3739" w14:paraId="13C05A8A" w14:textId="77777777" w:rsidTr="006A0B86">
        <w:trPr>
          <w:trHeight w:val="265"/>
          <w:jc w:val="center"/>
        </w:trPr>
        <w:tc>
          <w:tcPr>
            <w:tcW w:w="2003" w:type="dxa"/>
            <w:vMerge w:val="restart"/>
            <w:tcBorders>
              <w:top w:val="nil"/>
              <w:left w:val="single" w:sz="4" w:space="0" w:color="auto"/>
              <w:bottom w:val="single" w:sz="4" w:space="0" w:color="000000"/>
              <w:right w:val="single" w:sz="4" w:space="0" w:color="auto"/>
            </w:tcBorders>
            <w:vAlign w:val="center"/>
          </w:tcPr>
          <w:p w14:paraId="7A8378A6"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4</w:t>
            </w:r>
          </w:p>
        </w:tc>
        <w:tc>
          <w:tcPr>
            <w:tcW w:w="1735" w:type="dxa"/>
            <w:tcBorders>
              <w:top w:val="nil"/>
              <w:left w:val="nil"/>
              <w:bottom w:val="single" w:sz="4" w:space="0" w:color="auto"/>
              <w:right w:val="single" w:sz="4" w:space="0" w:color="auto"/>
            </w:tcBorders>
            <w:vAlign w:val="center"/>
          </w:tcPr>
          <w:p w14:paraId="20B87091"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红色</w:t>
            </w:r>
          </w:p>
        </w:tc>
        <w:tc>
          <w:tcPr>
            <w:tcW w:w="3597" w:type="dxa"/>
            <w:tcBorders>
              <w:top w:val="single" w:sz="4" w:space="0" w:color="auto"/>
              <w:left w:val="nil"/>
              <w:bottom w:val="single" w:sz="4" w:space="0" w:color="auto"/>
              <w:right w:val="single" w:sz="4" w:space="0" w:color="auto"/>
            </w:tcBorders>
            <w:vAlign w:val="center"/>
          </w:tcPr>
          <w:p w14:paraId="5EC332AE"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电源线</w:t>
            </w:r>
          </w:p>
        </w:tc>
        <w:tc>
          <w:tcPr>
            <w:tcW w:w="1965" w:type="dxa"/>
            <w:tcBorders>
              <w:top w:val="nil"/>
              <w:left w:val="nil"/>
              <w:bottom w:val="single" w:sz="4" w:space="0" w:color="auto"/>
              <w:right w:val="single" w:sz="4" w:space="0" w:color="auto"/>
            </w:tcBorders>
            <w:vAlign w:val="center"/>
          </w:tcPr>
          <w:p w14:paraId="017C2C69"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23A</w:t>
            </w:r>
          </w:p>
        </w:tc>
      </w:tr>
      <w:tr w:rsidR="00BC3739" w14:paraId="70EC109A" w14:textId="77777777" w:rsidTr="006A0B86">
        <w:trPr>
          <w:trHeight w:val="265"/>
          <w:jc w:val="center"/>
        </w:trPr>
        <w:tc>
          <w:tcPr>
            <w:tcW w:w="2003" w:type="dxa"/>
            <w:vMerge/>
            <w:tcBorders>
              <w:top w:val="nil"/>
              <w:left w:val="single" w:sz="4" w:space="0" w:color="auto"/>
              <w:bottom w:val="single" w:sz="4" w:space="0" w:color="000000"/>
              <w:right w:val="single" w:sz="4" w:space="0" w:color="auto"/>
            </w:tcBorders>
            <w:vAlign w:val="center"/>
          </w:tcPr>
          <w:p w14:paraId="555E21EC" w14:textId="77777777" w:rsidR="00BC3739" w:rsidRDefault="00BC3739" w:rsidP="006A0B86">
            <w:pPr>
              <w:widowControl/>
              <w:jc w:val="left"/>
              <w:rPr>
                <w:rFonts w:ascii="宋体" w:hAnsi="宋体" w:cs="宋体" w:hint="eastAsia"/>
                <w:color w:val="000000"/>
                <w:kern w:val="0"/>
                <w:sz w:val="24"/>
              </w:rPr>
            </w:pPr>
          </w:p>
        </w:tc>
        <w:tc>
          <w:tcPr>
            <w:tcW w:w="1735" w:type="dxa"/>
            <w:tcBorders>
              <w:top w:val="nil"/>
              <w:left w:val="nil"/>
              <w:bottom w:val="single" w:sz="4" w:space="0" w:color="auto"/>
              <w:right w:val="single" w:sz="4" w:space="0" w:color="auto"/>
            </w:tcBorders>
            <w:vAlign w:val="center"/>
          </w:tcPr>
          <w:p w14:paraId="17482C26"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黄色</w:t>
            </w:r>
          </w:p>
        </w:tc>
        <w:tc>
          <w:tcPr>
            <w:tcW w:w="3597" w:type="dxa"/>
            <w:tcBorders>
              <w:top w:val="single" w:sz="4" w:space="0" w:color="auto"/>
              <w:left w:val="nil"/>
              <w:bottom w:val="single" w:sz="4" w:space="0" w:color="auto"/>
              <w:right w:val="single" w:sz="4" w:space="0" w:color="auto"/>
            </w:tcBorders>
            <w:vAlign w:val="center"/>
          </w:tcPr>
          <w:p w14:paraId="46D25BA9"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电源线</w:t>
            </w:r>
          </w:p>
        </w:tc>
        <w:tc>
          <w:tcPr>
            <w:tcW w:w="1965" w:type="dxa"/>
            <w:tcBorders>
              <w:top w:val="nil"/>
              <w:left w:val="nil"/>
              <w:bottom w:val="single" w:sz="4" w:space="0" w:color="auto"/>
              <w:right w:val="single" w:sz="4" w:space="0" w:color="auto"/>
            </w:tcBorders>
            <w:vAlign w:val="center"/>
          </w:tcPr>
          <w:p w14:paraId="0F134288"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23A</w:t>
            </w:r>
          </w:p>
        </w:tc>
      </w:tr>
      <w:tr w:rsidR="00BC3739" w14:paraId="46EC0748" w14:textId="77777777" w:rsidTr="006A0B86">
        <w:trPr>
          <w:trHeight w:val="265"/>
          <w:jc w:val="center"/>
        </w:trPr>
        <w:tc>
          <w:tcPr>
            <w:tcW w:w="2003" w:type="dxa"/>
            <w:vMerge/>
            <w:tcBorders>
              <w:top w:val="nil"/>
              <w:left w:val="single" w:sz="4" w:space="0" w:color="auto"/>
              <w:bottom w:val="single" w:sz="4" w:space="0" w:color="000000"/>
              <w:right w:val="single" w:sz="4" w:space="0" w:color="auto"/>
            </w:tcBorders>
            <w:vAlign w:val="center"/>
          </w:tcPr>
          <w:p w14:paraId="2B45E2CD" w14:textId="77777777" w:rsidR="00BC3739" w:rsidRDefault="00BC3739" w:rsidP="006A0B86">
            <w:pPr>
              <w:widowControl/>
              <w:jc w:val="left"/>
              <w:rPr>
                <w:rFonts w:ascii="宋体" w:hAnsi="宋体" w:cs="宋体" w:hint="eastAsia"/>
                <w:color w:val="000000"/>
                <w:kern w:val="0"/>
                <w:sz w:val="24"/>
              </w:rPr>
            </w:pPr>
          </w:p>
        </w:tc>
        <w:tc>
          <w:tcPr>
            <w:tcW w:w="1735" w:type="dxa"/>
            <w:tcBorders>
              <w:top w:val="nil"/>
              <w:left w:val="nil"/>
              <w:bottom w:val="single" w:sz="4" w:space="0" w:color="auto"/>
              <w:right w:val="single" w:sz="4" w:space="0" w:color="auto"/>
            </w:tcBorders>
            <w:vAlign w:val="center"/>
          </w:tcPr>
          <w:p w14:paraId="331A99E1"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蓝色</w:t>
            </w:r>
          </w:p>
        </w:tc>
        <w:tc>
          <w:tcPr>
            <w:tcW w:w="3597" w:type="dxa"/>
            <w:tcBorders>
              <w:top w:val="single" w:sz="4" w:space="0" w:color="auto"/>
              <w:left w:val="nil"/>
              <w:bottom w:val="single" w:sz="4" w:space="0" w:color="auto"/>
              <w:right w:val="single" w:sz="4" w:space="0" w:color="auto"/>
            </w:tcBorders>
            <w:vAlign w:val="center"/>
          </w:tcPr>
          <w:p w14:paraId="1E8E2A8D"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电源线</w:t>
            </w:r>
          </w:p>
        </w:tc>
        <w:tc>
          <w:tcPr>
            <w:tcW w:w="1965" w:type="dxa"/>
            <w:tcBorders>
              <w:top w:val="nil"/>
              <w:left w:val="nil"/>
              <w:bottom w:val="single" w:sz="4" w:space="0" w:color="auto"/>
              <w:right w:val="single" w:sz="4" w:space="0" w:color="auto"/>
            </w:tcBorders>
            <w:vAlign w:val="center"/>
          </w:tcPr>
          <w:p w14:paraId="4F032695"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23A</w:t>
            </w:r>
          </w:p>
        </w:tc>
      </w:tr>
      <w:tr w:rsidR="00BC3739" w14:paraId="41BFD079" w14:textId="77777777" w:rsidTr="006A0B86">
        <w:trPr>
          <w:trHeight w:val="265"/>
          <w:jc w:val="center"/>
        </w:trPr>
        <w:tc>
          <w:tcPr>
            <w:tcW w:w="2003" w:type="dxa"/>
            <w:vMerge/>
            <w:tcBorders>
              <w:top w:val="nil"/>
              <w:left w:val="single" w:sz="4" w:space="0" w:color="auto"/>
              <w:bottom w:val="single" w:sz="4" w:space="0" w:color="000000"/>
              <w:right w:val="single" w:sz="4" w:space="0" w:color="auto"/>
            </w:tcBorders>
            <w:vAlign w:val="center"/>
          </w:tcPr>
          <w:p w14:paraId="67E0373C" w14:textId="77777777" w:rsidR="00BC3739" w:rsidRDefault="00BC3739" w:rsidP="006A0B86">
            <w:pPr>
              <w:widowControl/>
              <w:jc w:val="left"/>
              <w:rPr>
                <w:rFonts w:ascii="宋体" w:hAnsi="宋体" w:cs="宋体" w:hint="eastAsia"/>
                <w:color w:val="000000"/>
                <w:kern w:val="0"/>
                <w:sz w:val="24"/>
              </w:rPr>
            </w:pPr>
          </w:p>
        </w:tc>
        <w:tc>
          <w:tcPr>
            <w:tcW w:w="1735" w:type="dxa"/>
            <w:tcBorders>
              <w:top w:val="nil"/>
              <w:left w:val="nil"/>
              <w:bottom w:val="single" w:sz="4" w:space="0" w:color="auto"/>
              <w:right w:val="single" w:sz="4" w:space="0" w:color="auto"/>
            </w:tcBorders>
            <w:vAlign w:val="center"/>
          </w:tcPr>
          <w:p w14:paraId="1FB3F016"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绿色</w:t>
            </w:r>
          </w:p>
        </w:tc>
        <w:tc>
          <w:tcPr>
            <w:tcW w:w="3597" w:type="dxa"/>
            <w:tcBorders>
              <w:top w:val="single" w:sz="4" w:space="0" w:color="auto"/>
              <w:left w:val="nil"/>
              <w:bottom w:val="single" w:sz="4" w:space="0" w:color="auto"/>
              <w:right w:val="single" w:sz="4" w:space="0" w:color="auto"/>
            </w:tcBorders>
            <w:vAlign w:val="center"/>
          </w:tcPr>
          <w:p w14:paraId="550E3610"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电源线</w:t>
            </w:r>
          </w:p>
        </w:tc>
        <w:tc>
          <w:tcPr>
            <w:tcW w:w="1965" w:type="dxa"/>
            <w:tcBorders>
              <w:top w:val="nil"/>
              <w:left w:val="nil"/>
              <w:bottom w:val="single" w:sz="4" w:space="0" w:color="auto"/>
              <w:right w:val="single" w:sz="4" w:space="0" w:color="auto"/>
            </w:tcBorders>
            <w:vAlign w:val="center"/>
          </w:tcPr>
          <w:p w14:paraId="1D3CD4E3"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23A</w:t>
            </w:r>
          </w:p>
        </w:tc>
      </w:tr>
      <w:tr w:rsidR="00BC3739" w14:paraId="646CD53E" w14:textId="77777777" w:rsidTr="006A0B86">
        <w:trPr>
          <w:trHeight w:val="265"/>
          <w:jc w:val="center"/>
        </w:trPr>
        <w:tc>
          <w:tcPr>
            <w:tcW w:w="2003" w:type="dxa"/>
            <w:vMerge/>
            <w:tcBorders>
              <w:top w:val="nil"/>
              <w:left w:val="single" w:sz="4" w:space="0" w:color="auto"/>
              <w:bottom w:val="single" w:sz="4" w:space="0" w:color="000000"/>
              <w:right w:val="single" w:sz="4" w:space="0" w:color="auto"/>
            </w:tcBorders>
            <w:vAlign w:val="center"/>
          </w:tcPr>
          <w:p w14:paraId="76AD7AC9" w14:textId="77777777" w:rsidR="00BC3739" w:rsidRDefault="00BC3739" w:rsidP="006A0B86">
            <w:pPr>
              <w:widowControl/>
              <w:jc w:val="left"/>
              <w:rPr>
                <w:rFonts w:ascii="宋体" w:hAnsi="宋体" w:cs="宋体" w:hint="eastAsia"/>
                <w:color w:val="000000"/>
                <w:kern w:val="0"/>
                <w:sz w:val="24"/>
              </w:rPr>
            </w:pPr>
          </w:p>
        </w:tc>
        <w:tc>
          <w:tcPr>
            <w:tcW w:w="1735" w:type="dxa"/>
            <w:tcBorders>
              <w:top w:val="nil"/>
              <w:left w:val="nil"/>
              <w:bottom w:val="single" w:sz="4" w:space="0" w:color="auto"/>
              <w:right w:val="single" w:sz="4" w:space="0" w:color="auto"/>
            </w:tcBorders>
            <w:vAlign w:val="center"/>
          </w:tcPr>
          <w:p w14:paraId="784C6023"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黄绿</w:t>
            </w:r>
          </w:p>
        </w:tc>
        <w:tc>
          <w:tcPr>
            <w:tcW w:w="3597" w:type="dxa"/>
            <w:tcBorders>
              <w:top w:val="single" w:sz="4" w:space="0" w:color="auto"/>
              <w:left w:val="nil"/>
              <w:bottom w:val="single" w:sz="4" w:space="0" w:color="auto"/>
              <w:right w:val="single" w:sz="4" w:space="0" w:color="auto"/>
            </w:tcBorders>
            <w:vAlign w:val="center"/>
          </w:tcPr>
          <w:p w14:paraId="251106F1"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接地线</w:t>
            </w:r>
          </w:p>
        </w:tc>
        <w:tc>
          <w:tcPr>
            <w:tcW w:w="1965" w:type="dxa"/>
            <w:tcBorders>
              <w:top w:val="nil"/>
              <w:left w:val="nil"/>
              <w:bottom w:val="single" w:sz="4" w:space="0" w:color="auto"/>
              <w:right w:val="single" w:sz="4" w:space="0" w:color="auto"/>
            </w:tcBorders>
            <w:vAlign w:val="center"/>
          </w:tcPr>
          <w:p w14:paraId="19441881"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BC3739" w14:paraId="6CDED498" w14:textId="77777777" w:rsidTr="006A0B86">
        <w:trPr>
          <w:trHeight w:val="265"/>
          <w:jc w:val="center"/>
        </w:trPr>
        <w:tc>
          <w:tcPr>
            <w:tcW w:w="2003" w:type="dxa"/>
            <w:vMerge/>
            <w:tcBorders>
              <w:top w:val="nil"/>
              <w:left w:val="single" w:sz="4" w:space="0" w:color="auto"/>
              <w:bottom w:val="single" w:sz="4" w:space="0" w:color="000000"/>
              <w:right w:val="single" w:sz="4" w:space="0" w:color="auto"/>
            </w:tcBorders>
            <w:vAlign w:val="center"/>
          </w:tcPr>
          <w:p w14:paraId="3E3D9732" w14:textId="77777777" w:rsidR="00BC3739" w:rsidRDefault="00BC3739" w:rsidP="006A0B86">
            <w:pPr>
              <w:widowControl/>
              <w:jc w:val="left"/>
              <w:rPr>
                <w:rFonts w:ascii="宋体" w:hAnsi="宋体" w:cs="宋体" w:hint="eastAsia"/>
                <w:color w:val="000000"/>
                <w:kern w:val="0"/>
                <w:sz w:val="24"/>
              </w:rPr>
            </w:pPr>
          </w:p>
        </w:tc>
        <w:tc>
          <w:tcPr>
            <w:tcW w:w="1735" w:type="dxa"/>
            <w:tcBorders>
              <w:top w:val="nil"/>
              <w:left w:val="nil"/>
              <w:bottom w:val="single" w:sz="4" w:space="0" w:color="auto"/>
              <w:right w:val="single" w:sz="4" w:space="0" w:color="auto"/>
            </w:tcBorders>
            <w:vAlign w:val="center"/>
          </w:tcPr>
          <w:p w14:paraId="5BDE33AD"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黑色</w:t>
            </w:r>
          </w:p>
        </w:tc>
        <w:tc>
          <w:tcPr>
            <w:tcW w:w="3597" w:type="dxa"/>
            <w:tcBorders>
              <w:top w:val="single" w:sz="4" w:space="0" w:color="auto"/>
              <w:left w:val="nil"/>
              <w:bottom w:val="single" w:sz="4" w:space="0" w:color="auto"/>
              <w:right w:val="single" w:sz="4" w:space="0" w:color="auto"/>
            </w:tcBorders>
            <w:vAlign w:val="center"/>
          </w:tcPr>
          <w:p w14:paraId="76715DDE"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电源线</w:t>
            </w:r>
          </w:p>
        </w:tc>
        <w:tc>
          <w:tcPr>
            <w:tcW w:w="1965" w:type="dxa"/>
            <w:tcBorders>
              <w:top w:val="nil"/>
              <w:left w:val="nil"/>
              <w:bottom w:val="single" w:sz="4" w:space="0" w:color="auto"/>
              <w:right w:val="single" w:sz="4" w:space="0" w:color="auto"/>
            </w:tcBorders>
            <w:vAlign w:val="center"/>
          </w:tcPr>
          <w:p w14:paraId="762B0EAC"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23A　　</w:t>
            </w:r>
          </w:p>
        </w:tc>
      </w:tr>
      <w:tr w:rsidR="00BC3739" w14:paraId="002E315D" w14:textId="77777777" w:rsidTr="006A0B86">
        <w:trPr>
          <w:trHeight w:val="265"/>
          <w:jc w:val="center"/>
        </w:trPr>
        <w:tc>
          <w:tcPr>
            <w:tcW w:w="2003" w:type="dxa"/>
            <w:vMerge w:val="restart"/>
            <w:tcBorders>
              <w:top w:val="nil"/>
              <w:left w:val="single" w:sz="4" w:space="0" w:color="auto"/>
              <w:bottom w:val="single" w:sz="4" w:space="0" w:color="000000"/>
              <w:right w:val="single" w:sz="4" w:space="0" w:color="auto"/>
            </w:tcBorders>
            <w:vAlign w:val="center"/>
          </w:tcPr>
          <w:p w14:paraId="3B8EABA7"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6</w:t>
            </w:r>
          </w:p>
        </w:tc>
        <w:tc>
          <w:tcPr>
            <w:tcW w:w="1735" w:type="dxa"/>
            <w:tcBorders>
              <w:top w:val="nil"/>
              <w:left w:val="nil"/>
              <w:bottom w:val="single" w:sz="4" w:space="0" w:color="auto"/>
              <w:right w:val="single" w:sz="4" w:space="0" w:color="auto"/>
            </w:tcBorders>
            <w:vAlign w:val="center"/>
          </w:tcPr>
          <w:p w14:paraId="6B5BF6D0"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红色</w:t>
            </w:r>
          </w:p>
        </w:tc>
        <w:tc>
          <w:tcPr>
            <w:tcW w:w="3597" w:type="dxa"/>
            <w:tcBorders>
              <w:top w:val="single" w:sz="4" w:space="0" w:color="auto"/>
              <w:left w:val="nil"/>
              <w:bottom w:val="single" w:sz="4" w:space="0" w:color="auto"/>
              <w:right w:val="single" w:sz="4" w:space="0" w:color="auto"/>
            </w:tcBorders>
            <w:vAlign w:val="center"/>
          </w:tcPr>
          <w:p w14:paraId="42187EE7"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电源线</w:t>
            </w:r>
          </w:p>
        </w:tc>
        <w:tc>
          <w:tcPr>
            <w:tcW w:w="1965" w:type="dxa"/>
            <w:tcBorders>
              <w:top w:val="nil"/>
              <w:left w:val="nil"/>
              <w:bottom w:val="single" w:sz="4" w:space="0" w:color="auto"/>
              <w:right w:val="single" w:sz="4" w:space="0" w:color="auto"/>
            </w:tcBorders>
            <w:vAlign w:val="center"/>
          </w:tcPr>
          <w:p w14:paraId="40C928C7"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32A　</w:t>
            </w:r>
          </w:p>
        </w:tc>
      </w:tr>
      <w:tr w:rsidR="00BC3739" w14:paraId="37C50EC3" w14:textId="77777777" w:rsidTr="006A0B86">
        <w:trPr>
          <w:trHeight w:val="265"/>
          <w:jc w:val="center"/>
        </w:trPr>
        <w:tc>
          <w:tcPr>
            <w:tcW w:w="2003" w:type="dxa"/>
            <w:vMerge/>
            <w:tcBorders>
              <w:top w:val="nil"/>
              <w:left w:val="single" w:sz="4" w:space="0" w:color="auto"/>
              <w:bottom w:val="single" w:sz="4" w:space="0" w:color="000000"/>
              <w:right w:val="single" w:sz="4" w:space="0" w:color="auto"/>
            </w:tcBorders>
            <w:vAlign w:val="center"/>
          </w:tcPr>
          <w:p w14:paraId="072872D0" w14:textId="77777777" w:rsidR="00BC3739" w:rsidRDefault="00BC3739" w:rsidP="006A0B86">
            <w:pPr>
              <w:widowControl/>
              <w:jc w:val="left"/>
              <w:rPr>
                <w:rFonts w:ascii="宋体" w:hAnsi="宋体" w:cs="宋体" w:hint="eastAsia"/>
                <w:color w:val="000000"/>
                <w:kern w:val="0"/>
                <w:sz w:val="24"/>
              </w:rPr>
            </w:pPr>
          </w:p>
        </w:tc>
        <w:tc>
          <w:tcPr>
            <w:tcW w:w="1735" w:type="dxa"/>
            <w:tcBorders>
              <w:top w:val="nil"/>
              <w:left w:val="nil"/>
              <w:bottom w:val="single" w:sz="4" w:space="0" w:color="auto"/>
              <w:right w:val="single" w:sz="4" w:space="0" w:color="auto"/>
            </w:tcBorders>
            <w:vAlign w:val="center"/>
          </w:tcPr>
          <w:p w14:paraId="35C9479E"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蓝色</w:t>
            </w:r>
          </w:p>
        </w:tc>
        <w:tc>
          <w:tcPr>
            <w:tcW w:w="3597" w:type="dxa"/>
            <w:tcBorders>
              <w:top w:val="single" w:sz="4" w:space="0" w:color="auto"/>
              <w:left w:val="nil"/>
              <w:bottom w:val="single" w:sz="4" w:space="0" w:color="auto"/>
              <w:right w:val="single" w:sz="4" w:space="0" w:color="auto"/>
            </w:tcBorders>
            <w:vAlign w:val="center"/>
          </w:tcPr>
          <w:p w14:paraId="05CD4725"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电源线</w:t>
            </w:r>
          </w:p>
        </w:tc>
        <w:tc>
          <w:tcPr>
            <w:tcW w:w="1965" w:type="dxa"/>
            <w:tcBorders>
              <w:top w:val="nil"/>
              <w:left w:val="nil"/>
              <w:bottom w:val="single" w:sz="4" w:space="0" w:color="auto"/>
              <w:right w:val="single" w:sz="4" w:space="0" w:color="auto"/>
            </w:tcBorders>
            <w:vAlign w:val="center"/>
          </w:tcPr>
          <w:p w14:paraId="2F2EF6F6"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32A　　</w:t>
            </w:r>
          </w:p>
        </w:tc>
      </w:tr>
      <w:tr w:rsidR="00BC3739" w14:paraId="4714C8DC" w14:textId="77777777" w:rsidTr="006A0B86">
        <w:trPr>
          <w:trHeight w:val="265"/>
          <w:jc w:val="center"/>
        </w:trPr>
        <w:tc>
          <w:tcPr>
            <w:tcW w:w="2003" w:type="dxa"/>
            <w:vMerge/>
            <w:tcBorders>
              <w:top w:val="nil"/>
              <w:left w:val="single" w:sz="4" w:space="0" w:color="auto"/>
              <w:bottom w:val="single" w:sz="4" w:space="0" w:color="000000"/>
              <w:right w:val="single" w:sz="4" w:space="0" w:color="auto"/>
            </w:tcBorders>
            <w:vAlign w:val="center"/>
          </w:tcPr>
          <w:p w14:paraId="1DD42F0D" w14:textId="77777777" w:rsidR="00BC3739" w:rsidRDefault="00BC3739" w:rsidP="006A0B86">
            <w:pPr>
              <w:widowControl/>
              <w:jc w:val="left"/>
              <w:rPr>
                <w:rFonts w:ascii="宋体" w:hAnsi="宋体" w:cs="宋体" w:hint="eastAsia"/>
                <w:color w:val="000000"/>
                <w:kern w:val="0"/>
                <w:sz w:val="24"/>
              </w:rPr>
            </w:pPr>
          </w:p>
        </w:tc>
        <w:tc>
          <w:tcPr>
            <w:tcW w:w="1735" w:type="dxa"/>
            <w:tcBorders>
              <w:top w:val="nil"/>
              <w:left w:val="nil"/>
              <w:bottom w:val="single" w:sz="4" w:space="0" w:color="auto"/>
              <w:right w:val="single" w:sz="4" w:space="0" w:color="auto"/>
            </w:tcBorders>
            <w:vAlign w:val="center"/>
          </w:tcPr>
          <w:p w14:paraId="701DC1E3"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黑色</w:t>
            </w:r>
          </w:p>
        </w:tc>
        <w:tc>
          <w:tcPr>
            <w:tcW w:w="3597" w:type="dxa"/>
            <w:tcBorders>
              <w:top w:val="single" w:sz="4" w:space="0" w:color="auto"/>
              <w:left w:val="nil"/>
              <w:bottom w:val="single" w:sz="4" w:space="0" w:color="auto"/>
              <w:right w:val="single" w:sz="4" w:space="0" w:color="auto"/>
            </w:tcBorders>
            <w:vAlign w:val="center"/>
          </w:tcPr>
          <w:p w14:paraId="40A41C33"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电源线</w:t>
            </w:r>
          </w:p>
        </w:tc>
        <w:tc>
          <w:tcPr>
            <w:tcW w:w="1965" w:type="dxa"/>
            <w:tcBorders>
              <w:top w:val="nil"/>
              <w:left w:val="nil"/>
              <w:bottom w:val="single" w:sz="4" w:space="0" w:color="auto"/>
              <w:right w:val="single" w:sz="4" w:space="0" w:color="auto"/>
            </w:tcBorders>
            <w:vAlign w:val="center"/>
          </w:tcPr>
          <w:p w14:paraId="72DA9861"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32A　　</w:t>
            </w:r>
          </w:p>
        </w:tc>
      </w:tr>
      <w:tr w:rsidR="00BC3739" w14:paraId="223D9518" w14:textId="77777777" w:rsidTr="006A0B86">
        <w:trPr>
          <w:trHeight w:val="265"/>
          <w:jc w:val="center"/>
        </w:trPr>
        <w:tc>
          <w:tcPr>
            <w:tcW w:w="2003" w:type="dxa"/>
            <w:vMerge/>
            <w:tcBorders>
              <w:top w:val="nil"/>
              <w:left w:val="single" w:sz="4" w:space="0" w:color="auto"/>
              <w:bottom w:val="single" w:sz="4" w:space="0" w:color="000000"/>
              <w:right w:val="single" w:sz="4" w:space="0" w:color="auto"/>
            </w:tcBorders>
            <w:vAlign w:val="center"/>
          </w:tcPr>
          <w:p w14:paraId="036A7113" w14:textId="77777777" w:rsidR="00BC3739" w:rsidRDefault="00BC3739" w:rsidP="006A0B86">
            <w:pPr>
              <w:widowControl/>
              <w:jc w:val="left"/>
              <w:rPr>
                <w:rFonts w:ascii="宋体" w:hAnsi="宋体" w:cs="宋体" w:hint="eastAsia"/>
                <w:color w:val="000000"/>
                <w:kern w:val="0"/>
                <w:sz w:val="24"/>
              </w:rPr>
            </w:pPr>
          </w:p>
        </w:tc>
        <w:tc>
          <w:tcPr>
            <w:tcW w:w="1735" w:type="dxa"/>
            <w:tcBorders>
              <w:top w:val="nil"/>
              <w:left w:val="nil"/>
              <w:bottom w:val="single" w:sz="4" w:space="0" w:color="auto"/>
              <w:right w:val="single" w:sz="4" w:space="0" w:color="auto"/>
            </w:tcBorders>
            <w:vAlign w:val="center"/>
          </w:tcPr>
          <w:p w14:paraId="25808E84"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黄色</w:t>
            </w:r>
          </w:p>
        </w:tc>
        <w:tc>
          <w:tcPr>
            <w:tcW w:w="3597" w:type="dxa"/>
            <w:tcBorders>
              <w:top w:val="single" w:sz="4" w:space="0" w:color="auto"/>
              <w:left w:val="nil"/>
              <w:bottom w:val="single" w:sz="4" w:space="0" w:color="auto"/>
              <w:right w:val="single" w:sz="4" w:space="0" w:color="auto"/>
            </w:tcBorders>
            <w:vAlign w:val="center"/>
          </w:tcPr>
          <w:p w14:paraId="4FE822A9"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电源线</w:t>
            </w:r>
          </w:p>
        </w:tc>
        <w:tc>
          <w:tcPr>
            <w:tcW w:w="1965" w:type="dxa"/>
            <w:tcBorders>
              <w:top w:val="nil"/>
              <w:left w:val="nil"/>
              <w:bottom w:val="single" w:sz="4" w:space="0" w:color="auto"/>
              <w:right w:val="single" w:sz="4" w:space="0" w:color="auto"/>
            </w:tcBorders>
            <w:vAlign w:val="bottom"/>
          </w:tcPr>
          <w:p w14:paraId="17869CE4"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4"/>
              </w:rPr>
              <w:t>32A</w:t>
            </w:r>
          </w:p>
        </w:tc>
      </w:tr>
      <w:tr w:rsidR="00BC3739" w14:paraId="4A6FE9BE" w14:textId="77777777" w:rsidTr="006A0B86">
        <w:trPr>
          <w:trHeight w:val="265"/>
          <w:jc w:val="center"/>
        </w:trPr>
        <w:tc>
          <w:tcPr>
            <w:tcW w:w="2003" w:type="dxa"/>
            <w:vMerge/>
            <w:tcBorders>
              <w:top w:val="nil"/>
              <w:left w:val="single" w:sz="4" w:space="0" w:color="auto"/>
              <w:bottom w:val="single" w:sz="4" w:space="0" w:color="auto"/>
              <w:right w:val="single" w:sz="4" w:space="0" w:color="auto"/>
            </w:tcBorders>
            <w:vAlign w:val="center"/>
          </w:tcPr>
          <w:p w14:paraId="2F8D9163" w14:textId="77777777" w:rsidR="00BC3739" w:rsidRDefault="00BC3739" w:rsidP="006A0B86">
            <w:pPr>
              <w:widowControl/>
              <w:jc w:val="left"/>
              <w:rPr>
                <w:rFonts w:ascii="宋体" w:hAnsi="宋体" w:cs="宋体" w:hint="eastAsia"/>
                <w:color w:val="000000"/>
                <w:kern w:val="0"/>
                <w:sz w:val="24"/>
              </w:rPr>
            </w:pPr>
          </w:p>
        </w:tc>
        <w:tc>
          <w:tcPr>
            <w:tcW w:w="1735" w:type="dxa"/>
            <w:tcBorders>
              <w:top w:val="nil"/>
              <w:left w:val="nil"/>
              <w:bottom w:val="single" w:sz="4" w:space="0" w:color="auto"/>
              <w:right w:val="single" w:sz="4" w:space="0" w:color="auto"/>
            </w:tcBorders>
            <w:vAlign w:val="center"/>
          </w:tcPr>
          <w:p w14:paraId="650F4A5F"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黄绿</w:t>
            </w:r>
          </w:p>
        </w:tc>
        <w:tc>
          <w:tcPr>
            <w:tcW w:w="3597" w:type="dxa"/>
            <w:tcBorders>
              <w:top w:val="single" w:sz="4" w:space="0" w:color="auto"/>
              <w:left w:val="nil"/>
              <w:bottom w:val="single" w:sz="4" w:space="0" w:color="auto"/>
              <w:right w:val="single" w:sz="4" w:space="0" w:color="auto"/>
            </w:tcBorders>
            <w:vAlign w:val="center"/>
          </w:tcPr>
          <w:p w14:paraId="16A4FC53" w14:textId="77777777" w:rsidR="00BC3739" w:rsidRDefault="00BC3739" w:rsidP="006A0B86">
            <w:pPr>
              <w:widowControl/>
              <w:jc w:val="center"/>
              <w:rPr>
                <w:rFonts w:ascii="宋体" w:hAnsi="宋体" w:cs="宋体" w:hint="eastAsia"/>
                <w:color w:val="000000"/>
                <w:kern w:val="0"/>
                <w:sz w:val="24"/>
              </w:rPr>
            </w:pPr>
            <w:r>
              <w:rPr>
                <w:rFonts w:ascii="宋体" w:hAnsi="宋体" w:cs="宋体" w:hint="eastAsia"/>
                <w:color w:val="000000"/>
                <w:kern w:val="0"/>
                <w:sz w:val="24"/>
              </w:rPr>
              <w:t>接地线</w:t>
            </w:r>
          </w:p>
        </w:tc>
        <w:tc>
          <w:tcPr>
            <w:tcW w:w="1965" w:type="dxa"/>
            <w:tcBorders>
              <w:top w:val="nil"/>
              <w:left w:val="nil"/>
              <w:bottom w:val="single" w:sz="4" w:space="0" w:color="auto"/>
              <w:right w:val="single" w:sz="4" w:space="0" w:color="auto"/>
            </w:tcBorders>
            <w:vAlign w:val="center"/>
          </w:tcPr>
          <w:p w14:paraId="5270BF83"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PE</w:t>
            </w:r>
          </w:p>
        </w:tc>
      </w:tr>
    </w:tbl>
    <w:p w14:paraId="4267001B" w14:textId="77777777" w:rsidR="00BC3739" w:rsidRDefault="00BC3739" w:rsidP="00BC3739">
      <w:pPr>
        <w:pStyle w:val="1"/>
      </w:pPr>
      <w:bookmarkStart w:id="76" w:name="_Toc6081"/>
      <w:bookmarkStart w:id="77" w:name="_Toc25605_WPSOffice_Level1"/>
      <w:bookmarkStart w:id="78" w:name="_Toc198906468"/>
      <w:r>
        <w:rPr>
          <w:rFonts w:hint="eastAsia"/>
        </w:rPr>
        <w:t>附件</w:t>
      </w:r>
      <w:r>
        <w:rPr>
          <w:rFonts w:hint="eastAsia"/>
        </w:rPr>
        <w:t>2</w:t>
      </w:r>
      <w:r>
        <w:rPr>
          <w:rFonts w:hint="eastAsia"/>
        </w:rPr>
        <w:t>：常用线槽及导轨</w:t>
      </w:r>
      <w:bookmarkEnd w:id="76"/>
      <w:bookmarkEnd w:id="77"/>
      <w:bookmarkEnd w:id="78"/>
    </w:p>
    <w:tbl>
      <w:tblPr>
        <w:tblW w:w="4860" w:type="dxa"/>
        <w:jc w:val="center"/>
        <w:tblLayout w:type="fixed"/>
        <w:tblLook w:val="04A0" w:firstRow="1" w:lastRow="0" w:firstColumn="1" w:lastColumn="0" w:noHBand="0" w:noVBand="1"/>
      </w:tblPr>
      <w:tblGrid>
        <w:gridCol w:w="1080"/>
        <w:gridCol w:w="2700"/>
        <w:gridCol w:w="1080"/>
      </w:tblGrid>
      <w:tr w:rsidR="00BC3739" w14:paraId="3F5B1FB7" w14:textId="77777777" w:rsidTr="006A0B86">
        <w:trPr>
          <w:trHeight w:val="375"/>
          <w:jc w:val="center"/>
        </w:trPr>
        <w:tc>
          <w:tcPr>
            <w:tcW w:w="1080" w:type="dxa"/>
            <w:tcBorders>
              <w:top w:val="single" w:sz="4" w:space="0" w:color="auto"/>
              <w:left w:val="single" w:sz="4" w:space="0" w:color="auto"/>
              <w:bottom w:val="single" w:sz="4" w:space="0" w:color="auto"/>
              <w:right w:val="single" w:sz="4" w:space="0" w:color="auto"/>
            </w:tcBorders>
            <w:vAlign w:val="center"/>
          </w:tcPr>
          <w:p w14:paraId="047BDCBC" w14:textId="77777777" w:rsidR="00BC3739" w:rsidRDefault="00BC3739" w:rsidP="006A0B86">
            <w:pPr>
              <w:widowControl/>
              <w:jc w:val="center"/>
              <w:rPr>
                <w:rFonts w:ascii="宋体" w:hAnsi="宋体" w:cs="宋体" w:hint="eastAsia"/>
                <w:b/>
                <w:bCs/>
                <w:color w:val="000000"/>
                <w:kern w:val="0"/>
                <w:sz w:val="28"/>
                <w:szCs w:val="28"/>
              </w:rPr>
            </w:pPr>
            <w:r>
              <w:rPr>
                <w:rFonts w:ascii="宋体" w:hAnsi="宋体" w:cs="宋体" w:hint="eastAsia"/>
                <w:b/>
                <w:bCs/>
                <w:color w:val="000000"/>
                <w:kern w:val="0"/>
                <w:sz w:val="28"/>
                <w:szCs w:val="28"/>
              </w:rPr>
              <w:t>类型</w:t>
            </w:r>
          </w:p>
        </w:tc>
        <w:tc>
          <w:tcPr>
            <w:tcW w:w="2700" w:type="dxa"/>
            <w:tcBorders>
              <w:top w:val="single" w:sz="4" w:space="0" w:color="auto"/>
              <w:left w:val="nil"/>
              <w:bottom w:val="single" w:sz="4" w:space="0" w:color="auto"/>
              <w:right w:val="single" w:sz="4" w:space="0" w:color="auto"/>
            </w:tcBorders>
            <w:vAlign w:val="center"/>
          </w:tcPr>
          <w:p w14:paraId="1ECFD25E" w14:textId="77777777" w:rsidR="00BC3739" w:rsidRDefault="00BC3739" w:rsidP="006A0B86">
            <w:pPr>
              <w:widowControl/>
              <w:jc w:val="center"/>
              <w:rPr>
                <w:rFonts w:ascii="宋体" w:hAnsi="宋体" w:cs="宋体" w:hint="eastAsia"/>
                <w:b/>
                <w:bCs/>
                <w:color w:val="000000"/>
                <w:kern w:val="0"/>
                <w:sz w:val="28"/>
                <w:szCs w:val="28"/>
              </w:rPr>
            </w:pPr>
            <w:r>
              <w:rPr>
                <w:rFonts w:ascii="宋体" w:hAnsi="宋体" w:cs="宋体" w:hint="eastAsia"/>
                <w:b/>
                <w:bCs/>
                <w:color w:val="000000"/>
                <w:kern w:val="0"/>
                <w:sz w:val="28"/>
                <w:szCs w:val="28"/>
              </w:rPr>
              <w:t>型号</w:t>
            </w:r>
          </w:p>
        </w:tc>
        <w:tc>
          <w:tcPr>
            <w:tcW w:w="1080" w:type="dxa"/>
            <w:tcBorders>
              <w:top w:val="single" w:sz="4" w:space="0" w:color="auto"/>
              <w:left w:val="nil"/>
              <w:bottom w:val="single" w:sz="4" w:space="0" w:color="auto"/>
              <w:right w:val="single" w:sz="4" w:space="0" w:color="auto"/>
            </w:tcBorders>
            <w:vAlign w:val="center"/>
          </w:tcPr>
          <w:p w14:paraId="25C63139" w14:textId="77777777" w:rsidR="00BC3739" w:rsidRDefault="00BC3739" w:rsidP="006A0B86">
            <w:pPr>
              <w:widowControl/>
              <w:jc w:val="center"/>
              <w:rPr>
                <w:rFonts w:ascii="宋体" w:hAnsi="宋体" w:cs="宋体" w:hint="eastAsia"/>
                <w:b/>
                <w:bCs/>
                <w:color w:val="000000"/>
                <w:kern w:val="0"/>
                <w:sz w:val="28"/>
                <w:szCs w:val="28"/>
              </w:rPr>
            </w:pPr>
            <w:r>
              <w:rPr>
                <w:rFonts w:ascii="宋体" w:hAnsi="宋体" w:cs="宋体" w:hint="eastAsia"/>
                <w:b/>
                <w:bCs/>
                <w:color w:val="000000"/>
                <w:kern w:val="0"/>
                <w:sz w:val="28"/>
                <w:szCs w:val="28"/>
              </w:rPr>
              <w:t>备注</w:t>
            </w:r>
          </w:p>
        </w:tc>
      </w:tr>
      <w:tr w:rsidR="00BC3739" w14:paraId="78AEDC2C" w14:textId="77777777" w:rsidTr="006A0B86">
        <w:trPr>
          <w:trHeight w:val="285"/>
          <w:jc w:val="center"/>
        </w:trPr>
        <w:tc>
          <w:tcPr>
            <w:tcW w:w="1080" w:type="dxa"/>
            <w:vMerge w:val="restart"/>
            <w:tcBorders>
              <w:top w:val="nil"/>
              <w:left w:val="single" w:sz="4" w:space="0" w:color="auto"/>
              <w:bottom w:val="single" w:sz="4" w:space="0" w:color="000000"/>
              <w:right w:val="single" w:sz="4" w:space="0" w:color="auto"/>
            </w:tcBorders>
            <w:shd w:val="clear" w:color="auto" w:fill="auto"/>
            <w:vAlign w:val="center"/>
          </w:tcPr>
          <w:p w14:paraId="25DC7850"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线槽</w:t>
            </w:r>
          </w:p>
        </w:tc>
        <w:tc>
          <w:tcPr>
            <w:tcW w:w="2700" w:type="dxa"/>
            <w:tcBorders>
              <w:top w:val="nil"/>
              <w:left w:val="nil"/>
              <w:bottom w:val="single" w:sz="4" w:space="0" w:color="auto"/>
              <w:right w:val="single" w:sz="4" w:space="0" w:color="auto"/>
            </w:tcBorders>
            <w:shd w:val="clear" w:color="auto" w:fill="auto"/>
            <w:vAlign w:val="center"/>
          </w:tcPr>
          <w:p w14:paraId="16005DD2" w14:textId="77777777" w:rsidR="00BC3739" w:rsidRDefault="00BC3739" w:rsidP="006A0B86">
            <w:pPr>
              <w:widowControl/>
              <w:jc w:val="center"/>
              <w:rPr>
                <w:rFonts w:ascii="宋体" w:hAnsi="宋体" w:cs="宋体" w:hint="eastAsia"/>
                <w:kern w:val="0"/>
                <w:sz w:val="24"/>
              </w:rPr>
            </w:pPr>
            <w:r>
              <w:rPr>
                <w:rFonts w:ascii="宋体" w:hAnsi="宋体" w:cs="宋体" w:hint="eastAsia"/>
                <w:kern w:val="0"/>
                <w:sz w:val="24"/>
              </w:rPr>
              <w:t>60W*80H</w:t>
            </w:r>
          </w:p>
        </w:tc>
        <w:tc>
          <w:tcPr>
            <w:tcW w:w="1080" w:type="dxa"/>
            <w:tcBorders>
              <w:top w:val="nil"/>
              <w:left w:val="nil"/>
              <w:bottom w:val="single" w:sz="4" w:space="0" w:color="auto"/>
              <w:right w:val="single" w:sz="4" w:space="0" w:color="auto"/>
            </w:tcBorders>
            <w:shd w:val="clear" w:color="000000" w:fill="FFFFFF"/>
            <w:vAlign w:val="center"/>
          </w:tcPr>
          <w:p w14:paraId="271C0314" w14:textId="77777777" w:rsidR="00BC3739" w:rsidRDefault="00BC3739" w:rsidP="006A0B86">
            <w:pPr>
              <w:widowControl/>
              <w:jc w:val="center"/>
              <w:rPr>
                <w:rFonts w:ascii="宋体" w:hAnsi="宋体" w:cs="宋体" w:hint="eastAsia"/>
                <w:kern w:val="0"/>
                <w:sz w:val="24"/>
              </w:rPr>
            </w:pPr>
            <w:r>
              <w:rPr>
                <w:rFonts w:ascii="宋体" w:hAnsi="宋体" w:cs="宋体" w:hint="eastAsia"/>
                <w:kern w:val="0"/>
                <w:sz w:val="24"/>
              </w:rPr>
              <w:t xml:space="preserve">　</w:t>
            </w:r>
          </w:p>
        </w:tc>
      </w:tr>
      <w:tr w:rsidR="00BC3739" w14:paraId="3F816997" w14:textId="77777777" w:rsidTr="006A0B86">
        <w:trPr>
          <w:trHeight w:val="285"/>
          <w:jc w:val="center"/>
        </w:trPr>
        <w:tc>
          <w:tcPr>
            <w:tcW w:w="1080" w:type="dxa"/>
            <w:vMerge/>
            <w:tcBorders>
              <w:top w:val="nil"/>
              <w:left w:val="single" w:sz="4" w:space="0" w:color="auto"/>
              <w:bottom w:val="single" w:sz="4" w:space="0" w:color="000000"/>
              <w:right w:val="single" w:sz="4" w:space="0" w:color="auto"/>
            </w:tcBorders>
            <w:shd w:val="clear" w:color="auto" w:fill="auto"/>
            <w:vAlign w:val="center"/>
          </w:tcPr>
          <w:p w14:paraId="67416FE1" w14:textId="77777777" w:rsidR="00BC3739" w:rsidRDefault="00BC3739" w:rsidP="006A0B86">
            <w:pPr>
              <w:widowControl/>
              <w:jc w:val="left"/>
              <w:rPr>
                <w:rFonts w:ascii="宋体" w:hAnsi="宋体" w:cs="宋体" w:hint="eastAsia"/>
                <w:color w:val="000000"/>
                <w:kern w:val="0"/>
                <w:sz w:val="22"/>
              </w:rPr>
            </w:pPr>
          </w:p>
        </w:tc>
        <w:tc>
          <w:tcPr>
            <w:tcW w:w="2700" w:type="dxa"/>
            <w:tcBorders>
              <w:top w:val="nil"/>
              <w:left w:val="nil"/>
              <w:bottom w:val="single" w:sz="4" w:space="0" w:color="auto"/>
              <w:right w:val="single" w:sz="4" w:space="0" w:color="auto"/>
            </w:tcBorders>
            <w:shd w:val="clear" w:color="000000" w:fill="FFFFFF"/>
            <w:vAlign w:val="center"/>
          </w:tcPr>
          <w:p w14:paraId="546DFA28" w14:textId="77777777" w:rsidR="00BC3739" w:rsidRDefault="00BC3739" w:rsidP="006A0B86">
            <w:pPr>
              <w:widowControl/>
              <w:jc w:val="center"/>
              <w:rPr>
                <w:rFonts w:ascii="宋体" w:hAnsi="宋体" w:cs="宋体" w:hint="eastAsia"/>
                <w:kern w:val="0"/>
                <w:sz w:val="24"/>
              </w:rPr>
            </w:pPr>
            <w:r>
              <w:rPr>
                <w:rFonts w:ascii="宋体" w:hAnsi="宋体" w:cs="宋体" w:hint="eastAsia"/>
                <w:kern w:val="0"/>
                <w:sz w:val="24"/>
              </w:rPr>
              <w:t>80W*80H</w:t>
            </w:r>
          </w:p>
        </w:tc>
        <w:tc>
          <w:tcPr>
            <w:tcW w:w="1080" w:type="dxa"/>
            <w:tcBorders>
              <w:top w:val="nil"/>
              <w:left w:val="nil"/>
              <w:bottom w:val="single" w:sz="4" w:space="0" w:color="auto"/>
              <w:right w:val="single" w:sz="4" w:space="0" w:color="auto"/>
            </w:tcBorders>
            <w:shd w:val="clear" w:color="000000" w:fill="FFFFFF"/>
            <w:vAlign w:val="center"/>
          </w:tcPr>
          <w:p w14:paraId="1A22AE32" w14:textId="77777777" w:rsidR="00BC3739" w:rsidRDefault="00BC3739" w:rsidP="006A0B86">
            <w:pPr>
              <w:widowControl/>
              <w:jc w:val="center"/>
              <w:rPr>
                <w:rFonts w:ascii="宋体" w:hAnsi="宋体" w:cs="宋体" w:hint="eastAsia"/>
                <w:kern w:val="0"/>
                <w:sz w:val="24"/>
              </w:rPr>
            </w:pPr>
            <w:r>
              <w:rPr>
                <w:rFonts w:ascii="宋体" w:hAnsi="宋体" w:cs="宋体" w:hint="eastAsia"/>
                <w:kern w:val="0"/>
                <w:sz w:val="24"/>
              </w:rPr>
              <w:t xml:space="preserve">　</w:t>
            </w:r>
          </w:p>
        </w:tc>
      </w:tr>
      <w:tr w:rsidR="00BC3739" w14:paraId="5C82C755" w14:textId="77777777" w:rsidTr="006A0B86">
        <w:trPr>
          <w:trHeight w:val="270"/>
          <w:jc w:val="center"/>
        </w:trPr>
        <w:tc>
          <w:tcPr>
            <w:tcW w:w="1080" w:type="dxa"/>
            <w:vMerge/>
            <w:tcBorders>
              <w:top w:val="nil"/>
              <w:left w:val="single" w:sz="4" w:space="0" w:color="auto"/>
              <w:bottom w:val="single" w:sz="4" w:space="0" w:color="000000"/>
              <w:right w:val="single" w:sz="4" w:space="0" w:color="auto"/>
            </w:tcBorders>
            <w:vAlign w:val="center"/>
          </w:tcPr>
          <w:p w14:paraId="62BC8CE3" w14:textId="77777777" w:rsidR="00BC3739" w:rsidRDefault="00BC3739" w:rsidP="006A0B86">
            <w:pPr>
              <w:widowControl/>
              <w:jc w:val="left"/>
              <w:rPr>
                <w:rFonts w:ascii="宋体" w:hAnsi="宋体" w:cs="宋体" w:hint="eastAsia"/>
                <w:color w:val="000000"/>
                <w:kern w:val="0"/>
                <w:sz w:val="22"/>
              </w:rPr>
            </w:pPr>
          </w:p>
        </w:tc>
        <w:tc>
          <w:tcPr>
            <w:tcW w:w="2700" w:type="dxa"/>
            <w:tcBorders>
              <w:top w:val="nil"/>
              <w:left w:val="nil"/>
              <w:bottom w:val="single" w:sz="4" w:space="0" w:color="auto"/>
              <w:right w:val="single" w:sz="4" w:space="0" w:color="auto"/>
            </w:tcBorders>
            <w:vAlign w:val="bottom"/>
          </w:tcPr>
          <w:p w14:paraId="7675C1CB"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40W*80H</w:t>
            </w:r>
          </w:p>
        </w:tc>
        <w:tc>
          <w:tcPr>
            <w:tcW w:w="1080" w:type="dxa"/>
            <w:tcBorders>
              <w:top w:val="nil"/>
              <w:left w:val="nil"/>
              <w:bottom w:val="single" w:sz="4" w:space="0" w:color="auto"/>
              <w:right w:val="single" w:sz="4" w:space="0" w:color="auto"/>
            </w:tcBorders>
            <w:vAlign w:val="bottom"/>
          </w:tcPr>
          <w:p w14:paraId="1E988714"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 xml:space="preserve">　</w:t>
            </w:r>
          </w:p>
        </w:tc>
      </w:tr>
      <w:tr w:rsidR="00BC3739" w14:paraId="7894580B" w14:textId="77777777" w:rsidTr="006A0B86">
        <w:trPr>
          <w:trHeight w:val="270"/>
          <w:jc w:val="center"/>
        </w:trPr>
        <w:tc>
          <w:tcPr>
            <w:tcW w:w="1080" w:type="dxa"/>
            <w:vMerge/>
            <w:tcBorders>
              <w:top w:val="nil"/>
              <w:left w:val="single" w:sz="4" w:space="0" w:color="auto"/>
              <w:bottom w:val="single" w:sz="4" w:space="0" w:color="000000"/>
              <w:right w:val="single" w:sz="4" w:space="0" w:color="auto"/>
            </w:tcBorders>
            <w:vAlign w:val="center"/>
          </w:tcPr>
          <w:p w14:paraId="2025E325" w14:textId="77777777" w:rsidR="00BC3739" w:rsidRDefault="00BC3739" w:rsidP="006A0B86">
            <w:pPr>
              <w:widowControl/>
              <w:jc w:val="left"/>
              <w:rPr>
                <w:rFonts w:ascii="宋体" w:hAnsi="宋体" w:cs="宋体" w:hint="eastAsia"/>
                <w:color w:val="000000"/>
                <w:kern w:val="0"/>
                <w:sz w:val="22"/>
              </w:rPr>
            </w:pPr>
          </w:p>
        </w:tc>
        <w:tc>
          <w:tcPr>
            <w:tcW w:w="2700" w:type="dxa"/>
            <w:tcBorders>
              <w:top w:val="nil"/>
              <w:left w:val="nil"/>
              <w:bottom w:val="single" w:sz="4" w:space="0" w:color="auto"/>
              <w:right w:val="single" w:sz="4" w:space="0" w:color="auto"/>
            </w:tcBorders>
            <w:vAlign w:val="bottom"/>
          </w:tcPr>
          <w:p w14:paraId="6887BF0E"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50W*50H</w:t>
            </w:r>
          </w:p>
        </w:tc>
        <w:tc>
          <w:tcPr>
            <w:tcW w:w="1080" w:type="dxa"/>
            <w:tcBorders>
              <w:top w:val="nil"/>
              <w:left w:val="nil"/>
              <w:bottom w:val="single" w:sz="4" w:space="0" w:color="auto"/>
              <w:right w:val="single" w:sz="4" w:space="0" w:color="auto"/>
            </w:tcBorders>
            <w:vAlign w:val="bottom"/>
          </w:tcPr>
          <w:p w14:paraId="3AB97A44"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 xml:space="preserve">　</w:t>
            </w:r>
          </w:p>
        </w:tc>
      </w:tr>
      <w:tr w:rsidR="00BC3739" w14:paraId="706D02C3" w14:textId="77777777" w:rsidTr="006A0B86">
        <w:trPr>
          <w:trHeight w:val="270"/>
          <w:jc w:val="center"/>
        </w:trPr>
        <w:tc>
          <w:tcPr>
            <w:tcW w:w="1080" w:type="dxa"/>
            <w:vMerge/>
            <w:tcBorders>
              <w:top w:val="nil"/>
              <w:left w:val="single" w:sz="4" w:space="0" w:color="auto"/>
              <w:bottom w:val="single" w:sz="4" w:space="0" w:color="000000"/>
              <w:right w:val="single" w:sz="4" w:space="0" w:color="auto"/>
            </w:tcBorders>
            <w:vAlign w:val="center"/>
          </w:tcPr>
          <w:p w14:paraId="6E0299ED" w14:textId="77777777" w:rsidR="00BC3739" w:rsidRDefault="00BC3739" w:rsidP="006A0B86">
            <w:pPr>
              <w:widowControl/>
              <w:jc w:val="left"/>
              <w:rPr>
                <w:rFonts w:ascii="宋体" w:hAnsi="宋体" w:cs="宋体" w:hint="eastAsia"/>
                <w:color w:val="000000"/>
                <w:kern w:val="0"/>
                <w:sz w:val="22"/>
              </w:rPr>
            </w:pPr>
          </w:p>
        </w:tc>
        <w:tc>
          <w:tcPr>
            <w:tcW w:w="2700" w:type="dxa"/>
            <w:tcBorders>
              <w:top w:val="nil"/>
              <w:left w:val="nil"/>
              <w:bottom w:val="single" w:sz="4" w:space="0" w:color="auto"/>
              <w:right w:val="single" w:sz="4" w:space="0" w:color="auto"/>
            </w:tcBorders>
            <w:vAlign w:val="bottom"/>
          </w:tcPr>
          <w:p w14:paraId="74D803B8"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30W*60H</w:t>
            </w:r>
          </w:p>
        </w:tc>
        <w:tc>
          <w:tcPr>
            <w:tcW w:w="1080" w:type="dxa"/>
            <w:tcBorders>
              <w:top w:val="nil"/>
              <w:left w:val="nil"/>
              <w:bottom w:val="single" w:sz="4" w:space="0" w:color="auto"/>
              <w:right w:val="single" w:sz="4" w:space="0" w:color="auto"/>
            </w:tcBorders>
            <w:vAlign w:val="bottom"/>
          </w:tcPr>
          <w:p w14:paraId="1E1395F8"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 xml:space="preserve">　</w:t>
            </w:r>
          </w:p>
        </w:tc>
      </w:tr>
      <w:tr w:rsidR="00BC3739" w14:paraId="5EB8D27D" w14:textId="77777777" w:rsidTr="006A0B86">
        <w:trPr>
          <w:trHeight w:val="270"/>
          <w:jc w:val="center"/>
        </w:trPr>
        <w:tc>
          <w:tcPr>
            <w:tcW w:w="1080" w:type="dxa"/>
            <w:vMerge/>
            <w:tcBorders>
              <w:top w:val="nil"/>
              <w:left w:val="single" w:sz="4" w:space="0" w:color="auto"/>
              <w:bottom w:val="single" w:sz="4" w:space="0" w:color="000000"/>
              <w:right w:val="single" w:sz="4" w:space="0" w:color="auto"/>
            </w:tcBorders>
            <w:vAlign w:val="center"/>
          </w:tcPr>
          <w:p w14:paraId="210FF179" w14:textId="77777777" w:rsidR="00BC3739" w:rsidRDefault="00BC3739" w:rsidP="006A0B86">
            <w:pPr>
              <w:widowControl/>
              <w:jc w:val="left"/>
              <w:rPr>
                <w:rFonts w:ascii="宋体" w:hAnsi="宋体" w:cs="宋体" w:hint="eastAsia"/>
                <w:color w:val="000000"/>
                <w:kern w:val="0"/>
                <w:sz w:val="22"/>
              </w:rPr>
            </w:pPr>
          </w:p>
        </w:tc>
        <w:tc>
          <w:tcPr>
            <w:tcW w:w="2700" w:type="dxa"/>
            <w:tcBorders>
              <w:top w:val="nil"/>
              <w:left w:val="nil"/>
              <w:bottom w:val="single" w:sz="4" w:space="0" w:color="auto"/>
              <w:right w:val="single" w:sz="4" w:space="0" w:color="auto"/>
            </w:tcBorders>
            <w:vAlign w:val="bottom"/>
          </w:tcPr>
          <w:p w14:paraId="7BAF6188"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40W*60H</w:t>
            </w:r>
          </w:p>
        </w:tc>
        <w:tc>
          <w:tcPr>
            <w:tcW w:w="1080" w:type="dxa"/>
            <w:tcBorders>
              <w:top w:val="nil"/>
              <w:left w:val="nil"/>
              <w:bottom w:val="single" w:sz="4" w:space="0" w:color="auto"/>
              <w:right w:val="single" w:sz="4" w:space="0" w:color="auto"/>
            </w:tcBorders>
            <w:vAlign w:val="bottom"/>
          </w:tcPr>
          <w:p w14:paraId="123D8F8D"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 xml:space="preserve">　</w:t>
            </w:r>
          </w:p>
        </w:tc>
      </w:tr>
      <w:tr w:rsidR="00BC3739" w14:paraId="1FE461D8" w14:textId="77777777" w:rsidTr="006A0B86">
        <w:trPr>
          <w:trHeight w:val="270"/>
          <w:jc w:val="center"/>
        </w:trPr>
        <w:tc>
          <w:tcPr>
            <w:tcW w:w="1080" w:type="dxa"/>
            <w:vMerge/>
            <w:tcBorders>
              <w:top w:val="nil"/>
              <w:left w:val="single" w:sz="4" w:space="0" w:color="auto"/>
              <w:bottom w:val="single" w:sz="4" w:space="0" w:color="000000"/>
              <w:right w:val="single" w:sz="4" w:space="0" w:color="auto"/>
            </w:tcBorders>
            <w:vAlign w:val="center"/>
          </w:tcPr>
          <w:p w14:paraId="736FDD13" w14:textId="77777777" w:rsidR="00BC3739" w:rsidRDefault="00BC3739" w:rsidP="006A0B86">
            <w:pPr>
              <w:widowControl/>
              <w:jc w:val="left"/>
              <w:rPr>
                <w:rFonts w:ascii="宋体" w:hAnsi="宋体" w:cs="宋体" w:hint="eastAsia"/>
                <w:color w:val="000000"/>
                <w:kern w:val="0"/>
                <w:sz w:val="22"/>
              </w:rPr>
            </w:pPr>
          </w:p>
        </w:tc>
        <w:tc>
          <w:tcPr>
            <w:tcW w:w="2700" w:type="dxa"/>
            <w:tcBorders>
              <w:top w:val="nil"/>
              <w:left w:val="nil"/>
              <w:bottom w:val="single" w:sz="4" w:space="0" w:color="auto"/>
              <w:right w:val="single" w:sz="4" w:space="0" w:color="auto"/>
            </w:tcBorders>
            <w:vAlign w:val="bottom"/>
          </w:tcPr>
          <w:p w14:paraId="25810FAD"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60W*100H</w:t>
            </w:r>
          </w:p>
        </w:tc>
        <w:tc>
          <w:tcPr>
            <w:tcW w:w="1080" w:type="dxa"/>
            <w:tcBorders>
              <w:top w:val="nil"/>
              <w:left w:val="nil"/>
              <w:bottom w:val="single" w:sz="4" w:space="0" w:color="auto"/>
              <w:right w:val="single" w:sz="4" w:space="0" w:color="auto"/>
            </w:tcBorders>
            <w:vAlign w:val="bottom"/>
          </w:tcPr>
          <w:p w14:paraId="6343175E"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 xml:space="preserve">　</w:t>
            </w:r>
          </w:p>
        </w:tc>
      </w:tr>
      <w:tr w:rsidR="00BC3739" w14:paraId="7FA1E9CA" w14:textId="77777777" w:rsidTr="006A0B86">
        <w:trPr>
          <w:trHeight w:val="270"/>
          <w:jc w:val="center"/>
        </w:trPr>
        <w:tc>
          <w:tcPr>
            <w:tcW w:w="1080" w:type="dxa"/>
            <w:vMerge w:val="restart"/>
            <w:tcBorders>
              <w:top w:val="nil"/>
              <w:left w:val="single" w:sz="4" w:space="0" w:color="auto"/>
              <w:bottom w:val="single" w:sz="4" w:space="0" w:color="000000"/>
              <w:right w:val="single" w:sz="4" w:space="0" w:color="auto"/>
            </w:tcBorders>
            <w:vAlign w:val="center"/>
          </w:tcPr>
          <w:p w14:paraId="178A5624"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固定螺丝</w:t>
            </w:r>
          </w:p>
        </w:tc>
        <w:tc>
          <w:tcPr>
            <w:tcW w:w="2700" w:type="dxa"/>
            <w:tcBorders>
              <w:top w:val="nil"/>
              <w:left w:val="nil"/>
              <w:bottom w:val="single" w:sz="4" w:space="0" w:color="auto"/>
              <w:right w:val="single" w:sz="4" w:space="0" w:color="auto"/>
            </w:tcBorders>
            <w:vAlign w:val="bottom"/>
          </w:tcPr>
          <w:p w14:paraId="31175F2C"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5*8</w:t>
            </w:r>
          </w:p>
        </w:tc>
        <w:tc>
          <w:tcPr>
            <w:tcW w:w="1080" w:type="dxa"/>
            <w:tcBorders>
              <w:top w:val="nil"/>
              <w:left w:val="nil"/>
              <w:bottom w:val="single" w:sz="4" w:space="0" w:color="auto"/>
              <w:right w:val="single" w:sz="4" w:space="0" w:color="auto"/>
            </w:tcBorders>
            <w:vAlign w:val="bottom"/>
          </w:tcPr>
          <w:p w14:paraId="68AAE862"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 xml:space="preserve">　</w:t>
            </w:r>
          </w:p>
        </w:tc>
      </w:tr>
      <w:tr w:rsidR="00BC3739" w14:paraId="45CCA34E" w14:textId="77777777" w:rsidTr="006A0B86">
        <w:trPr>
          <w:trHeight w:val="270"/>
          <w:jc w:val="center"/>
        </w:trPr>
        <w:tc>
          <w:tcPr>
            <w:tcW w:w="1080" w:type="dxa"/>
            <w:vMerge/>
            <w:tcBorders>
              <w:top w:val="nil"/>
              <w:left w:val="single" w:sz="4" w:space="0" w:color="auto"/>
              <w:bottom w:val="single" w:sz="4" w:space="0" w:color="000000"/>
              <w:right w:val="single" w:sz="4" w:space="0" w:color="auto"/>
            </w:tcBorders>
            <w:vAlign w:val="center"/>
          </w:tcPr>
          <w:p w14:paraId="0192E3B2" w14:textId="77777777" w:rsidR="00BC3739" w:rsidRDefault="00BC3739" w:rsidP="006A0B86">
            <w:pPr>
              <w:widowControl/>
              <w:jc w:val="left"/>
              <w:rPr>
                <w:rFonts w:ascii="宋体" w:hAnsi="宋体" w:cs="宋体" w:hint="eastAsia"/>
                <w:color w:val="000000"/>
                <w:kern w:val="0"/>
                <w:sz w:val="22"/>
              </w:rPr>
            </w:pPr>
          </w:p>
        </w:tc>
        <w:tc>
          <w:tcPr>
            <w:tcW w:w="2700" w:type="dxa"/>
            <w:tcBorders>
              <w:top w:val="nil"/>
              <w:left w:val="nil"/>
              <w:bottom w:val="single" w:sz="4" w:space="0" w:color="auto"/>
              <w:right w:val="single" w:sz="4" w:space="0" w:color="auto"/>
            </w:tcBorders>
            <w:vAlign w:val="bottom"/>
          </w:tcPr>
          <w:p w14:paraId="7B35DA22"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5*16</w:t>
            </w:r>
          </w:p>
        </w:tc>
        <w:tc>
          <w:tcPr>
            <w:tcW w:w="1080" w:type="dxa"/>
            <w:tcBorders>
              <w:top w:val="nil"/>
              <w:left w:val="nil"/>
              <w:bottom w:val="single" w:sz="4" w:space="0" w:color="auto"/>
              <w:right w:val="single" w:sz="4" w:space="0" w:color="auto"/>
            </w:tcBorders>
            <w:vAlign w:val="bottom"/>
          </w:tcPr>
          <w:p w14:paraId="5BFE4C94"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 xml:space="preserve">　</w:t>
            </w:r>
          </w:p>
        </w:tc>
      </w:tr>
      <w:tr w:rsidR="00BC3739" w14:paraId="2095DFC4" w14:textId="77777777" w:rsidTr="006A0B86">
        <w:trPr>
          <w:trHeight w:val="270"/>
          <w:jc w:val="center"/>
        </w:trPr>
        <w:tc>
          <w:tcPr>
            <w:tcW w:w="1080" w:type="dxa"/>
            <w:tcBorders>
              <w:top w:val="nil"/>
              <w:left w:val="single" w:sz="4" w:space="0" w:color="auto"/>
              <w:bottom w:val="single" w:sz="4" w:space="0" w:color="auto"/>
              <w:right w:val="single" w:sz="4" w:space="0" w:color="auto"/>
            </w:tcBorders>
            <w:vAlign w:val="bottom"/>
          </w:tcPr>
          <w:p w14:paraId="56A1C37F"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导轨</w:t>
            </w:r>
          </w:p>
        </w:tc>
        <w:tc>
          <w:tcPr>
            <w:tcW w:w="2700" w:type="dxa"/>
            <w:tcBorders>
              <w:top w:val="nil"/>
              <w:left w:val="nil"/>
              <w:bottom w:val="single" w:sz="4" w:space="0" w:color="auto"/>
              <w:right w:val="single" w:sz="4" w:space="0" w:color="auto"/>
            </w:tcBorders>
            <w:vAlign w:val="bottom"/>
          </w:tcPr>
          <w:p w14:paraId="16D5C903"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TS 35X7.5/LL 2M/ST/ZN</w:t>
            </w:r>
          </w:p>
        </w:tc>
        <w:tc>
          <w:tcPr>
            <w:tcW w:w="1080" w:type="dxa"/>
            <w:tcBorders>
              <w:top w:val="nil"/>
              <w:left w:val="nil"/>
              <w:bottom w:val="single" w:sz="4" w:space="0" w:color="auto"/>
              <w:right w:val="single" w:sz="4" w:space="0" w:color="auto"/>
            </w:tcBorders>
            <w:vAlign w:val="bottom"/>
          </w:tcPr>
          <w:p w14:paraId="228D44D2" w14:textId="77777777" w:rsidR="00BC3739" w:rsidRDefault="00BC3739" w:rsidP="006A0B86">
            <w:pPr>
              <w:widowControl/>
              <w:jc w:val="center"/>
              <w:rPr>
                <w:rFonts w:ascii="宋体" w:hAnsi="宋体" w:cs="宋体" w:hint="eastAsia"/>
                <w:color w:val="000000"/>
                <w:kern w:val="0"/>
                <w:sz w:val="22"/>
              </w:rPr>
            </w:pPr>
            <w:r>
              <w:rPr>
                <w:rFonts w:ascii="宋体" w:hAnsi="宋体" w:cs="宋体" w:hint="eastAsia"/>
                <w:color w:val="000000"/>
                <w:kern w:val="0"/>
                <w:sz w:val="22"/>
              </w:rPr>
              <w:t xml:space="preserve">　</w:t>
            </w:r>
          </w:p>
        </w:tc>
      </w:tr>
    </w:tbl>
    <w:p w14:paraId="30B633E0" w14:textId="77777777" w:rsidR="00BC3739" w:rsidRDefault="00BC3739" w:rsidP="00BC3739">
      <w:pPr>
        <w:spacing w:line="360" w:lineRule="auto"/>
        <w:ind w:left="480"/>
        <w:rPr>
          <w:rFonts w:ascii="宋体" w:hAnsi="宋体" w:hint="eastAsia"/>
          <w:sz w:val="24"/>
        </w:rPr>
      </w:pPr>
    </w:p>
    <w:p w14:paraId="58F0F1C3" w14:textId="77777777" w:rsidR="00BC3739" w:rsidRDefault="00BC3739" w:rsidP="00BC3739">
      <w:pPr>
        <w:spacing w:line="360" w:lineRule="auto"/>
        <w:ind w:left="480"/>
        <w:rPr>
          <w:rFonts w:ascii="宋体" w:hAnsi="宋体" w:hint="eastAsia"/>
          <w:sz w:val="24"/>
        </w:rPr>
      </w:pPr>
    </w:p>
    <w:p w14:paraId="2E77BA6E" w14:textId="7926BA0A" w:rsidR="00BC3739" w:rsidRDefault="00BC3739" w:rsidP="00BC3739">
      <w:pPr>
        <w:pStyle w:val="1"/>
      </w:pPr>
      <w:bookmarkStart w:id="79" w:name="_Toc16150_WPSOffice_Level1"/>
      <w:bookmarkStart w:id="80" w:name="_Toc6932"/>
      <w:bookmarkStart w:id="81" w:name="_Toc198906469"/>
      <w:r>
        <w:rPr>
          <w:rFonts w:hint="eastAsia"/>
        </w:rPr>
        <w:lastRenderedPageBreak/>
        <w:t>附件</w:t>
      </w:r>
      <w:r>
        <w:rPr>
          <w:rFonts w:hint="eastAsia"/>
        </w:rPr>
        <w:t>3</w:t>
      </w:r>
      <w:r>
        <w:rPr>
          <w:rFonts w:hint="eastAsia"/>
        </w:rPr>
        <w:t>：线号规范</w:t>
      </w:r>
      <w:bookmarkEnd w:id="79"/>
      <w:bookmarkEnd w:id="80"/>
      <w:bookmarkEnd w:id="81"/>
    </w:p>
    <w:p w14:paraId="4237D9B7" w14:textId="77777777" w:rsidR="00BC3739" w:rsidRDefault="00BC3739" w:rsidP="00BC3739">
      <w:pPr>
        <w:spacing w:line="360" w:lineRule="auto"/>
        <w:ind w:firstLineChars="200" w:firstLine="480"/>
        <w:rPr>
          <w:rFonts w:ascii="宋体" w:hAnsi="宋体" w:hint="eastAsia"/>
          <w:sz w:val="24"/>
        </w:rPr>
      </w:pPr>
      <w:r>
        <w:rPr>
          <w:rFonts w:ascii="宋体" w:hAnsi="宋体" w:hint="eastAsia"/>
          <w:sz w:val="24"/>
        </w:rPr>
        <w:t>参照标准：</w:t>
      </w:r>
    </w:p>
    <w:p w14:paraId="73A80D74" w14:textId="77777777" w:rsidR="00BC3739" w:rsidRDefault="00BC3739" w:rsidP="009E6EE5">
      <w:pPr>
        <w:numPr>
          <w:ilvl w:val="0"/>
          <w:numId w:val="38"/>
        </w:numPr>
        <w:tabs>
          <w:tab w:val="clear" w:pos="1320"/>
        </w:tabs>
        <w:spacing w:line="360" w:lineRule="auto"/>
        <w:rPr>
          <w:rFonts w:ascii="宋体" w:hAnsi="宋体" w:hint="eastAsia"/>
          <w:sz w:val="24"/>
        </w:rPr>
      </w:pPr>
      <w:r>
        <w:rPr>
          <w:rFonts w:ascii="宋体" w:hAnsi="宋体" w:hint="eastAsia"/>
          <w:sz w:val="24"/>
        </w:rPr>
        <w:t>GB 7251.1-1997《低压成套开关设备和控制设备 第一部分：型式试验和部分型式试验成套设备》</w:t>
      </w:r>
    </w:p>
    <w:p w14:paraId="11192264" w14:textId="77777777" w:rsidR="00BC3739" w:rsidRDefault="00BC3739" w:rsidP="009E6EE5">
      <w:pPr>
        <w:numPr>
          <w:ilvl w:val="0"/>
          <w:numId w:val="38"/>
        </w:numPr>
        <w:tabs>
          <w:tab w:val="clear" w:pos="1320"/>
        </w:tabs>
        <w:spacing w:line="360" w:lineRule="auto"/>
        <w:rPr>
          <w:rFonts w:ascii="宋体" w:hAnsi="宋体" w:hint="eastAsia"/>
          <w:sz w:val="24"/>
        </w:rPr>
      </w:pPr>
      <w:r>
        <w:rPr>
          <w:rFonts w:ascii="宋体" w:hAnsi="宋体" w:hint="eastAsia"/>
          <w:sz w:val="24"/>
        </w:rPr>
        <w:t>GB/T 14048.1-2000《低压开关设备和控制设备总则》</w:t>
      </w:r>
    </w:p>
    <w:p w14:paraId="0C490490" w14:textId="77777777" w:rsidR="00BC3739" w:rsidRDefault="00BC3739" w:rsidP="009E6EE5">
      <w:pPr>
        <w:numPr>
          <w:ilvl w:val="0"/>
          <w:numId w:val="38"/>
        </w:numPr>
        <w:tabs>
          <w:tab w:val="clear" w:pos="1320"/>
        </w:tabs>
        <w:spacing w:line="360" w:lineRule="auto"/>
        <w:rPr>
          <w:rFonts w:ascii="宋体" w:hAnsi="宋体" w:hint="eastAsia"/>
          <w:spacing w:val="20"/>
          <w:sz w:val="24"/>
        </w:rPr>
      </w:pPr>
      <w:r>
        <w:rPr>
          <w:rFonts w:ascii="宋体" w:hAnsi="宋体" w:hint="eastAsia"/>
          <w:spacing w:val="20"/>
          <w:sz w:val="24"/>
        </w:rPr>
        <w:t>JB5777.3-1991《电力系统二次电路用控制及继电保护屏基本试验方法》。</w:t>
      </w:r>
    </w:p>
    <w:p w14:paraId="6840BE8F" w14:textId="77777777" w:rsidR="00BC3739" w:rsidRDefault="00BC3739" w:rsidP="009E6EE5">
      <w:pPr>
        <w:numPr>
          <w:ilvl w:val="0"/>
          <w:numId w:val="38"/>
        </w:numPr>
        <w:tabs>
          <w:tab w:val="clear" w:pos="1320"/>
        </w:tabs>
        <w:spacing w:line="360" w:lineRule="auto"/>
        <w:rPr>
          <w:rFonts w:ascii="宋体"/>
          <w:sz w:val="24"/>
        </w:rPr>
      </w:pPr>
      <w:r>
        <w:rPr>
          <w:rFonts w:ascii="宋体" w:hint="eastAsia"/>
          <w:sz w:val="24"/>
        </w:rPr>
        <w:t>JB5777.2-1991《电力系统二次电路用控制及继电保护屏（柜、台）通用技术条件》</w:t>
      </w:r>
    </w:p>
    <w:p w14:paraId="16DB6146" w14:textId="77777777" w:rsidR="00BC3739" w:rsidRDefault="00BC3739" w:rsidP="009E6EE5">
      <w:pPr>
        <w:numPr>
          <w:ilvl w:val="0"/>
          <w:numId w:val="38"/>
        </w:numPr>
        <w:tabs>
          <w:tab w:val="clear" w:pos="1320"/>
        </w:tabs>
        <w:spacing w:line="360" w:lineRule="auto"/>
        <w:rPr>
          <w:rFonts w:ascii="宋体"/>
          <w:sz w:val="24"/>
        </w:rPr>
      </w:pPr>
      <w:r>
        <w:rPr>
          <w:rFonts w:ascii="宋体" w:hint="eastAsia"/>
          <w:sz w:val="24"/>
        </w:rPr>
        <w:t>GB50171-1992《电气装置安装工程盘、柜及二次回路结线施工及验收规范》</w:t>
      </w:r>
    </w:p>
    <w:p w14:paraId="792F6E6D" w14:textId="77777777" w:rsidR="00BC3739" w:rsidRDefault="00BC3739" w:rsidP="00BC3739"/>
    <w:p w14:paraId="6D5FC633" w14:textId="77777777" w:rsidR="00BC3739" w:rsidRPr="00BC3739" w:rsidRDefault="00BC3739" w:rsidP="00BC3739">
      <w:pPr>
        <w:spacing w:line="360" w:lineRule="auto"/>
        <w:rPr>
          <w:rFonts w:ascii="宋体" w:hAnsi="宋体" w:cs="宋体" w:hint="eastAsia"/>
          <w:kern w:val="0"/>
          <w:sz w:val="24"/>
        </w:rPr>
      </w:pPr>
    </w:p>
    <w:sectPr w:rsidR="00BC3739" w:rsidRPr="00BC3739" w:rsidSect="00D95ED2">
      <w:headerReference w:type="even" r:id="rId42"/>
      <w:headerReference w:type="default" r:id="rId43"/>
      <w:footerReference w:type="default" r:id="rId44"/>
      <w:headerReference w:type="first" r:id="rId45"/>
      <w:footerReference w:type="first" r:id="rId46"/>
      <w:pgSz w:w="11906" w:h="16838"/>
      <w:pgMar w:top="1440" w:right="1416" w:bottom="1440" w:left="1800" w:header="1134" w:footer="1134"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2D9760" w14:textId="77777777" w:rsidR="00F400EB" w:rsidRDefault="00F400EB">
      <w:r>
        <w:separator/>
      </w:r>
    </w:p>
  </w:endnote>
  <w:endnote w:type="continuationSeparator" w:id="0">
    <w:p w14:paraId="4973103F" w14:textId="77777777" w:rsidR="00F400EB" w:rsidRDefault="00F40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0098795"/>
      <w:docPartObj>
        <w:docPartGallery w:val="Page Numbers (Bottom of Page)"/>
        <w:docPartUnique/>
      </w:docPartObj>
    </w:sdtPr>
    <w:sdtContent>
      <w:sdt>
        <w:sdtPr>
          <w:id w:val="1728636285"/>
          <w:docPartObj>
            <w:docPartGallery w:val="Page Numbers (Top of Page)"/>
            <w:docPartUnique/>
          </w:docPartObj>
        </w:sdtPr>
        <w:sdtContent>
          <w:p w14:paraId="552FDA78" w14:textId="382D284C" w:rsidR="005577E8" w:rsidRDefault="005577E8">
            <w:pPr>
              <w:pStyle w:val="a3"/>
              <w:jc w:val="center"/>
            </w:pPr>
            <w:r>
              <w:rPr>
                <w:lang w:val="zh-CN"/>
              </w:rPr>
              <w:t xml:space="preserve"> </w:t>
            </w:r>
            <w:r>
              <w:rPr>
                <w:b/>
                <w:bCs/>
                <w:sz w:val="24"/>
              </w:rPr>
              <w:fldChar w:fldCharType="begin"/>
            </w:r>
            <w:r>
              <w:rPr>
                <w:b/>
                <w:bCs/>
              </w:rPr>
              <w:instrText>PAGE</w:instrText>
            </w:r>
            <w:r>
              <w:rPr>
                <w:b/>
                <w:bCs/>
                <w:sz w:val="24"/>
              </w:rPr>
              <w:fldChar w:fldCharType="separate"/>
            </w:r>
            <w:r w:rsidR="00C75478">
              <w:rPr>
                <w:b/>
                <w:bCs/>
                <w:noProof/>
              </w:rPr>
              <w:t>2</w:t>
            </w:r>
            <w:r>
              <w:rPr>
                <w:b/>
                <w:bCs/>
                <w:sz w:val="24"/>
              </w:rPr>
              <w:fldChar w:fldCharType="end"/>
            </w:r>
            <w:r>
              <w:rPr>
                <w:lang w:val="zh-CN"/>
              </w:rPr>
              <w:t xml:space="preserve"> / </w:t>
            </w:r>
            <w:r>
              <w:rPr>
                <w:b/>
                <w:bCs/>
                <w:sz w:val="24"/>
              </w:rPr>
              <w:fldChar w:fldCharType="begin"/>
            </w:r>
            <w:r>
              <w:rPr>
                <w:b/>
                <w:bCs/>
              </w:rPr>
              <w:instrText>NUMPAGES</w:instrText>
            </w:r>
            <w:r>
              <w:rPr>
                <w:b/>
                <w:bCs/>
                <w:sz w:val="24"/>
              </w:rPr>
              <w:fldChar w:fldCharType="separate"/>
            </w:r>
            <w:r w:rsidR="00C75478">
              <w:rPr>
                <w:b/>
                <w:bCs/>
                <w:noProof/>
              </w:rPr>
              <w:t>27</w:t>
            </w:r>
            <w:r>
              <w:rPr>
                <w:b/>
                <w:bCs/>
                <w:sz w:val="24"/>
              </w:rPr>
              <w:fldChar w:fldCharType="end"/>
            </w:r>
          </w:p>
        </w:sdtContent>
      </w:sdt>
    </w:sdtContent>
  </w:sdt>
  <w:p w14:paraId="17C1B4CF" w14:textId="49BBA619" w:rsidR="00DD795C" w:rsidRDefault="000B728C">
    <w:pPr>
      <w:pStyle w:val="a3"/>
    </w:pPr>
    <w:r>
      <w:rPr>
        <w:noProof/>
      </w:rPr>
      <mc:AlternateContent>
        <mc:Choice Requires="wpg">
          <w:drawing>
            <wp:anchor distT="0" distB="0" distL="114300" distR="114300" simplePos="0" relativeHeight="251673600" behindDoc="0" locked="0" layoutInCell="1" allowOverlap="1" wp14:anchorId="3EDFF828" wp14:editId="4CA64F27">
              <wp:simplePos x="0" y="0"/>
              <wp:positionH relativeFrom="column">
                <wp:posOffset>-1149985</wp:posOffset>
              </wp:positionH>
              <wp:positionV relativeFrom="paragraph">
                <wp:posOffset>91775</wp:posOffset>
              </wp:positionV>
              <wp:extent cx="7645400" cy="386715"/>
              <wp:effectExtent l="0" t="0" r="0" b="0"/>
              <wp:wrapNone/>
              <wp:docPr id="22" name="组合 22"/>
              <wp:cNvGraphicFramePr/>
              <a:graphic xmlns:a="http://schemas.openxmlformats.org/drawingml/2006/main">
                <a:graphicData uri="http://schemas.microsoft.com/office/word/2010/wordprocessingGroup">
                  <wpg:wgp>
                    <wpg:cNvGrpSpPr/>
                    <wpg:grpSpPr>
                      <a:xfrm>
                        <a:off x="0" y="0"/>
                        <a:ext cx="7645400" cy="386715"/>
                        <a:chOff x="0" y="0"/>
                        <a:chExt cx="7645791" cy="386862"/>
                      </a:xfrm>
                    </wpg:grpSpPr>
                    <pic:pic xmlns:pic="http://schemas.openxmlformats.org/drawingml/2006/picture">
                      <pic:nvPicPr>
                        <pic:cNvPr id="23" name="图片 10" descr="IMG_256"/>
                        <pic:cNvPicPr>
                          <a:picLocks noChangeAspect="1"/>
                        </pic:cNvPicPr>
                      </pic:nvPicPr>
                      <pic:blipFill rotWithShape="1">
                        <a:blip r:embed="rId1"/>
                        <a:srcRect l="19665" t="32289"/>
                        <a:stretch/>
                      </pic:blipFill>
                      <pic:spPr bwMode="auto">
                        <a:xfrm>
                          <a:off x="1582615" y="147711"/>
                          <a:ext cx="6063176" cy="23211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777217174" name="图片 24" descr="E:\桌面\中文左右logo_画板 1.png"/>
                        <pic:cNvPicPr>
                          <a:picLocks noChangeAspect="1"/>
                        </pic:cNvPicPr>
                      </pic:nvPicPr>
                      <pic:blipFill rotWithShape="1">
                        <a:blip r:embed="rId2" cstate="print">
                          <a:extLst>
                            <a:ext uri="{28A0092B-C50C-407E-A947-70E740481C1C}">
                              <a14:useLocalDpi xmlns:a14="http://schemas.microsoft.com/office/drawing/2010/main" val="0"/>
                            </a:ext>
                          </a:extLst>
                        </a:blip>
                        <a:srcRect t="41600" b="41467"/>
                        <a:stretch/>
                      </pic:blipFill>
                      <pic:spPr bwMode="auto">
                        <a:xfrm>
                          <a:off x="133643" y="105508"/>
                          <a:ext cx="1667021" cy="281354"/>
                        </a:xfrm>
                        <a:prstGeom prst="rect">
                          <a:avLst/>
                        </a:prstGeom>
                        <a:noFill/>
                        <a:ln>
                          <a:noFill/>
                        </a:ln>
                        <a:extLst>
                          <a:ext uri="{53640926-AAD7-44D8-BBD7-CCE9431645EC}">
                            <a14:shadowObscured xmlns:a14="http://schemas.microsoft.com/office/drawing/2010/main"/>
                          </a:ext>
                        </a:extLst>
                      </pic:spPr>
                    </pic:pic>
                    <wps:wsp>
                      <wps:cNvPr id="5" name="直接连接符 25"/>
                      <wps:cNvCnPr/>
                      <wps:spPr>
                        <a:xfrm>
                          <a:off x="0" y="0"/>
                          <a:ext cx="7547219" cy="6985"/>
                        </a:xfrm>
                        <a:prstGeom prst="line">
                          <a:avLst/>
                        </a:prstGeom>
                        <a:ln w="1905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87EC4C9" id="组合 22" o:spid="_x0000_s1026" style="position:absolute;margin-left:-90.55pt;margin-top:7.25pt;width:602pt;height:30.45pt;z-index:251673600" coordsize="76457,38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 o:spid="_x0000_s1027" type="#_x0000_t75" alt="IMG_256" style="position:absolute;left:15826;top:1477;width:60631;height:2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">
                <v:imagedata r:id="rId3" o:title="IMG_256" croptop="21161f" cropleft="12888f"/>
              </v:shape>
              <v:shape id="图片 24" o:spid="_x0000_s1028" type="#_x0000_t75" style="position:absolute;left:1336;top:1055;width:16670;height:2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">
                <v:imagedata r:id="rId4" o:title="中文左右logo_画板 1" croptop="27263f" cropbottom="27176f"/>
              </v:shape>
              <v:line id="直接连接符 25" o:spid="_x0000_s1029" style="position:absolute;visibility:visible;mso-wrap-style:square" from="0,0" to="75472,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" strokecolor="#00b050" strokeweight="1.5pt">
                <v:stroke joinstyle="miter"/>
              </v:lin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FCA6A" w14:textId="32B5126F" w:rsidR="001A28BF" w:rsidRDefault="001A28BF">
    <w:pPr>
      <w:pStyle w:val="a3"/>
    </w:pPr>
    <w:r>
      <w:rPr>
        <w:noProof/>
      </w:rPr>
      <mc:AlternateContent>
        <mc:Choice Requires="wpg">
          <w:drawing>
            <wp:anchor distT="0" distB="0" distL="114300" distR="114300" simplePos="0" relativeHeight="251677696" behindDoc="0" locked="0" layoutInCell="1" allowOverlap="1" wp14:anchorId="67910291" wp14:editId="232EEA06">
              <wp:simplePos x="0" y="0"/>
              <wp:positionH relativeFrom="column">
                <wp:posOffset>-1123950</wp:posOffset>
              </wp:positionH>
              <wp:positionV relativeFrom="paragraph">
                <wp:posOffset>106680</wp:posOffset>
              </wp:positionV>
              <wp:extent cx="7645400" cy="386715"/>
              <wp:effectExtent l="0" t="0" r="0" b="0"/>
              <wp:wrapNone/>
              <wp:docPr id="1" name="组合 1"/>
              <wp:cNvGraphicFramePr/>
              <a:graphic xmlns:a="http://schemas.openxmlformats.org/drawingml/2006/main">
                <a:graphicData uri="http://schemas.microsoft.com/office/word/2010/wordprocessingGroup">
                  <wpg:wgp>
                    <wpg:cNvGrpSpPr/>
                    <wpg:grpSpPr>
                      <a:xfrm>
                        <a:off x="0" y="0"/>
                        <a:ext cx="7645400" cy="386715"/>
                        <a:chOff x="0" y="0"/>
                        <a:chExt cx="7645791" cy="386862"/>
                      </a:xfrm>
                    </wpg:grpSpPr>
                    <pic:pic xmlns:pic="http://schemas.openxmlformats.org/drawingml/2006/picture">
                      <pic:nvPicPr>
                        <pic:cNvPr id="2" name="图片 10" descr="IMG_256"/>
                        <pic:cNvPicPr>
                          <a:picLocks noChangeAspect="1"/>
                        </pic:cNvPicPr>
                      </pic:nvPicPr>
                      <pic:blipFill rotWithShape="1">
                        <a:blip r:embed="rId1"/>
                        <a:srcRect l="19665" t="32289"/>
                        <a:stretch/>
                      </pic:blipFill>
                      <pic:spPr bwMode="auto">
                        <a:xfrm>
                          <a:off x="1582615" y="147711"/>
                          <a:ext cx="6063176" cy="23211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3" name="图片 3" descr="E:\桌面\中文左右logo_画板 1.png"/>
                        <pic:cNvPicPr>
                          <a:picLocks noChangeAspect="1"/>
                        </pic:cNvPicPr>
                      </pic:nvPicPr>
                      <pic:blipFill rotWithShape="1">
                        <a:blip r:embed="rId2" cstate="print">
                          <a:extLst>
                            <a:ext uri="{28A0092B-C50C-407E-A947-70E740481C1C}">
                              <a14:useLocalDpi xmlns:a14="http://schemas.microsoft.com/office/drawing/2010/main" val="0"/>
                            </a:ext>
                          </a:extLst>
                        </a:blip>
                        <a:srcRect t="41600" b="41467"/>
                        <a:stretch/>
                      </pic:blipFill>
                      <pic:spPr bwMode="auto">
                        <a:xfrm>
                          <a:off x="133643" y="105508"/>
                          <a:ext cx="1667021" cy="281354"/>
                        </a:xfrm>
                        <a:prstGeom prst="rect">
                          <a:avLst/>
                        </a:prstGeom>
                        <a:noFill/>
                        <a:ln>
                          <a:noFill/>
                        </a:ln>
                        <a:extLst>
                          <a:ext uri="{53640926-AAD7-44D8-BBD7-CCE9431645EC}">
                            <a14:shadowObscured xmlns:a14="http://schemas.microsoft.com/office/drawing/2010/main"/>
                          </a:ext>
                        </a:extLst>
                      </pic:spPr>
                    </pic:pic>
                    <wps:wsp>
                      <wps:cNvPr id="4" name="直接连接符 4"/>
                      <wps:cNvCnPr/>
                      <wps:spPr>
                        <a:xfrm>
                          <a:off x="0" y="0"/>
                          <a:ext cx="7547219" cy="6985"/>
                        </a:xfrm>
                        <a:prstGeom prst="line">
                          <a:avLst/>
                        </a:prstGeom>
                        <a:ln w="1905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2924DE5D" id="组合 1" o:spid="_x0000_s1026" style="position:absolute;margin-left:-88.5pt;margin-top:8.4pt;width:602pt;height:30.45pt;z-index:251677696" coordsize="76457,38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 o:spid="_x0000_s1027" type="#_x0000_t75" alt="IMG_256" style="position:absolute;left:15826;top:1477;width:60631;height:2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">
                <v:imagedata r:id="rId3" o:title="IMG_256" croptop="21161f" cropleft="12888f"/>
              </v:shape>
              <v:shape id="图片 3" o:spid="_x0000_s1028" type="#_x0000_t75" style="position:absolute;left:1336;top:1055;width:16670;height:2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">
                <v:imagedata r:id="rId4" o:title="中文左右logo_画板 1" croptop="27263f" cropbottom="27176f"/>
              </v:shape>
              <v:line id="直接连接符 4" o:spid="_x0000_s1029" style="position:absolute;visibility:visible;mso-wrap-style:square" from="0,0" to="75472,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" strokecolor="#00b050" strokeweight="1.5pt">
                <v:stroke joinstyle="miter"/>
              </v:lin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19791" w14:textId="77777777" w:rsidR="00F400EB" w:rsidRDefault="00F400EB">
      <w:r>
        <w:separator/>
      </w:r>
    </w:p>
  </w:footnote>
  <w:footnote w:type="continuationSeparator" w:id="0">
    <w:p w14:paraId="13613657" w14:textId="77777777" w:rsidR="00F400EB" w:rsidRDefault="00F40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0F786" w14:textId="7C5830C2" w:rsidR="00966230" w:rsidRDefault="00000000">
    <w:pPr>
      <w:pStyle w:val="a5"/>
    </w:pPr>
    <w:r>
      <w:rPr>
        <w:noProof/>
      </w:rPr>
      <w:pict w14:anchorId="2729741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36540860" o:spid="_x0000_s1026" type="#_x0000_t136" style="position:absolute;left:0;text-align:left;margin-left:0;margin-top:0;width:480pt;height:2in;rotation:315;z-index:-251649024;mso-position-horizontal:center;mso-position-horizontal-relative:margin;mso-position-vertical:center;mso-position-vertical-relative:margin" o:allowincell="f" fillcolor="#d8d8d8 [2732]" stroked="f">
          <v:textpath style="font-family:&quot;阿里妈妈东方大楷&quot;;font-size:120pt" string="汇珏科技"/>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5586A" w14:textId="77777777" w:rsidR="00B35145" w:rsidRDefault="00B35145">
    <w:pPr>
      <w:pStyle w:val="a5"/>
    </w:pPr>
  </w:p>
  <w:p w14:paraId="61A0F479" w14:textId="67698237" w:rsidR="00DD795C" w:rsidRDefault="000B728C">
    <w:pPr>
      <w:pStyle w:val="a5"/>
    </w:pPr>
    <w:r>
      <w:rPr>
        <w:noProof/>
      </w:rPr>
      <w:drawing>
        <wp:anchor distT="0" distB="0" distL="114300" distR="114300" simplePos="0" relativeHeight="251671552" behindDoc="0" locked="0" layoutInCell="1" allowOverlap="1" wp14:anchorId="27A25B21" wp14:editId="775A89E8">
          <wp:simplePos x="0" y="0"/>
          <wp:positionH relativeFrom="margin">
            <wp:posOffset>3735070</wp:posOffset>
          </wp:positionH>
          <wp:positionV relativeFrom="margin">
            <wp:posOffset>-507365</wp:posOffset>
          </wp:positionV>
          <wp:extent cx="2170430" cy="429260"/>
          <wp:effectExtent l="0" t="0" r="1270" b="0"/>
          <wp:wrapSquare wrapText="bothSides"/>
          <wp:docPr id="441721566" name="图片 441721566" descr="E:\桌面\中文左右logo_画板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桌面\中文左右logo_画板 1.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41968" b="38232"/>
                  <a:stretch/>
                </pic:blipFill>
                <pic:spPr bwMode="auto">
                  <a:xfrm>
                    <a:off x="0" y="0"/>
                    <a:ext cx="2170430" cy="429260"/>
                  </a:xfrm>
                  <a:prstGeom prst="rect">
                    <a:avLst/>
                  </a:prstGeom>
                  <a:noFill/>
                  <a:ln>
                    <a:noFill/>
                  </a:ln>
                  <a:extLst>
                    <a:ext uri="{53640926-AAD7-44D8-BBD7-CCE9431645EC}">
                      <a14:shadowObscured xmlns:a14="http://schemas.microsoft.com/office/drawing/2010/main"/>
                    </a:ext>
                  </a:extLst>
                </pic:spPr>
              </pic:pic>
            </a:graphicData>
          </a:graphic>
        </wp:anchor>
      </w:drawing>
    </w:r>
    <w:r w:rsidR="00000000">
      <w:rPr>
        <w:noProof/>
      </w:rPr>
      <w:pict w14:anchorId="455240D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36540861" o:spid="_x0000_s1027" type="#_x0000_t136" style="position:absolute;left:0;text-align:left;margin-left:0;margin-top:0;width:480pt;height:2in;rotation:315;z-index:-251646976;mso-position-horizontal:center;mso-position-horizontal-relative:margin;mso-position-vertical:center;mso-position-vertical-relative:margin" o:allowincell="f" fillcolor="#d8d8d8 [2732]" stroked="f">
          <v:textpath style="font-family:&quot;阿里妈妈东方大楷&quot;;font-size:120pt" string="汇珏科技"/>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7AD86" w14:textId="674E3A71" w:rsidR="00966230" w:rsidRDefault="000B728C">
    <w:pPr>
      <w:pStyle w:val="a5"/>
    </w:pPr>
    <w:r>
      <w:rPr>
        <w:noProof/>
      </w:rPr>
      <w:drawing>
        <wp:anchor distT="0" distB="0" distL="114300" distR="114300" simplePos="0" relativeHeight="251675648" behindDoc="0" locked="0" layoutInCell="1" allowOverlap="1" wp14:anchorId="3F24FD82" wp14:editId="5E44F782">
          <wp:simplePos x="0" y="0"/>
          <wp:positionH relativeFrom="margin">
            <wp:posOffset>3933825</wp:posOffset>
          </wp:positionH>
          <wp:positionV relativeFrom="margin">
            <wp:posOffset>-461645</wp:posOffset>
          </wp:positionV>
          <wp:extent cx="2170430" cy="429260"/>
          <wp:effectExtent l="0" t="0" r="1270" b="0"/>
          <wp:wrapSquare wrapText="bothSides"/>
          <wp:docPr id="1579603442" name="图片 1579603442" descr="E:\桌面\中文左右logo_画板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桌面\中文左右logo_画板 1.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41968" b="38232"/>
                  <a:stretch/>
                </pic:blipFill>
                <pic:spPr bwMode="auto">
                  <a:xfrm>
                    <a:off x="0" y="0"/>
                    <a:ext cx="2170430" cy="429260"/>
                  </a:xfrm>
                  <a:prstGeom prst="rect">
                    <a:avLst/>
                  </a:prstGeom>
                  <a:noFill/>
                  <a:ln>
                    <a:noFill/>
                  </a:ln>
                  <a:extLst>
                    <a:ext uri="{53640926-AAD7-44D8-BBD7-CCE9431645EC}">
                      <a14:shadowObscured xmlns:a14="http://schemas.microsoft.com/office/drawing/2010/main"/>
                    </a:ext>
                  </a:extLst>
                </pic:spPr>
              </pic:pic>
            </a:graphicData>
          </a:graphic>
        </wp:anchor>
      </w:drawing>
    </w:r>
    <w:r w:rsidR="00000000">
      <w:rPr>
        <w:noProof/>
      </w:rPr>
      <w:pict w14:anchorId="44764E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36540859" o:spid="_x0000_s1025" type="#_x0000_t136" style="position:absolute;left:0;text-align:left;margin-left:0;margin-top:0;width:480pt;height:2in;rotation:315;z-index:-251651072;mso-position-horizontal:center;mso-position-horizontal-relative:margin;mso-position-vertical:center;mso-position-vertical-relative:margin" o:allowincell="f" fillcolor="#d8d8d8 [2732]" stroked="f">
          <v:textpath style="font-family:&quot;阿里妈妈东方大楷&quot;;font-size:120pt" string="汇珏科技"/>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E4729E"/>
    <w:multiLevelType w:val="singleLevel"/>
    <w:tmpl w:val="80E4729E"/>
    <w:lvl w:ilvl="0">
      <w:start w:val="4"/>
      <w:numFmt w:val="chineseCounting"/>
      <w:suff w:val="nothing"/>
      <w:lvlText w:val="%1、"/>
      <w:lvlJc w:val="left"/>
      <w:rPr>
        <w:rFonts w:hint="eastAsia"/>
      </w:rPr>
    </w:lvl>
  </w:abstractNum>
  <w:abstractNum w:abstractNumId="1" w15:restartNumberingAfterBreak="0">
    <w:nsid w:val="AA2B7C6D"/>
    <w:multiLevelType w:val="singleLevel"/>
    <w:tmpl w:val="AA2B7C6D"/>
    <w:lvl w:ilvl="0">
      <w:start w:val="4"/>
      <w:numFmt w:val="chineseCounting"/>
      <w:suff w:val="nothing"/>
      <w:lvlText w:val="（%1）"/>
      <w:lvlJc w:val="left"/>
      <w:rPr>
        <w:rFonts w:hint="eastAsia"/>
      </w:rPr>
    </w:lvl>
  </w:abstractNum>
  <w:abstractNum w:abstractNumId="2" w15:restartNumberingAfterBreak="0">
    <w:nsid w:val="CF184320"/>
    <w:multiLevelType w:val="singleLevel"/>
    <w:tmpl w:val="CF184320"/>
    <w:lvl w:ilvl="0">
      <w:start w:val="2"/>
      <w:numFmt w:val="chineseCounting"/>
      <w:suff w:val="space"/>
      <w:lvlText w:val="(%1)"/>
      <w:lvlJc w:val="left"/>
      <w:rPr>
        <w:rFonts w:hint="eastAsia"/>
      </w:rPr>
    </w:lvl>
  </w:abstractNum>
  <w:abstractNum w:abstractNumId="3" w15:restartNumberingAfterBreak="0">
    <w:nsid w:val="EF6D2B2F"/>
    <w:multiLevelType w:val="singleLevel"/>
    <w:tmpl w:val="EF6D2B2F"/>
    <w:lvl w:ilvl="0">
      <w:start w:val="3"/>
      <w:numFmt w:val="decimal"/>
      <w:lvlText w:val="%1."/>
      <w:lvlJc w:val="left"/>
      <w:pPr>
        <w:tabs>
          <w:tab w:val="num" w:pos="312"/>
        </w:tabs>
      </w:pPr>
    </w:lvl>
  </w:abstractNum>
  <w:abstractNum w:abstractNumId="4" w15:restartNumberingAfterBreak="0">
    <w:nsid w:val="F598C3CA"/>
    <w:multiLevelType w:val="singleLevel"/>
    <w:tmpl w:val="F598C3CA"/>
    <w:lvl w:ilvl="0">
      <w:start w:val="1"/>
      <w:numFmt w:val="decimal"/>
      <w:suff w:val="space"/>
      <w:lvlText w:val="%1."/>
      <w:lvlJc w:val="left"/>
    </w:lvl>
  </w:abstractNum>
  <w:abstractNum w:abstractNumId="5" w15:restartNumberingAfterBreak="0">
    <w:nsid w:val="05A11DC8"/>
    <w:multiLevelType w:val="hybridMultilevel"/>
    <w:tmpl w:val="729EB97C"/>
    <w:lvl w:ilvl="0" w:tplc="04090001">
      <w:start w:val="1"/>
      <w:numFmt w:val="bullet"/>
      <w:lvlText w:val=""/>
      <w:lvlJc w:val="left"/>
      <w:pPr>
        <w:ind w:left="1000" w:hanging="440"/>
      </w:pPr>
      <w:rPr>
        <w:rFonts w:ascii="Wingdings" w:hAnsi="Wingdings" w:hint="default"/>
      </w:rPr>
    </w:lvl>
    <w:lvl w:ilvl="1" w:tplc="04090003" w:tentative="1">
      <w:start w:val="1"/>
      <w:numFmt w:val="bullet"/>
      <w:lvlText w:val=""/>
      <w:lvlJc w:val="left"/>
      <w:pPr>
        <w:ind w:left="1440" w:hanging="440"/>
      </w:pPr>
      <w:rPr>
        <w:rFonts w:ascii="Wingdings" w:hAnsi="Wingdings" w:hint="default"/>
      </w:rPr>
    </w:lvl>
    <w:lvl w:ilvl="2" w:tplc="04090005" w:tentative="1">
      <w:start w:val="1"/>
      <w:numFmt w:val="bullet"/>
      <w:lvlText w:val=""/>
      <w:lvlJc w:val="left"/>
      <w:pPr>
        <w:ind w:left="1880" w:hanging="440"/>
      </w:pPr>
      <w:rPr>
        <w:rFonts w:ascii="Wingdings" w:hAnsi="Wingdings" w:hint="default"/>
      </w:rPr>
    </w:lvl>
    <w:lvl w:ilvl="3" w:tplc="04090001" w:tentative="1">
      <w:start w:val="1"/>
      <w:numFmt w:val="bullet"/>
      <w:lvlText w:val=""/>
      <w:lvlJc w:val="left"/>
      <w:pPr>
        <w:ind w:left="2320" w:hanging="440"/>
      </w:pPr>
      <w:rPr>
        <w:rFonts w:ascii="Wingdings" w:hAnsi="Wingdings" w:hint="default"/>
      </w:rPr>
    </w:lvl>
    <w:lvl w:ilvl="4" w:tplc="04090003" w:tentative="1">
      <w:start w:val="1"/>
      <w:numFmt w:val="bullet"/>
      <w:lvlText w:val=""/>
      <w:lvlJc w:val="left"/>
      <w:pPr>
        <w:ind w:left="2760" w:hanging="440"/>
      </w:pPr>
      <w:rPr>
        <w:rFonts w:ascii="Wingdings" w:hAnsi="Wingdings" w:hint="default"/>
      </w:rPr>
    </w:lvl>
    <w:lvl w:ilvl="5" w:tplc="04090005" w:tentative="1">
      <w:start w:val="1"/>
      <w:numFmt w:val="bullet"/>
      <w:lvlText w:val=""/>
      <w:lvlJc w:val="left"/>
      <w:pPr>
        <w:ind w:left="3200" w:hanging="440"/>
      </w:pPr>
      <w:rPr>
        <w:rFonts w:ascii="Wingdings" w:hAnsi="Wingdings" w:hint="default"/>
      </w:rPr>
    </w:lvl>
    <w:lvl w:ilvl="6" w:tplc="04090001" w:tentative="1">
      <w:start w:val="1"/>
      <w:numFmt w:val="bullet"/>
      <w:lvlText w:val=""/>
      <w:lvlJc w:val="left"/>
      <w:pPr>
        <w:ind w:left="3640" w:hanging="440"/>
      </w:pPr>
      <w:rPr>
        <w:rFonts w:ascii="Wingdings" w:hAnsi="Wingdings" w:hint="default"/>
      </w:rPr>
    </w:lvl>
    <w:lvl w:ilvl="7" w:tplc="04090003" w:tentative="1">
      <w:start w:val="1"/>
      <w:numFmt w:val="bullet"/>
      <w:lvlText w:val=""/>
      <w:lvlJc w:val="left"/>
      <w:pPr>
        <w:ind w:left="4080" w:hanging="440"/>
      </w:pPr>
      <w:rPr>
        <w:rFonts w:ascii="Wingdings" w:hAnsi="Wingdings" w:hint="default"/>
      </w:rPr>
    </w:lvl>
    <w:lvl w:ilvl="8" w:tplc="04090005" w:tentative="1">
      <w:start w:val="1"/>
      <w:numFmt w:val="bullet"/>
      <w:lvlText w:val=""/>
      <w:lvlJc w:val="left"/>
      <w:pPr>
        <w:ind w:left="4520" w:hanging="440"/>
      </w:pPr>
      <w:rPr>
        <w:rFonts w:ascii="Wingdings" w:hAnsi="Wingdings" w:hint="default"/>
      </w:rPr>
    </w:lvl>
  </w:abstractNum>
  <w:abstractNum w:abstractNumId="6" w15:restartNumberingAfterBreak="0">
    <w:nsid w:val="0E1E3921"/>
    <w:multiLevelType w:val="hybridMultilevel"/>
    <w:tmpl w:val="C0CA9452"/>
    <w:lvl w:ilvl="0" w:tplc="04090001">
      <w:start w:val="1"/>
      <w:numFmt w:val="bullet"/>
      <w:lvlText w:val=""/>
      <w:lvlJc w:val="left"/>
      <w:pPr>
        <w:ind w:left="1000" w:hanging="440"/>
      </w:pPr>
      <w:rPr>
        <w:rFonts w:ascii="Wingdings" w:hAnsi="Wingdings" w:hint="default"/>
      </w:rPr>
    </w:lvl>
    <w:lvl w:ilvl="1" w:tplc="04090003" w:tentative="1">
      <w:start w:val="1"/>
      <w:numFmt w:val="bullet"/>
      <w:lvlText w:val=""/>
      <w:lvlJc w:val="left"/>
      <w:pPr>
        <w:ind w:left="1440" w:hanging="440"/>
      </w:pPr>
      <w:rPr>
        <w:rFonts w:ascii="Wingdings" w:hAnsi="Wingdings" w:hint="default"/>
      </w:rPr>
    </w:lvl>
    <w:lvl w:ilvl="2" w:tplc="04090005" w:tentative="1">
      <w:start w:val="1"/>
      <w:numFmt w:val="bullet"/>
      <w:lvlText w:val=""/>
      <w:lvlJc w:val="left"/>
      <w:pPr>
        <w:ind w:left="1880" w:hanging="440"/>
      </w:pPr>
      <w:rPr>
        <w:rFonts w:ascii="Wingdings" w:hAnsi="Wingdings" w:hint="default"/>
      </w:rPr>
    </w:lvl>
    <w:lvl w:ilvl="3" w:tplc="04090001" w:tentative="1">
      <w:start w:val="1"/>
      <w:numFmt w:val="bullet"/>
      <w:lvlText w:val=""/>
      <w:lvlJc w:val="left"/>
      <w:pPr>
        <w:ind w:left="2320" w:hanging="440"/>
      </w:pPr>
      <w:rPr>
        <w:rFonts w:ascii="Wingdings" w:hAnsi="Wingdings" w:hint="default"/>
      </w:rPr>
    </w:lvl>
    <w:lvl w:ilvl="4" w:tplc="04090003" w:tentative="1">
      <w:start w:val="1"/>
      <w:numFmt w:val="bullet"/>
      <w:lvlText w:val=""/>
      <w:lvlJc w:val="left"/>
      <w:pPr>
        <w:ind w:left="2760" w:hanging="440"/>
      </w:pPr>
      <w:rPr>
        <w:rFonts w:ascii="Wingdings" w:hAnsi="Wingdings" w:hint="default"/>
      </w:rPr>
    </w:lvl>
    <w:lvl w:ilvl="5" w:tplc="04090005" w:tentative="1">
      <w:start w:val="1"/>
      <w:numFmt w:val="bullet"/>
      <w:lvlText w:val=""/>
      <w:lvlJc w:val="left"/>
      <w:pPr>
        <w:ind w:left="3200" w:hanging="440"/>
      </w:pPr>
      <w:rPr>
        <w:rFonts w:ascii="Wingdings" w:hAnsi="Wingdings" w:hint="default"/>
      </w:rPr>
    </w:lvl>
    <w:lvl w:ilvl="6" w:tplc="04090001" w:tentative="1">
      <w:start w:val="1"/>
      <w:numFmt w:val="bullet"/>
      <w:lvlText w:val=""/>
      <w:lvlJc w:val="left"/>
      <w:pPr>
        <w:ind w:left="3640" w:hanging="440"/>
      </w:pPr>
      <w:rPr>
        <w:rFonts w:ascii="Wingdings" w:hAnsi="Wingdings" w:hint="default"/>
      </w:rPr>
    </w:lvl>
    <w:lvl w:ilvl="7" w:tplc="04090003" w:tentative="1">
      <w:start w:val="1"/>
      <w:numFmt w:val="bullet"/>
      <w:lvlText w:val=""/>
      <w:lvlJc w:val="left"/>
      <w:pPr>
        <w:ind w:left="4080" w:hanging="440"/>
      </w:pPr>
      <w:rPr>
        <w:rFonts w:ascii="Wingdings" w:hAnsi="Wingdings" w:hint="default"/>
      </w:rPr>
    </w:lvl>
    <w:lvl w:ilvl="8" w:tplc="04090005" w:tentative="1">
      <w:start w:val="1"/>
      <w:numFmt w:val="bullet"/>
      <w:lvlText w:val=""/>
      <w:lvlJc w:val="left"/>
      <w:pPr>
        <w:ind w:left="4520" w:hanging="440"/>
      </w:pPr>
      <w:rPr>
        <w:rFonts w:ascii="Wingdings" w:hAnsi="Wingdings" w:hint="default"/>
      </w:rPr>
    </w:lvl>
  </w:abstractNum>
  <w:abstractNum w:abstractNumId="7" w15:restartNumberingAfterBreak="0">
    <w:nsid w:val="10152668"/>
    <w:multiLevelType w:val="hybridMultilevel"/>
    <w:tmpl w:val="49EEC83A"/>
    <w:lvl w:ilvl="0" w:tplc="04090001">
      <w:start w:val="1"/>
      <w:numFmt w:val="bullet"/>
      <w:lvlText w:val=""/>
      <w:lvlJc w:val="left"/>
      <w:pPr>
        <w:ind w:left="1000" w:hanging="440"/>
      </w:pPr>
      <w:rPr>
        <w:rFonts w:ascii="Wingdings" w:hAnsi="Wingdings" w:hint="default"/>
      </w:rPr>
    </w:lvl>
    <w:lvl w:ilvl="1" w:tplc="04090003" w:tentative="1">
      <w:start w:val="1"/>
      <w:numFmt w:val="bullet"/>
      <w:lvlText w:val=""/>
      <w:lvlJc w:val="left"/>
      <w:pPr>
        <w:ind w:left="1440" w:hanging="440"/>
      </w:pPr>
      <w:rPr>
        <w:rFonts w:ascii="Wingdings" w:hAnsi="Wingdings" w:hint="default"/>
      </w:rPr>
    </w:lvl>
    <w:lvl w:ilvl="2" w:tplc="04090005" w:tentative="1">
      <w:start w:val="1"/>
      <w:numFmt w:val="bullet"/>
      <w:lvlText w:val=""/>
      <w:lvlJc w:val="left"/>
      <w:pPr>
        <w:ind w:left="1880" w:hanging="440"/>
      </w:pPr>
      <w:rPr>
        <w:rFonts w:ascii="Wingdings" w:hAnsi="Wingdings" w:hint="default"/>
      </w:rPr>
    </w:lvl>
    <w:lvl w:ilvl="3" w:tplc="04090001" w:tentative="1">
      <w:start w:val="1"/>
      <w:numFmt w:val="bullet"/>
      <w:lvlText w:val=""/>
      <w:lvlJc w:val="left"/>
      <w:pPr>
        <w:ind w:left="2320" w:hanging="440"/>
      </w:pPr>
      <w:rPr>
        <w:rFonts w:ascii="Wingdings" w:hAnsi="Wingdings" w:hint="default"/>
      </w:rPr>
    </w:lvl>
    <w:lvl w:ilvl="4" w:tplc="04090003" w:tentative="1">
      <w:start w:val="1"/>
      <w:numFmt w:val="bullet"/>
      <w:lvlText w:val=""/>
      <w:lvlJc w:val="left"/>
      <w:pPr>
        <w:ind w:left="2760" w:hanging="440"/>
      </w:pPr>
      <w:rPr>
        <w:rFonts w:ascii="Wingdings" w:hAnsi="Wingdings" w:hint="default"/>
      </w:rPr>
    </w:lvl>
    <w:lvl w:ilvl="5" w:tplc="04090005" w:tentative="1">
      <w:start w:val="1"/>
      <w:numFmt w:val="bullet"/>
      <w:lvlText w:val=""/>
      <w:lvlJc w:val="left"/>
      <w:pPr>
        <w:ind w:left="3200" w:hanging="440"/>
      </w:pPr>
      <w:rPr>
        <w:rFonts w:ascii="Wingdings" w:hAnsi="Wingdings" w:hint="default"/>
      </w:rPr>
    </w:lvl>
    <w:lvl w:ilvl="6" w:tplc="04090001" w:tentative="1">
      <w:start w:val="1"/>
      <w:numFmt w:val="bullet"/>
      <w:lvlText w:val=""/>
      <w:lvlJc w:val="left"/>
      <w:pPr>
        <w:ind w:left="3640" w:hanging="440"/>
      </w:pPr>
      <w:rPr>
        <w:rFonts w:ascii="Wingdings" w:hAnsi="Wingdings" w:hint="default"/>
      </w:rPr>
    </w:lvl>
    <w:lvl w:ilvl="7" w:tplc="04090003" w:tentative="1">
      <w:start w:val="1"/>
      <w:numFmt w:val="bullet"/>
      <w:lvlText w:val=""/>
      <w:lvlJc w:val="left"/>
      <w:pPr>
        <w:ind w:left="4080" w:hanging="440"/>
      </w:pPr>
      <w:rPr>
        <w:rFonts w:ascii="Wingdings" w:hAnsi="Wingdings" w:hint="default"/>
      </w:rPr>
    </w:lvl>
    <w:lvl w:ilvl="8" w:tplc="04090005" w:tentative="1">
      <w:start w:val="1"/>
      <w:numFmt w:val="bullet"/>
      <w:lvlText w:val=""/>
      <w:lvlJc w:val="left"/>
      <w:pPr>
        <w:ind w:left="4520" w:hanging="440"/>
      </w:pPr>
      <w:rPr>
        <w:rFonts w:ascii="Wingdings" w:hAnsi="Wingdings" w:hint="default"/>
      </w:rPr>
    </w:lvl>
  </w:abstractNum>
  <w:abstractNum w:abstractNumId="8" w15:restartNumberingAfterBreak="0">
    <w:nsid w:val="13474634"/>
    <w:multiLevelType w:val="hybridMultilevel"/>
    <w:tmpl w:val="EE0A798E"/>
    <w:lvl w:ilvl="0" w:tplc="04090001">
      <w:start w:val="1"/>
      <w:numFmt w:val="bullet"/>
      <w:lvlText w:val=""/>
      <w:lvlJc w:val="left"/>
      <w:pPr>
        <w:ind w:left="1002" w:hanging="440"/>
      </w:pPr>
      <w:rPr>
        <w:rFonts w:ascii="Wingdings" w:hAnsi="Wingdings" w:hint="default"/>
      </w:rPr>
    </w:lvl>
    <w:lvl w:ilvl="1" w:tplc="04090003" w:tentative="1">
      <w:start w:val="1"/>
      <w:numFmt w:val="bullet"/>
      <w:lvlText w:val=""/>
      <w:lvlJc w:val="left"/>
      <w:pPr>
        <w:ind w:left="1442" w:hanging="440"/>
      </w:pPr>
      <w:rPr>
        <w:rFonts w:ascii="Wingdings" w:hAnsi="Wingdings" w:hint="default"/>
      </w:rPr>
    </w:lvl>
    <w:lvl w:ilvl="2" w:tplc="04090005" w:tentative="1">
      <w:start w:val="1"/>
      <w:numFmt w:val="bullet"/>
      <w:lvlText w:val=""/>
      <w:lvlJc w:val="left"/>
      <w:pPr>
        <w:ind w:left="1882" w:hanging="440"/>
      </w:pPr>
      <w:rPr>
        <w:rFonts w:ascii="Wingdings" w:hAnsi="Wingdings" w:hint="default"/>
      </w:rPr>
    </w:lvl>
    <w:lvl w:ilvl="3" w:tplc="04090001" w:tentative="1">
      <w:start w:val="1"/>
      <w:numFmt w:val="bullet"/>
      <w:lvlText w:val=""/>
      <w:lvlJc w:val="left"/>
      <w:pPr>
        <w:ind w:left="2322" w:hanging="440"/>
      </w:pPr>
      <w:rPr>
        <w:rFonts w:ascii="Wingdings" w:hAnsi="Wingdings" w:hint="default"/>
      </w:rPr>
    </w:lvl>
    <w:lvl w:ilvl="4" w:tplc="04090003" w:tentative="1">
      <w:start w:val="1"/>
      <w:numFmt w:val="bullet"/>
      <w:lvlText w:val=""/>
      <w:lvlJc w:val="left"/>
      <w:pPr>
        <w:ind w:left="2762" w:hanging="440"/>
      </w:pPr>
      <w:rPr>
        <w:rFonts w:ascii="Wingdings" w:hAnsi="Wingdings" w:hint="default"/>
      </w:rPr>
    </w:lvl>
    <w:lvl w:ilvl="5" w:tplc="04090005" w:tentative="1">
      <w:start w:val="1"/>
      <w:numFmt w:val="bullet"/>
      <w:lvlText w:val=""/>
      <w:lvlJc w:val="left"/>
      <w:pPr>
        <w:ind w:left="3202" w:hanging="440"/>
      </w:pPr>
      <w:rPr>
        <w:rFonts w:ascii="Wingdings" w:hAnsi="Wingdings" w:hint="default"/>
      </w:rPr>
    </w:lvl>
    <w:lvl w:ilvl="6" w:tplc="04090001" w:tentative="1">
      <w:start w:val="1"/>
      <w:numFmt w:val="bullet"/>
      <w:lvlText w:val=""/>
      <w:lvlJc w:val="left"/>
      <w:pPr>
        <w:ind w:left="3642" w:hanging="440"/>
      </w:pPr>
      <w:rPr>
        <w:rFonts w:ascii="Wingdings" w:hAnsi="Wingdings" w:hint="default"/>
      </w:rPr>
    </w:lvl>
    <w:lvl w:ilvl="7" w:tplc="04090003" w:tentative="1">
      <w:start w:val="1"/>
      <w:numFmt w:val="bullet"/>
      <w:lvlText w:val=""/>
      <w:lvlJc w:val="left"/>
      <w:pPr>
        <w:ind w:left="4082" w:hanging="440"/>
      </w:pPr>
      <w:rPr>
        <w:rFonts w:ascii="Wingdings" w:hAnsi="Wingdings" w:hint="default"/>
      </w:rPr>
    </w:lvl>
    <w:lvl w:ilvl="8" w:tplc="04090005" w:tentative="1">
      <w:start w:val="1"/>
      <w:numFmt w:val="bullet"/>
      <w:lvlText w:val=""/>
      <w:lvlJc w:val="left"/>
      <w:pPr>
        <w:ind w:left="4522" w:hanging="440"/>
      </w:pPr>
      <w:rPr>
        <w:rFonts w:ascii="Wingdings" w:hAnsi="Wingdings" w:hint="default"/>
      </w:rPr>
    </w:lvl>
  </w:abstractNum>
  <w:abstractNum w:abstractNumId="9" w15:restartNumberingAfterBreak="0">
    <w:nsid w:val="14D5F7AB"/>
    <w:multiLevelType w:val="singleLevel"/>
    <w:tmpl w:val="14D5F7AB"/>
    <w:lvl w:ilvl="0">
      <w:start w:val="1"/>
      <w:numFmt w:val="chineseCounting"/>
      <w:suff w:val="nothing"/>
      <w:lvlText w:val="%1、"/>
      <w:lvlJc w:val="left"/>
      <w:rPr>
        <w:rFonts w:hint="eastAsia"/>
      </w:rPr>
    </w:lvl>
  </w:abstractNum>
  <w:abstractNum w:abstractNumId="10" w15:restartNumberingAfterBreak="0">
    <w:nsid w:val="1F5959AB"/>
    <w:multiLevelType w:val="hybridMultilevel"/>
    <w:tmpl w:val="9E1068C4"/>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22C344F9"/>
    <w:multiLevelType w:val="hybridMultilevel"/>
    <w:tmpl w:val="69E861DE"/>
    <w:lvl w:ilvl="0" w:tplc="04090001">
      <w:start w:val="1"/>
      <w:numFmt w:val="bullet"/>
      <w:lvlText w:val=""/>
      <w:lvlJc w:val="left"/>
      <w:pPr>
        <w:ind w:left="632" w:hanging="440"/>
      </w:pPr>
      <w:rPr>
        <w:rFonts w:ascii="Wingdings" w:hAnsi="Wingdings" w:hint="default"/>
      </w:rPr>
    </w:lvl>
    <w:lvl w:ilvl="1" w:tplc="04090003" w:tentative="1">
      <w:start w:val="1"/>
      <w:numFmt w:val="bullet"/>
      <w:lvlText w:val=""/>
      <w:lvlJc w:val="left"/>
      <w:pPr>
        <w:ind w:left="1072" w:hanging="440"/>
      </w:pPr>
      <w:rPr>
        <w:rFonts w:ascii="Wingdings" w:hAnsi="Wingdings" w:hint="default"/>
      </w:rPr>
    </w:lvl>
    <w:lvl w:ilvl="2" w:tplc="04090005" w:tentative="1">
      <w:start w:val="1"/>
      <w:numFmt w:val="bullet"/>
      <w:lvlText w:val=""/>
      <w:lvlJc w:val="left"/>
      <w:pPr>
        <w:ind w:left="1512" w:hanging="440"/>
      </w:pPr>
      <w:rPr>
        <w:rFonts w:ascii="Wingdings" w:hAnsi="Wingdings" w:hint="default"/>
      </w:rPr>
    </w:lvl>
    <w:lvl w:ilvl="3" w:tplc="04090001" w:tentative="1">
      <w:start w:val="1"/>
      <w:numFmt w:val="bullet"/>
      <w:lvlText w:val=""/>
      <w:lvlJc w:val="left"/>
      <w:pPr>
        <w:ind w:left="1952" w:hanging="440"/>
      </w:pPr>
      <w:rPr>
        <w:rFonts w:ascii="Wingdings" w:hAnsi="Wingdings" w:hint="default"/>
      </w:rPr>
    </w:lvl>
    <w:lvl w:ilvl="4" w:tplc="04090003" w:tentative="1">
      <w:start w:val="1"/>
      <w:numFmt w:val="bullet"/>
      <w:lvlText w:val=""/>
      <w:lvlJc w:val="left"/>
      <w:pPr>
        <w:ind w:left="2392" w:hanging="440"/>
      </w:pPr>
      <w:rPr>
        <w:rFonts w:ascii="Wingdings" w:hAnsi="Wingdings" w:hint="default"/>
      </w:rPr>
    </w:lvl>
    <w:lvl w:ilvl="5" w:tplc="04090005" w:tentative="1">
      <w:start w:val="1"/>
      <w:numFmt w:val="bullet"/>
      <w:lvlText w:val=""/>
      <w:lvlJc w:val="left"/>
      <w:pPr>
        <w:ind w:left="2832" w:hanging="440"/>
      </w:pPr>
      <w:rPr>
        <w:rFonts w:ascii="Wingdings" w:hAnsi="Wingdings" w:hint="default"/>
      </w:rPr>
    </w:lvl>
    <w:lvl w:ilvl="6" w:tplc="04090001" w:tentative="1">
      <w:start w:val="1"/>
      <w:numFmt w:val="bullet"/>
      <w:lvlText w:val=""/>
      <w:lvlJc w:val="left"/>
      <w:pPr>
        <w:ind w:left="3272" w:hanging="440"/>
      </w:pPr>
      <w:rPr>
        <w:rFonts w:ascii="Wingdings" w:hAnsi="Wingdings" w:hint="default"/>
      </w:rPr>
    </w:lvl>
    <w:lvl w:ilvl="7" w:tplc="04090003" w:tentative="1">
      <w:start w:val="1"/>
      <w:numFmt w:val="bullet"/>
      <w:lvlText w:val=""/>
      <w:lvlJc w:val="left"/>
      <w:pPr>
        <w:ind w:left="3712" w:hanging="440"/>
      </w:pPr>
      <w:rPr>
        <w:rFonts w:ascii="Wingdings" w:hAnsi="Wingdings" w:hint="default"/>
      </w:rPr>
    </w:lvl>
    <w:lvl w:ilvl="8" w:tplc="04090005" w:tentative="1">
      <w:start w:val="1"/>
      <w:numFmt w:val="bullet"/>
      <w:lvlText w:val=""/>
      <w:lvlJc w:val="left"/>
      <w:pPr>
        <w:ind w:left="4152" w:hanging="440"/>
      </w:pPr>
      <w:rPr>
        <w:rFonts w:ascii="Wingdings" w:hAnsi="Wingdings" w:hint="default"/>
      </w:rPr>
    </w:lvl>
  </w:abstractNum>
  <w:abstractNum w:abstractNumId="12" w15:restartNumberingAfterBreak="0">
    <w:nsid w:val="24947BCE"/>
    <w:multiLevelType w:val="hybridMultilevel"/>
    <w:tmpl w:val="27241B9C"/>
    <w:lvl w:ilvl="0" w:tplc="FFFFFFFF">
      <w:start w:val="1"/>
      <w:numFmt w:val="bullet"/>
      <w:lvlText w:val=""/>
      <w:lvlJc w:val="left"/>
      <w:pPr>
        <w:ind w:left="440" w:hanging="440"/>
      </w:pPr>
      <w:rPr>
        <w:rFonts w:ascii="Wingdings" w:hAnsi="Wingdings" w:hint="default"/>
      </w:rPr>
    </w:lvl>
    <w:lvl w:ilvl="1" w:tplc="04090009">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3" w15:restartNumberingAfterBreak="0">
    <w:nsid w:val="24A75D7C"/>
    <w:multiLevelType w:val="hybridMultilevel"/>
    <w:tmpl w:val="58926978"/>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4" w15:restartNumberingAfterBreak="0">
    <w:nsid w:val="25CF38F1"/>
    <w:multiLevelType w:val="hybridMultilevel"/>
    <w:tmpl w:val="229E8F2E"/>
    <w:lvl w:ilvl="0" w:tplc="04090001">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5" w15:restartNumberingAfterBreak="0">
    <w:nsid w:val="26066E52"/>
    <w:multiLevelType w:val="hybridMultilevel"/>
    <w:tmpl w:val="25628E54"/>
    <w:lvl w:ilvl="0" w:tplc="04090001">
      <w:start w:val="1"/>
      <w:numFmt w:val="bullet"/>
      <w:lvlText w:val=""/>
      <w:lvlJc w:val="left"/>
      <w:pPr>
        <w:ind w:left="716" w:hanging="440"/>
      </w:pPr>
      <w:rPr>
        <w:rFonts w:ascii="Wingdings" w:hAnsi="Wingdings" w:hint="default"/>
      </w:rPr>
    </w:lvl>
    <w:lvl w:ilvl="1" w:tplc="04090003" w:tentative="1">
      <w:start w:val="1"/>
      <w:numFmt w:val="bullet"/>
      <w:lvlText w:val=""/>
      <w:lvlJc w:val="left"/>
      <w:pPr>
        <w:ind w:left="1156" w:hanging="440"/>
      </w:pPr>
      <w:rPr>
        <w:rFonts w:ascii="Wingdings" w:hAnsi="Wingdings" w:hint="default"/>
      </w:rPr>
    </w:lvl>
    <w:lvl w:ilvl="2" w:tplc="04090005" w:tentative="1">
      <w:start w:val="1"/>
      <w:numFmt w:val="bullet"/>
      <w:lvlText w:val=""/>
      <w:lvlJc w:val="left"/>
      <w:pPr>
        <w:ind w:left="1596" w:hanging="440"/>
      </w:pPr>
      <w:rPr>
        <w:rFonts w:ascii="Wingdings" w:hAnsi="Wingdings" w:hint="default"/>
      </w:rPr>
    </w:lvl>
    <w:lvl w:ilvl="3" w:tplc="04090001" w:tentative="1">
      <w:start w:val="1"/>
      <w:numFmt w:val="bullet"/>
      <w:lvlText w:val=""/>
      <w:lvlJc w:val="left"/>
      <w:pPr>
        <w:ind w:left="2036" w:hanging="440"/>
      </w:pPr>
      <w:rPr>
        <w:rFonts w:ascii="Wingdings" w:hAnsi="Wingdings" w:hint="default"/>
      </w:rPr>
    </w:lvl>
    <w:lvl w:ilvl="4" w:tplc="04090003" w:tentative="1">
      <w:start w:val="1"/>
      <w:numFmt w:val="bullet"/>
      <w:lvlText w:val=""/>
      <w:lvlJc w:val="left"/>
      <w:pPr>
        <w:ind w:left="2476" w:hanging="440"/>
      </w:pPr>
      <w:rPr>
        <w:rFonts w:ascii="Wingdings" w:hAnsi="Wingdings" w:hint="default"/>
      </w:rPr>
    </w:lvl>
    <w:lvl w:ilvl="5" w:tplc="04090005" w:tentative="1">
      <w:start w:val="1"/>
      <w:numFmt w:val="bullet"/>
      <w:lvlText w:val=""/>
      <w:lvlJc w:val="left"/>
      <w:pPr>
        <w:ind w:left="2916" w:hanging="440"/>
      </w:pPr>
      <w:rPr>
        <w:rFonts w:ascii="Wingdings" w:hAnsi="Wingdings" w:hint="default"/>
      </w:rPr>
    </w:lvl>
    <w:lvl w:ilvl="6" w:tplc="04090001" w:tentative="1">
      <w:start w:val="1"/>
      <w:numFmt w:val="bullet"/>
      <w:lvlText w:val=""/>
      <w:lvlJc w:val="left"/>
      <w:pPr>
        <w:ind w:left="3356" w:hanging="440"/>
      </w:pPr>
      <w:rPr>
        <w:rFonts w:ascii="Wingdings" w:hAnsi="Wingdings" w:hint="default"/>
      </w:rPr>
    </w:lvl>
    <w:lvl w:ilvl="7" w:tplc="04090003" w:tentative="1">
      <w:start w:val="1"/>
      <w:numFmt w:val="bullet"/>
      <w:lvlText w:val=""/>
      <w:lvlJc w:val="left"/>
      <w:pPr>
        <w:ind w:left="3796" w:hanging="440"/>
      </w:pPr>
      <w:rPr>
        <w:rFonts w:ascii="Wingdings" w:hAnsi="Wingdings" w:hint="default"/>
      </w:rPr>
    </w:lvl>
    <w:lvl w:ilvl="8" w:tplc="04090005" w:tentative="1">
      <w:start w:val="1"/>
      <w:numFmt w:val="bullet"/>
      <w:lvlText w:val=""/>
      <w:lvlJc w:val="left"/>
      <w:pPr>
        <w:ind w:left="4236" w:hanging="440"/>
      </w:pPr>
      <w:rPr>
        <w:rFonts w:ascii="Wingdings" w:hAnsi="Wingdings" w:hint="default"/>
      </w:rPr>
    </w:lvl>
  </w:abstractNum>
  <w:abstractNum w:abstractNumId="16" w15:restartNumberingAfterBreak="0">
    <w:nsid w:val="26CB78A2"/>
    <w:multiLevelType w:val="hybridMultilevel"/>
    <w:tmpl w:val="D2721786"/>
    <w:lvl w:ilvl="0" w:tplc="04090001">
      <w:start w:val="1"/>
      <w:numFmt w:val="bullet"/>
      <w:lvlText w:val=""/>
      <w:lvlJc w:val="left"/>
      <w:pPr>
        <w:ind w:left="440" w:hanging="440"/>
      </w:pPr>
      <w:rPr>
        <w:rFonts w:ascii="Wingdings" w:hAnsi="Wingdings"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2FF16F77"/>
    <w:multiLevelType w:val="hybridMultilevel"/>
    <w:tmpl w:val="E6387316"/>
    <w:lvl w:ilvl="0" w:tplc="04090001">
      <w:start w:val="1"/>
      <w:numFmt w:val="bullet"/>
      <w:lvlText w:val=""/>
      <w:lvlJc w:val="left"/>
      <w:pPr>
        <w:ind w:left="860" w:hanging="440"/>
      </w:pPr>
      <w:rPr>
        <w:rFonts w:ascii="Wingdings" w:hAnsi="Wingdings" w:hint="default"/>
      </w:rPr>
    </w:lvl>
    <w:lvl w:ilvl="1" w:tplc="04090003">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8" w15:restartNumberingAfterBreak="0">
    <w:nsid w:val="31287DB6"/>
    <w:multiLevelType w:val="multilevel"/>
    <w:tmpl w:val="31287DB6"/>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9" w15:restartNumberingAfterBreak="0">
    <w:nsid w:val="31AB190F"/>
    <w:multiLevelType w:val="hybridMultilevel"/>
    <w:tmpl w:val="CAD001AE"/>
    <w:lvl w:ilvl="0" w:tplc="96AE3710">
      <w:start w:val="3"/>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39954AA0"/>
    <w:multiLevelType w:val="multilevel"/>
    <w:tmpl w:val="39954AA0"/>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3E4F0D88"/>
    <w:multiLevelType w:val="hybridMultilevel"/>
    <w:tmpl w:val="9AD08468"/>
    <w:lvl w:ilvl="0" w:tplc="04090001">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22" w15:restartNumberingAfterBreak="0">
    <w:nsid w:val="48E82FB1"/>
    <w:multiLevelType w:val="multilevel"/>
    <w:tmpl w:val="A0A8C5E8"/>
    <w:lvl w:ilvl="0">
      <w:start w:val="5"/>
      <w:numFmt w:val="decimal"/>
      <w:lvlText w:val="%1"/>
      <w:lvlJc w:val="left"/>
      <w:pPr>
        <w:ind w:left="456" w:hanging="456"/>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3" w15:restartNumberingAfterBreak="0">
    <w:nsid w:val="499C20B6"/>
    <w:multiLevelType w:val="hybridMultilevel"/>
    <w:tmpl w:val="FF2E2CD0"/>
    <w:lvl w:ilvl="0" w:tplc="04090001">
      <w:start w:val="1"/>
      <w:numFmt w:val="bullet"/>
      <w:lvlText w:val=""/>
      <w:lvlJc w:val="left"/>
      <w:pPr>
        <w:ind w:left="1002" w:hanging="440"/>
      </w:pPr>
      <w:rPr>
        <w:rFonts w:ascii="Wingdings" w:hAnsi="Wingdings" w:hint="default"/>
      </w:rPr>
    </w:lvl>
    <w:lvl w:ilvl="1" w:tplc="04090003" w:tentative="1">
      <w:start w:val="1"/>
      <w:numFmt w:val="bullet"/>
      <w:lvlText w:val=""/>
      <w:lvlJc w:val="left"/>
      <w:pPr>
        <w:ind w:left="1442" w:hanging="440"/>
      </w:pPr>
      <w:rPr>
        <w:rFonts w:ascii="Wingdings" w:hAnsi="Wingdings" w:hint="default"/>
      </w:rPr>
    </w:lvl>
    <w:lvl w:ilvl="2" w:tplc="04090005" w:tentative="1">
      <w:start w:val="1"/>
      <w:numFmt w:val="bullet"/>
      <w:lvlText w:val=""/>
      <w:lvlJc w:val="left"/>
      <w:pPr>
        <w:ind w:left="1882" w:hanging="440"/>
      </w:pPr>
      <w:rPr>
        <w:rFonts w:ascii="Wingdings" w:hAnsi="Wingdings" w:hint="default"/>
      </w:rPr>
    </w:lvl>
    <w:lvl w:ilvl="3" w:tplc="04090001" w:tentative="1">
      <w:start w:val="1"/>
      <w:numFmt w:val="bullet"/>
      <w:lvlText w:val=""/>
      <w:lvlJc w:val="left"/>
      <w:pPr>
        <w:ind w:left="2322" w:hanging="440"/>
      </w:pPr>
      <w:rPr>
        <w:rFonts w:ascii="Wingdings" w:hAnsi="Wingdings" w:hint="default"/>
      </w:rPr>
    </w:lvl>
    <w:lvl w:ilvl="4" w:tplc="04090003" w:tentative="1">
      <w:start w:val="1"/>
      <w:numFmt w:val="bullet"/>
      <w:lvlText w:val=""/>
      <w:lvlJc w:val="left"/>
      <w:pPr>
        <w:ind w:left="2762" w:hanging="440"/>
      </w:pPr>
      <w:rPr>
        <w:rFonts w:ascii="Wingdings" w:hAnsi="Wingdings" w:hint="default"/>
      </w:rPr>
    </w:lvl>
    <w:lvl w:ilvl="5" w:tplc="04090005" w:tentative="1">
      <w:start w:val="1"/>
      <w:numFmt w:val="bullet"/>
      <w:lvlText w:val=""/>
      <w:lvlJc w:val="left"/>
      <w:pPr>
        <w:ind w:left="3202" w:hanging="440"/>
      </w:pPr>
      <w:rPr>
        <w:rFonts w:ascii="Wingdings" w:hAnsi="Wingdings" w:hint="default"/>
      </w:rPr>
    </w:lvl>
    <w:lvl w:ilvl="6" w:tplc="04090001" w:tentative="1">
      <w:start w:val="1"/>
      <w:numFmt w:val="bullet"/>
      <w:lvlText w:val=""/>
      <w:lvlJc w:val="left"/>
      <w:pPr>
        <w:ind w:left="3642" w:hanging="440"/>
      </w:pPr>
      <w:rPr>
        <w:rFonts w:ascii="Wingdings" w:hAnsi="Wingdings" w:hint="default"/>
      </w:rPr>
    </w:lvl>
    <w:lvl w:ilvl="7" w:tplc="04090003" w:tentative="1">
      <w:start w:val="1"/>
      <w:numFmt w:val="bullet"/>
      <w:lvlText w:val=""/>
      <w:lvlJc w:val="left"/>
      <w:pPr>
        <w:ind w:left="4082" w:hanging="440"/>
      </w:pPr>
      <w:rPr>
        <w:rFonts w:ascii="Wingdings" w:hAnsi="Wingdings" w:hint="default"/>
      </w:rPr>
    </w:lvl>
    <w:lvl w:ilvl="8" w:tplc="04090005" w:tentative="1">
      <w:start w:val="1"/>
      <w:numFmt w:val="bullet"/>
      <w:lvlText w:val=""/>
      <w:lvlJc w:val="left"/>
      <w:pPr>
        <w:ind w:left="4522" w:hanging="440"/>
      </w:pPr>
      <w:rPr>
        <w:rFonts w:ascii="Wingdings" w:hAnsi="Wingdings" w:hint="default"/>
      </w:rPr>
    </w:lvl>
  </w:abstractNum>
  <w:abstractNum w:abstractNumId="24" w15:restartNumberingAfterBreak="0">
    <w:nsid w:val="4CA10E9F"/>
    <w:multiLevelType w:val="hybridMultilevel"/>
    <w:tmpl w:val="39C6B550"/>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5" w15:restartNumberingAfterBreak="0">
    <w:nsid w:val="4D56327E"/>
    <w:multiLevelType w:val="hybridMultilevel"/>
    <w:tmpl w:val="73C84600"/>
    <w:lvl w:ilvl="0" w:tplc="04090001">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26" w15:restartNumberingAfterBreak="0">
    <w:nsid w:val="55A96DAC"/>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7" w15:restartNumberingAfterBreak="0">
    <w:nsid w:val="56276CE2"/>
    <w:multiLevelType w:val="hybridMultilevel"/>
    <w:tmpl w:val="DBEC7218"/>
    <w:lvl w:ilvl="0" w:tplc="FFFFFFFF">
      <w:start w:val="1"/>
      <w:numFmt w:val="bullet"/>
      <w:lvlText w:val=""/>
      <w:lvlJc w:val="left"/>
      <w:pPr>
        <w:ind w:left="440" w:hanging="440"/>
      </w:pPr>
      <w:rPr>
        <w:rFonts w:ascii="Wingdings" w:hAnsi="Wingdings" w:hint="default"/>
      </w:rPr>
    </w:lvl>
    <w:lvl w:ilvl="1" w:tplc="04090005">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8" w15:restartNumberingAfterBreak="0">
    <w:nsid w:val="57DA0D59"/>
    <w:multiLevelType w:val="hybridMultilevel"/>
    <w:tmpl w:val="A8BEF938"/>
    <w:lvl w:ilvl="0" w:tplc="04090001">
      <w:start w:val="1"/>
      <w:numFmt w:val="bullet"/>
      <w:lvlText w:val=""/>
      <w:lvlJc w:val="left"/>
      <w:pPr>
        <w:ind w:left="1000" w:hanging="440"/>
      </w:pPr>
      <w:rPr>
        <w:rFonts w:ascii="Wingdings" w:hAnsi="Wingdings" w:hint="default"/>
      </w:rPr>
    </w:lvl>
    <w:lvl w:ilvl="1" w:tplc="04090003" w:tentative="1">
      <w:start w:val="1"/>
      <w:numFmt w:val="bullet"/>
      <w:lvlText w:val=""/>
      <w:lvlJc w:val="left"/>
      <w:pPr>
        <w:ind w:left="1440" w:hanging="440"/>
      </w:pPr>
      <w:rPr>
        <w:rFonts w:ascii="Wingdings" w:hAnsi="Wingdings" w:hint="default"/>
      </w:rPr>
    </w:lvl>
    <w:lvl w:ilvl="2" w:tplc="04090005" w:tentative="1">
      <w:start w:val="1"/>
      <w:numFmt w:val="bullet"/>
      <w:lvlText w:val=""/>
      <w:lvlJc w:val="left"/>
      <w:pPr>
        <w:ind w:left="1880" w:hanging="440"/>
      </w:pPr>
      <w:rPr>
        <w:rFonts w:ascii="Wingdings" w:hAnsi="Wingdings" w:hint="default"/>
      </w:rPr>
    </w:lvl>
    <w:lvl w:ilvl="3" w:tplc="04090001" w:tentative="1">
      <w:start w:val="1"/>
      <w:numFmt w:val="bullet"/>
      <w:lvlText w:val=""/>
      <w:lvlJc w:val="left"/>
      <w:pPr>
        <w:ind w:left="2320" w:hanging="440"/>
      </w:pPr>
      <w:rPr>
        <w:rFonts w:ascii="Wingdings" w:hAnsi="Wingdings" w:hint="default"/>
      </w:rPr>
    </w:lvl>
    <w:lvl w:ilvl="4" w:tplc="04090003" w:tentative="1">
      <w:start w:val="1"/>
      <w:numFmt w:val="bullet"/>
      <w:lvlText w:val=""/>
      <w:lvlJc w:val="left"/>
      <w:pPr>
        <w:ind w:left="2760" w:hanging="440"/>
      </w:pPr>
      <w:rPr>
        <w:rFonts w:ascii="Wingdings" w:hAnsi="Wingdings" w:hint="default"/>
      </w:rPr>
    </w:lvl>
    <w:lvl w:ilvl="5" w:tplc="04090005" w:tentative="1">
      <w:start w:val="1"/>
      <w:numFmt w:val="bullet"/>
      <w:lvlText w:val=""/>
      <w:lvlJc w:val="left"/>
      <w:pPr>
        <w:ind w:left="3200" w:hanging="440"/>
      </w:pPr>
      <w:rPr>
        <w:rFonts w:ascii="Wingdings" w:hAnsi="Wingdings" w:hint="default"/>
      </w:rPr>
    </w:lvl>
    <w:lvl w:ilvl="6" w:tplc="04090001" w:tentative="1">
      <w:start w:val="1"/>
      <w:numFmt w:val="bullet"/>
      <w:lvlText w:val=""/>
      <w:lvlJc w:val="left"/>
      <w:pPr>
        <w:ind w:left="3640" w:hanging="440"/>
      </w:pPr>
      <w:rPr>
        <w:rFonts w:ascii="Wingdings" w:hAnsi="Wingdings" w:hint="default"/>
      </w:rPr>
    </w:lvl>
    <w:lvl w:ilvl="7" w:tplc="04090003" w:tentative="1">
      <w:start w:val="1"/>
      <w:numFmt w:val="bullet"/>
      <w:lvlText w:val=""/>
      <w:lvlJc w:val="left"/>
      <w:pPr>
        <w:ind w:left="4080" w:hanging="440"/>
      </w:pPr>
      <w:rPr>
        <w:rFonts w:ascii="Wingdings" w:hAnsi="Wingdings" w:hint="default"/>
      </w:rPr>
    </w:lvl>
    <w:lvl w:ilvl="8" w:tplc="04090005" w:tentative="1">
      <w:start w:val="1"/>
      <w:numFmt w:val="bullet"/>
      <w:lvlText w:val=""/>
      <w:lvlJc w:val="left"/>
      <w:pPr>
        <w:ind w:left="4520" w:hanging="440"/>
      </w:pPr>
      <w:rPr>
        <w:rFonts w:ascii="Wingdings" w:hAnsi="Wingdings" w:hint="default"/>
      </w:rPr>
    </w:lvl>
  </w:abstractNum>
  <w:abstractNum w:abstractNumId="29" w15:restartNumberingAfterBreak="0">
    <w:nsid w:val="5D7111B3"/>
    <w:multiLevelType w:val="multilevel"/>
    <w:tmpl w:val="5D7111B3"/>
    <w:lvl w:ilvl="0">
      <w:start w:val="1"/>
      <w:numFmt w:val="decimal"/>
      <w:lvlText w:val="%1．"/>
      <w:lvlJc w:val="left"/>
      <w:pPr>
        <w:tabs>
          <w:tab w:val="left" w:pos="1320"/>
        </w:tabs>
        <w:ind w:left="1320" w:hanging="840"/>
      </w:pPr>
      <w:rPr>
        <w:rFonts w:hint="eastAsia"/>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30" w15:restartNumberingAfterBreak="0">
    <w:nsid w:val="61B538F0"/>
    <w:multiLevelType w:val="multilevel"/>
    <w:tmpl w:val="61B538F0"/>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1" w15:restartNumberingAfterBreak="0">
    <w:nsid w:val="636B474A"/>
    <w:multiLevelType w:val="hybridMultilevel"/>
    <w:tmpl w:val="731A316C"/>
    <w:lvl w:ilvl="0" w:tplc="536CDD96">
      <w:start w:val="1"/>
      <w:numFmt w:val="decimal"/>
      <w:lvlText w:val="%1、"/>
      <w:lvlJc w:val="left"/>
      <w:pPr>
        <w:ind w:left="1980" w:hanging="720"/>
      </w:pPr>
      <w:rPr>
        <w:rFonts w:hint="default"/>
      </w:rPr>
    </w:lvl>
    <w:lvl w:ilvl="1" w:tplc="04090019" w:tentative="1">
      <w:start w:val="1"/>
      <w:numFmt w:val="lowerLetter"/>
      <w:lvlText w:val="%2)"/>
      <w:lvlJc w:val="left"/>
      <w:pPr>
        <w:ind w:left="2140" w:hanging="440"/>
      </w:pPr>
    </w:lvl>
    <w:lvl w:ilvl="2" w:tplc="0409001B" w:tentative="1">
      <w:start w:val="1"/>
      <w:numFmt w:val="lowerRoman"/>
      <w:lvlText w:val="%3."/>
      <w:lvlJc w:val="right"/>
      <w:pPr>
        <w:ind w:left="2580" w:hanging="440"/>
      </w:pPr>
    </w:lvl>
    <w:lvl w:ilvl="3" w:tplc="0409000F" w:tentative="1">
      <w:start w:val="1"/>
      <w:numFmt w:val="decimal"/>
      <w:lvlText w:val="%4."/>
      <w:lvlJc w:val="left"/>
      <w:pPr>
        <w:ind w:left="3020" w:hanging="440"/>
      </w:pPr>
    </w:lvl>
    <w:lvl w:ilvl="4" w:tplc="04090019" w:tentative="1">
      <w:start w:val="1"/>
      <w:numFmt w:val="lowerLetter"/>
      <w:lvlText w:val="%5)"/>
      <w:lvlJc w:val="left"/>
      <w:pPr>
        <w:ind w:left="3460" w:hanging="440"/>
      </w:pPr>
    </w:lvl>
    <w:lvl w:ilvl="5" w:tplc="0409001B" w:tentative="1">
      <w:start w:val="1"/>
      <w:numFmt w:val="lowerRoman"/>
      <w:lvlText w:val="%6."/>
      <w:lvlJc w:val="right"/>
      <w:pPr>
        <w:ind w:left="3900" w:hanging="440"/>
      </w:pPr>
    </w:lvl>
    <w:lvl w:ilvl="6" w:tplc="0409000F" w:tentative="1">
      <w:start w:val="1"/>
      <w:numFmt w:val="decimal"/>
      <w:lvlText w:val="%7."/>
      <w:lvlJc w:val="left"/>
      <w:pPr>
        <w:ind w:left="4340" w:hanging="440"/>
      </w:pPr>
    </w:lvl>
    <w:lvl w:ilvl="7" w:tplc="04090019" w:tentative="1">
      <w:start w:val="1"/>
      <w:numFmt w:val="lowerLetter"/>
      <w:lvlText w:val="%8)"/>
      <w:lvlJc w:val="left"/>
      <w:pPr>
        <w:ind w:left="4780" w:hanging="440"/>
      </w:pPr>
    </w:lvl>
    <w:lvl w:ilvl="8" w:tplc="0409001B" w:tentative="1">
      <w:start w:val="1"/>
      <w:numFmt w:val="lowerRoman"/>
      <w:lvlText w:val="%9."/>
      <w:lvlJc w:val="right"/>
      <w:pPr>
        <w:ind w:left="5220" w:hanging="440"/>
      </w:pPr>
    </w:lvl>
  </w:abstractNum>
  <w:abstractNum w:abstractNumId="32" w15:restartNumberingAfterBreak="0">
    <w:nsid w:val="63F568CA"/>
    <w:multiLevelType w:val="hybridMultilevel"/>
    <w:tmpl w:val="CD362CB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3" w15:restartNumberingAfterBreak="0">
    <w:nsid w:val="64A72093"/>
    <w:multiLevelType w:val="hybridMultilevel"/>
    <w:tmpl w:val="D660C142"/>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4" w15:restartNumberingAfterBreak="0">
    <w:nsid w:val="66BE64DD"/>
    <w:multiLevelType w:val="hybridMultilevel"/>
    <w:tmpl w:val="9392D0A0"/>
    <w:lvl w:ilvl="0" w:tplc="04090005">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5" w15:restartNumberingAfterBreak="0">
    <w:nsid w:val="6C640440"/>
    <w:multiLevelType w:val="hybridMultilevel"/>
    <w:tmpl w:val="9342DEC8"/>
    <w:lvl w:ilvl="0" w:tplc="04090009">
      <w:start w:val="1"/>
      <w:numFmt w:val="bullet"/>
      <w:lvlText w:val=""/>
      <w:lvlJc w:val="left"/>
      <w:pPr>
        <w:ind w:left="440" w:hanging="440"/>
      </w:pPr>
      <w:rPr>
        <w:rFonts w:ascii="Wingdings" w:hAnsi="Wingdings"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6" w15:restartNumberingAfterBreak="0">
    <w:nsid w:val="743E11E7"/>
    <w:multiLevelType w:val="singleLevel"/>
    <w:tmpl w:val="743E11E7"/>
    <w:lvl w:ilvl="0">
      <w:start w:val="1"/>
      <w:numFmt w:val="decimal"/>
      <w:suff w:val="nothing"/>
      <w:lvlText w:val="%1、"/>
      <w:lvlJc w:val="left"/>
    </w:lvl>
  </w:abstractNum>
  <w:abstractNum w:abstractNumId="37" w15:restartNumberingAfterBreak="0">
    <w:nsid w:val="79D076E7"/>
    <w:multiLevelType w:val="multilevel"/>
    <w:tmpl w:val="79D076E7"/>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8" w15:restartNumberingAfterBreak="0">
    <w:nsid w:val="7AB70DB4"/>
    <w:multiLevelType w:val="hybridMultilevel"/>
    <w:tmpl w:val="AD3C412E"/>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9" w15:restartNumberingAfterBreak="0">
    <w:nsid w:val="7F5B13E1"/>
    <w:multiLevelType w:val="hybridMultilevel"/>
    <w:tmpl w:val="CC2E986E"/>
    <w:lvl w:ilvl="0" w:tplc="1C8803F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785273862">
    <w:abstractNumId w:val="9"/>
  </w:num>
  <w:num w:numId="2" w16cid:durableId="457845741">
    <w:abstractNumId w:val="36"/>
  </w:num>
  <w:num w:numId="3" w16cid:durableId="894663242">
    <w:abstractNumId w:val="26"/>
  </w:num>
  <w:num w:numId="4" w16cid:durableId="1581523685">
    <w:abstractNumId w:val="23"/>
  </w:num>
  <w:num w:numId="5" w16cid:durableId="1487361922">
    <w:abstractNumId w:val="5"/>
  </w:num>
  <w:num w:numId="6" w16cid:durableId="923418198">
    <w:abstractNumId w:val="3"/>
  </w:num>
  <w:num w:numId="7" w16cid:durableId="805663592">
    <w:abstractNumId w:val="0"/>
  </w:num>
  <w:num w:numId="8" w16cid:durableId="1363365081">
    <w:abstractNumId w:val="2"/>
  </w:num>
  <w:num w:numId="9" w16cid:durableId="661588830">
    <w:abstractNumId w:val="1"/>
  </w:num>
  <w:num w:numId="10" w16cid:durableId="390881479">
    <w:abstractNumId w:val="8"/>
  </w:num>
  <w:num w:numId="11" w16cid:durableId="1395078671">
    <w:abstractNumId w:val="4"/>
  </w:num>
  <w:num w:numId="12" w16cid:durableId="234897203">
    <w:abstractNumId w:val="20"/>
  </w:num>
  <w:num w:numId="13" w16cid:durableId="1980718772">
    <w:abstractNumId w:val="37"/>
  </w:num>
  <w:num w:numId="14" w16cid:durableId="1139568335">
    <w:abstractNumId w:val="18"/>
  </w:num>
  <w:num w:numId="15" w16cid:durableId="1565094209">
    <w:abstractNumId w:val="30"/>
  </w:num>
  <w:num w:numId="16" w16cid:durableId="1692876456">
    <w:abstractNumId w:val="28"/>
  </w:num>
  <w:num w:numId="17" w16cid:durableId="2084985115">
    <w:abstractNumId w:val="7"/>
  </w:num>
  <w:num w:numId="18" w16cid:durableId="1560482002">
    <w:abstractNumId w:val="6"/>
  </w:num>
  <w:num w:numId="19" w16cid:durableId="967852919">
    <w:abstractNumId w:val="33"/>
  </w:num>
  <w:num w:numId="20" w16cid:durableId="356127254">
    <w:abstractNumId w:val="13"/>
  </w:num>
  <w:num w:numId="21" w16cid:durableId="893547099">
    <w:abstractNumId w:val="21"/>
  </w:num>
  <w:num w:numId="22" w16cid:durableId="734276988">
    <w:abstractNumId w:val="25"/>
  </w:num>
  <w:num w:numId="23" w16cid:durableId="611322010">
    <w:abstractNumId w:val="11"/>
  </w:num>
  <w:num w:numId="24" w16cid:durableId="1044595306">
    <w:abstractNumId w:val="10"/>
  </w:num>
  <w:num w:numId="25" w16cid:durableId="330373740">
    <w:abstractNumId w:val="24"/>
  </w:num>
  <w:num w:numId="26" w16cid:durableId="1174761947">
    <w:abstractNumId w:val="15"/>
  </w:num>
  <w:num w:numId="27" w16cid:durableId="991299595">
    <w:abstractNumId w:val="35"/>
  </w:num>
  <w:num w:numId="28" w16cid:durableId="2055109407">
    <w:abstractNumId w:val="12"/>
  </w:num>
  <w:num w:numId="29" w16cid:durableId="1768770787">
    <w:abstractNumId w:val="27"/>
  </w:num>
  <w:num w:numId="30" w16cid:durableId="1306815696">
    <w:abstractNumId w:val="34"/>
  </w:num>
  <w:num w:numId="31" w16cid:durableId="1619409194">
    <w:abstractNumId w:val="14"/>
  </w:num>
  <w:num w:numId="32" w16cid:durableId="770584112">
    <w:abstractNumId w:val="32"/>
  </w:num>
  <w:num w:numId="33" w16cid:durableId="360593070">
    <w:abstractNumId w:val="16"/>
  </w:num>
  <w:num w:numId="34" w16cid:durableId="1059280976">
    <w:abstractNumId w:val="38"/>
  </w:num>
  <w:num w:numId="35" w16cid:durableId="595989418">
    <w:abstractNumId w:val="31"/>
  </w:num>
  <w:num w:numId="36" w16cid:durableId="1982424648">
    <w:abstractNumId w:val="17"/>
  </w:num>
  <w:num w:numId="37" w16cid:durableId="928386830">
    <w:abstractNumId w:val="22"/>
  </w:num>
  <w:num w:numId="38" w16cid:durableId="395664516">
    <w:abstractNumId w:val="29"/>
  </w:num>
  <w:num w:numId="39" w16cid:durableId="395396897">
    <w:abstractNumId w:val="39"/>
  </w:num>
  <w:num w:numId="40" w16cid:durableId="35311347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zJkMzNhODczMDE5NGY4MjYxOTU0YzA2N2YzOWExMTkifQ=="/>
  </w:docVars>
  <w:rsids>
    <w:rsidRoot w:val="00945753"/>
    <w:rsid w:val="00017DD0"/>
    <w:rsid w:val="000270DF"/>
    <w:rsid w:val="0002743F"/>
    <w:rsid w:val="00051A6F"/>
    <w:rsid w:val="0005665E"/>
    <w:rsid w:val="000701CF"/>
    <w:rsid w:val="00075D17"/>
    <w:rsid w:val="000B728C"/>
    <w:rsid w:val="000E34F2"/>
    <w:rsid w:val="000E46E5"/>
    <w:rsid w:val="00127F19"/>
    <w:rsid w:val="00140E44"/>
    <w:rsid w:val="00153711"/>
    <w:rsid w:val="0015726A"/>
    <w:rsid w:val="001610D7"/>
    <w:rsid w:val="001774B9"/>
    <w:rsid w:val="00182D4D"/>
    <w:rsid w:val="001951AE"/>
    <w:rsid w:val="001A28BF"/>
    <w:rsid w:val="001E0009"/>
    <w:rsid w:val="001E7810"/>
    <w:rsid w:val="001F5D49"/>
    <w:rsid w:val="00221298"/>
    <w:rsid w:val="00240755"/>
    <w:rsid w:val="002775FF"/>
    <w:rsid w:val="002C3127"/>
    <w:rsid w:val="002E2CDD"/>
    <w:rsid w:val="003025FA"/>
    <w:rsid w:val="003146C2"/>
    <w:rsid w:val="00317C6A"/>
    <w:rsid w:val="00331C1B"/>
    <w:rsid w:val="003434AA"/>
    <w:rsid w:val="003642F3"/>
    <w:rsid w:val="00371EBE"/>
    <w:rsid w:val="00382A09"/>
    <w:rsid w:val="00393711"/>
    <w:rsid w:val="003D0A13"/>
    <w:rsid w:val="003D3B27"/>
    <w:rsid w:val="003F578D"/>
    <w:rsid w:val="003F718C"/>
    <w:rsid w:val="00406BD5"/>
    <w:rsid w:val="004140EF"/>
    <w:rsid w:val="00433F00"/>
    <w:rsid w:val="00434DFA"/>
    <w:rsid w:val="00444EDB"/>
    <w:rsid w:val="004679F3"/>
    <w:rsid w:val="00477AA4"/>
    <w:rsid w:val="004A3705"/>
    <w:rsid w:val="004E2190"/>
    <w:rsid w:val="004E6079"/>
    <w:rsid w:val="004F7BCE"/>
    <w:rsid w:val="00517BEA"/>
    <w:rsid w:val="00530BFE"/>
    <w:rsid w:val="00543EFE"/>
    <w:rsid w:val="005469B5"/>
    <w:rsid w:val="00550851"/>
    <w:rsid w:val="00550A2F"/>
    <w:rsid w:val="005577E8"/>
    <w:rsid w:val="00586608"/>
    <w:rsid w:val="00592087"/>
    <w:rsid w:val="005939A6"/>
    <w:rsid w:val="00595BB3"/>
    <w:rsid w:val="005B19A9"/>
    <w:rsid w:val="005D4F07"/>
    <w:rsid w:val="005F677F"/>
    <w:rsid w:val="006419CF"/>
    <w:rsid w:val="00644E59"/>
    <w:rsid w:val="006508F3"/>
    <w:rsid w:val="00667F5B"/>
    <w:rsid w:val="0069155C"/>
    <w:rsid w:val="0069189C"/>
    <w:rsid w:val="006B07D2"/>
    <w:rsid w:val="00715EC9"/>
    <w:rsid w:val="00721E95"/>
    <w:rsid w:val="00746208"/>
    <w:rsid w:val="00752C7E"/>
    <w:rsid w:val="00756253"/>
    <w:rsid w:val="007656D6"/>
    <w:rsid w:val="00765D7D"/>
    <w:rsid w:val="00777FC5"/>
    <w:rsid w:val="00784C1D"/>
    <w:rsid w:val="007855C3"/>
    <w:rsid w:val="007A0845"/>
    <w:rsid w:val="007A5A36"/>
    <w:rsid w:val="007A607F"/>
    <w:rsid w:val="007E7BEE"/>
    <w:rsid w:val="007E7EDE"/>
    <w:rsid w:val="007F0D07"/>
    <w:rsid w:val="00810FD6"/>
    <w:rsid w:val="008218A9"/>
    <w:rsid w:val="008329A5"/>
    <w:rsid w:val="008417DB"/>
    <w:rsid w:val="008861FD"/>
    <w:rsid w:val="0089747C"/>
    <w:rsid w:val="0089777B"/>
    <w:rsid w:val="008A1D3F"/>
    <w:rsid w:val="008A26CA"/>
    <w:rsid w:val="008A3C01"/>
    <w:rsid w:val="008A63E0"/>
    <w:rsid w:val="008B72D0"/>
    <w:rsid w:val="008C00AF"/>
    <w:rsid w:val="008D25F0"/>
    <w:rsid w:val="008E06BD"/>
    <w:rsid w:val="008E0AFE"/>
    <w:rsid w:val="008F60C2"/>
    <w:rsid w:val="009300C2"/>
    <w:rsid w:val="00945753"/>
    <w:rsid w:val="00951263"/>
    <w:rsid w:val="009530CC"/>
    <w:rsid w:val="00955FF8"/>
    <w:rsid w:val="00966230"/>
    <w:rsid w:val="0097473A"/>
    <w:rsid w:val="009A308A"/>
    <w:rsid w:val="009A4909"/>
    <w:rsid w:val="009E6EE5"/>
    <w:rsid w:val="009F009C"/>
    <w:rsid w:val="009F6347"/>
    <w:rsid w:val="00A06DA5"/>
    <w:rsid w:val="00A33440"/>
    <w:rsid w:val="00A4690B"/>
    <w:rsid w:val="00A61571"/>
    <w:rsid w:val="00A772B7"/>
    <w:rsid w:val="00AB7153"/>
    <w:rsid w:val="00AC3ADC"/>
    <w:rsid w:val="00AC6110"/>
    <w:rsid w:val="00AE16EE"/>
    <w:rsid w:val="00AE526E"/>
    <w:rsid w:val="00AF1BE3"/>
    <w:rsid w:val="00AF1F9E"/>
    <w:rsid w:val="00B35145"/>
    <w:rsid w:val="00B56BB6"/>
    <w:rsid w:val="00B76A05"/>
    <w:rsid w:val="00B9018F"/>
    <w:rsid w:val="00B928BD"/>
    <w:rsid w:val="00BB28C1"/>
    <w:rsid w:val="00BB47AA"/>
    <w:rsid w:val="00BC3739"/>
    <w:rsid w:val="00BD154A"/>
    <w:rsid w:val="00BD7763"/>
    <w:rsid w:val="00BE12F9"/>
    <w:rsid w:val="00BE6C10"/>
    <w:rsid w:val="00C00F9C"/>
    <w:rsid w:val="00C34E2C"/>
    <w:rsid w:val="00C557AC"/>
    <w:rsid w:val="00C62C25"/>
    <w:rsid w:val="00C712FC"/>
    <w:rsid w:val="00C7337D"/>
    <w:rsid w:val="00C75478"/>
    <w:rsid w:val="00C80EBA"/>
    <w:rsid w:val="00C91E9F"/>
    <w:rsid w:val="00CB6941"/>
    <w:rsid w:val="00CD591E"/>
    <w:rsid w:val="00CD6636"/>
    <w:rsid w:val="00CE49AA"/>
    <w:rsid w:val="00CF5335"/>
    <w:rsid w:val="00CF7331"/>
    <w:rsid w:val="00D04ABE"/>
    <w:rsid w:val="00D219FE"/>
    <w:rsid w:val="00D27433"/>
    <w:rsid w:val="00D364A5"/>
    <w:rsid w:val="00D456AD"/>
    <w:rsid w:val="00D55634"/>
    <w:rsid w:val="00D80B0C"/>
    <w:rsid w:val="00D95ED2"/>
    <w:rsid w:val="00DA1F4F"/>
    <w:rsid w:val="00DA4D77"/>
    <w:rsid w:val="00DA4FFF"/>
    <w:rsid w:val="00DB30FE"/>
    <w:rsid w:val="00DC5D0B"/>
    <w:rsid w:val="00DD2C2F"/>
    <w:rsid w:val="00DD690B"/>
    <w:rsid w:val="00DD795C"/>
    <w:rsid w:val="00DE04C0"/>
    <w:rsid w:val="00E02F16"/>
    <w:rsid w:val="00E06345"/>
    <w:rsid w:val="00E173EC"/>
    <w:rsid w:val="00E226FB"/>
    <w:rsid w:val="00E32A0F"/>
    <w:rsid w:val="00E37191"/>
    <w:rsid w:val="00E4036E"/>
    <w:rsid w:val="00E700B5"/>
    <w:rsid w:val="00E75109"/>
    <w:rsid w:val="00E92280"/>
    <w:rsid w:val="00E940C5"/>
    <w:rsid w:val="00EA4073"/>
    <w:rsid w:val="00EA43D2"/>
    <w:rsid w:val="00EB0776"/>
    <w:rsid w:val="00EB0B08"/>
    <w:rsid w:val="00EC499F"/>
    <w:rsid w:val="00ED4406"/>
    <w:rsid w:val="00EE0092"/>
    <w:rsid w:val="00EE731D"/>
    <w:rsid w:val="00F1023D"/>
    <w:rsid w:val="00F138CD"/>
    <w:rsid w:val="00F400EB"/>
    <w:rsid w:val="00F54C32"/>
    <w:rsid w:val="00F629D5"/>
    <w:rsid w:val="00F73911"/>
    <w:rsid w:val="00F95C9F"/>
    <w:rsid w:val="00FB16CD"/>
    <w:rsid w:val="00FB423D"/>
    <w:rsid w:val="00FD7077"/>
    <w:rsid w:val="00FE34C1"/>
    <w:rsid w:val="012670EA"/>
    <w:rsid w:val="020A2568"/>
    <w:rsid w:val="0343594B"/>
    <w:rsid w:val="050120F6"/>
    <w:rsid w:val="06E67100"/>
    <w:rsid w:val="08353C6C"/>
    <w:rsid w:val="08A406DB"/>
    <w:rsid w:val="09027965"/>
    <w:rsid w:val="0B6C7583"/>
    <w:rsid w:val="0D3D7C96"/>
    <w:rsid w:val="0E124C7E"/>
    <w:rsid w:val="0E245572"/>
    <w:rsid w:val="0EBC4BEA"/>
    <w:rsid w:val="13A520F1"/>
    <w:rsid w:val="13B70A98"/>
    <w:rsid w:val="14072FCF"/>
    <w:rsid w:val="143376FC"/>
    <w:rsid w:val="16013F56"/>
    <w:rsid w:val="176A78D9"/>
    <w:rsid w:val="18185587"/>
    <w:rsid w:val="18477C1A"/>
    <w:rsid w:val="188404FD"/>
    <w:rsid w:val="18AE2BE3"/>
    <w:rsid w:val="18F41B50"/>
    <w:rsid w:val="18FF54FC"/>
    <w:rsid w:val="1BD73063"/>
    <w:rsid w:val="1C511068"/>
    <w:rsid w:val="1FB034E8"/>
    <w:rsid w:val="2079293B"/>
    <w:rsid w:val="23072480"/>
    <w:rsid w:val="23394508"/>
    <w:rsid w:val="2453576A"/>
    <w:rsid w:val="25A06380"/>
    <w:rsid w:val="25D02CEF"/>
    <w:rsid w:val="2B3C1135"/>
    <w:rsid w:val="2BD33847"/>
    <w:rsid w:val="2C387B4E"/>
    <w:rsid w:val="2EE93382"/>
    <w:rsid w:val="31853836"/>
    <w:rsid w:val="325A0F65"/>
    <w:rsid w:val="332901F1"/>
    <w:rsid w:val="35722E29"/>
    <w:rsid w:val="357F0314"/>
    <w:rsid w:val="35FF576A"/>
    <w:rsid w:val="398937F5"/>
    <w:rsid w:val="3B372A7D"/>
    <w:rsid w:val="3B7D2000"/>
    <w:rsid w:val="3B920970"/>
    <w:rsid w:val="3C666012"/>
    <w:rsid w:val="41EC4806"/>
    <w:rsid w:val="42E859D2"/>
    <w:rsid w:val="435C3CCA"/>
    <w:rsid w:val="446C687A"/>
    <w:rsid w:val="4508410A"/>
    <w:rsid w:val="45DB181E"/>
    <w:rsid w:val="46BF4C9C"/>
    <w:rsid w:val="47A96BCA"/>
    <w:rsid w:val="492F278C"/>
    <w:rsid w:val="4A5732E5"/>
    <w:rsid w:val="4B782BE9"/>
    <w:rsid w:val="4C1635B0"/>
    <w:rsid w:val="4C4B7D39"/>
    <w:rsid w:val="4F6B3C13"/>
    <w:rsid w:val="504B7389"/>
    <w:rsid w:val="508A1E77"/>
    <w:rsid w:val="50DD28EE"/>
    <w:rsid w:val="51695D86"/>
    <w:rsid w:val="52D10231"/>
    <w:rsid w:val="52EC6E19"/>
    <w:rsid w:val="558452D9"/>
    <w:rsid w:val="563B3C13"/>
    <w:rsid w:val="56DE2F1C"/>
    <w:rsid w:val="5A220000"/>
    <w:rsid w:val="5AF24782"/>
    <w:rsid w:val="5B092532"/>
    <w:rsid w:val="5D066D29"/>
    <w:rsid w:val="5D26561D"/>
    <w:rsid w:val="5DB22A0D"/>
    <w:rsid w:val="5DB36CDB"/>
    <w:rsid w:val="5F526256"/>
    <w:rsid w:val="644A7E43"/>
    <w:rsid w:val="64CF0348"/>
    <w:rsid w:val="675535FA"/>
    <w:rsid w:val="685A43CD"/>
    <w:rsid w:val="68EF4B15"/>
    <w:rsid w:val="69274BDC"/>
    <w:rsid w:val="6A2E78BF"/>
    <w:rsid w:val="6A575068"/>
    <w:rsid w:val="6BF4796C"/>
    <w:rsid w:val="6EF410D7"/>
    <w:rsid w:val="71033854"/>
    <w:rsid w:val="71461992"/>
    <w:rsid w:val="7229553C"/>
    <w:rsid w:val="72782392"/>
    <w:rsid w:val="730D6C0C"/>
    <w:rsid w:val="7409297A"/>
    <w:rsid w:val="7CF93071"/>
    <w:rsid w:val="7DFF2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2D05A8"/>
  <w15:docId w15:val="{1445A53D-7A89-407E-8E73-AEC1533CA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E34F2"/>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paragraph" w:styleId="4">
    <w:name w:val="heading 4"/>
    <w:basedOn w:val="a"/>
    <w:next w:val="a"/>
    <w:link w:val="40"/>
    <w:unhideWhenUsed/>
    <w:qFormat/>
    <w:rsid w:val="007A084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pPr>
      <w:spacing w:before="120" w:after="120"/>
      <w:jc w:val="left"/>
    </w:pPr>
    <w:rPr>
      <w:rFonts w:cstheme="minorHAnsi"/>
      <w:b/>
      <w:bCs/>
      <w:caps/>
      <w:sz w:val="20"/>
      <w:szCs w:val="20"/>
    </w:rPr>
  </w:style>
  <w:style w:type="paragraph" w:styleId="TOC2">
    <w:name w:val="toc 2"/>
    <w:basedOn w:val="a"/>
    <w:next w:val="a"/>
    <w:uiPriority w:val="39"/>
    <w:qFormat/>
    <w:pPr>
      <w:ind w:left="210"/>
      <w:jc w:val="left"/>
    </w:pPr>
    <w:rPr>
      <w:rFonts w:cstheme="minorHAnsi"/>
      <w:smallCaps/>
      <w:sz w:val="20"/>
      <w:szCs w:val="20"/>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styleId="a7">
    <w:name w:val="Balloon Text"/>
    <w:basedOn w:val="a"/>
    <w:link w:val="a8"/>
    <w:rsid w:val="002C3127"/>
    <w:rPr>
      <w:sz w:val="18"/>
      <w:szCs w:val="18"/>
    </w:rPr>
  </w:style>
  <w:style w:type="character" w:customStyle="1" w:styleId="a8">
    <w:name w:val="批注框文本 字符"/>
    <w:basedOn w:val="a0"/>
    <w:link w:val="a7"/>
    <w:rsid w:val="002C3127"/>
    <w:rPr>
      <w:rFonts w:asciiTheme="minorHAnsi" w:eastAsiaTheme="minorEastAsia" w:hAnsiTheme="minorHAnsi" w:cstheme="minorBidi"/>
      <w:kern w:val="2"/>
      <w:sz w:val="18"/>
      <w:szCs w:val="18"/>
    </w:rPr>
  </w:style>
  <w:style w:type="paragraph" w:styleId="a9">
    <w:name w:val="List Paragraph"/>
    <w:basedOn w:val="a"/>
    <w:uiPriority w:val="99"/>
    <w:unhideWhenUsed/>
    <w:rsid w:val="00CB6941"/>
    <w:pPr>
      <w:ind w:firstLineChars="200" w:firstLine="420"/>
    </w:pPr>
  </w:style>
  <w:style w:type="paragraph" w:styleId="aa">
    <w:name w:val="Normal (Web)"/>
    <w:basedOn w:val="a"/>
    <w:rsid w:val="008A63E0"/>
    <w:rPr>
      <w:rFonts w:ascii="Calibri" w:eastAsia="宋体" w:hAnsi="Calibri" w:cs="Times New Roman"/>
      <w:sz w:val="24"/>
    </w:rPr>
  </w:style>
  <w:style w:type="character" w:styleId="ab">
    <w:name w:val="Strong"/>
    <w:basedOn w:val="a0"/>
    <w:qFormat/>
    <w:rsid w:val="008A63E0"/>
    <w:rPr>
      <w:b/>
    </w:rPr>
  </w:style>
  <w:style w:type="character" w:styleId="ac">
    <w:name w:val="Hyperlink"/>
    <w:basedOn w:val="a0"/>
    <w:uiPriority w:val="99"/>
    <w:unhideWhenUsed/>
    <w:rsid w:val="00C80EBA"/>
    <w:rPr>
      <w:color w:val="0026E5" w:themeColor="hyperlink"/>
      <w:u w:val="single"/>
    </w:rPr>
  </w:style>
  <w:style w:type="paragraph" w:styleId="TOC">
    <w:name w:val="TOC Heading"/>
    <w:basedOn w:val="1"/>
    <w:next w:val="a"/>
    <w:uiPriority w:val="39"/>
    <w:unhideWhenUsed/>
    <w:qFormat/>
    <w:rsid w:val="00C80EBA"/>
    <w:pPr>
      <w:widowControl/>
      <w:spacing w:before="240" w:after="0" w:line="259" w:lineRule="auto"/>
      <w:jc w:val="left"/>
      <w:outlineLvl w:val="9"/>
    </w:pPr>
    <w:rPr>
      <w:rFonts w:asciiTheme="majorHAnsi" w:eastAsiaTheme="majorEastAsia" w:hAnsiTheme="majorHAnsi" w:cstheme="majorBidi"/>
      <w:b w:val="0"/>
      <w:color w:val="2D53A0" w:themeColor="accent1" w:themeShade="BF"/>
      <w:kern w:val="0"/>
      <w:sz w:val="32"/>
      <w:szCs w:val="32"/>
    </w:rPr>
  </w:style>
  <w:style w:type="paragraph" w:styleId="TOC3">
    <w:name w:val="toc 3"/>
    <w:basedOn w:val="a"/>
    <w:next w:val="a"/>
    <w:autoRedefine/>
    <w:uiPriority w:val="39"/>
    <w:rsid w:val="00C80EBA"/>
    <w:pPr>
      <w:ind w:left="420"/>
      <w:jc w:val="left"/>
    </w:pPr>
    <w:rPr>
      <w:rFonts w:cstheme="minorHAnsi"/>
      <w:i/>
      <w:iCs/>
      <w:sz w:val="20"/>
      <w:szCs w:val="20"/>
    </w:rPr>
  </w:style>
  <w:style w:type="paragraph" w:styleId="TOC4">
    <w:name w:val="toc 4"/>
    <w:basedOn w:val="a"/>
    <w:next w:val="a"/>
    <w:autoRedefine/>
    <w:rsid w:val="00C80EBA"/>
    <w:pPr>
      <w:ind w:left="630"/>
      <w:jc w:val="left"/>
    </w:pPr>
    <w:rPr>
      <w:rFonts w:cstheme="minorHAnsi"/>
      <w:sz w:val="18"/>
      <w:szCs w:val="18"/>
    </w:rPr>
  </w:style>
  <w:style w:type="paragraph" w:styleId="TOC5">
    <w:name w:val="toc 5"/>
    <w:basedOn w:val="a"/>
    <w:next w:val="a"/>
    <w:autoRedefine/>
    <w:rsid w:val="00C80EBA"/>
    <w:pPr>
      <w:ind w:left="840"/>
      <w:jc w:val="left"/>
    </w:pPr>
    <w:rPr>
      <w:rFonts w:cstheme="minorHAnsi"/>
      <w:sz w:val="18"/>
      <w:szCs w:val="18"/>
    </w:rPr>
  </w:style>
  <w:style w:type="paragraph" w:styleId="TOC6">
    <w:name w:val="toc 6"/>
    <w:basedOn w:val="a"/>
    <w:next w:val="a"/>
    <w:autoRedefine/>
    <w:rsid w:val="00C80EBA"/>
    <w:pPr>
      <w:ind w:left="1050"/>
      <w:jc w:val="left"/>
    </w:pPr>
    <w:rPr>
      <w:rFonts w:cstheme="minorHAnsi"/>
      <w:sz w:val="18"/>
      <w:szCs w:val="18"/>
    </w:rPr>
  </w:style>
  <w:style w:type="paragraph" w:styleId="TOC7">
    <w:name w:val="toc 7"/>
    <w:basedOn w:val="a"/>
    <w:next w:val="a"/>
    <w:autoRedefine/>
    <w:rsid w:val="00C80EBA"/>
    <w:pPr>
      <w:ind w:left="1260"/>
      <w:jc w:val="left"/>
    </w:pPr>
    <w:rPr>
      <w:rFonts w:cstheme="minorHAnsi"/>
      <w:sz w:val="18"/>
      <w:szCs w:val="18"/>
    </w:rPr>
  </w:style>
  <w:style w:type="paragraph" w:styleId="TOC8">
    <w:name w:val="toc 8"/>
    <w:basedOn w:val="a"/>
    <w:next w:val="a"/>
    <w:autoRedefine/>
    <w:rsid w:val="00C80EBA"/>
    <w:pPr>
      <w:ind w:left="1470"/>
      <w:jc w:val="left"/>
    </w:pPr>
    <w:rPr>
      <w:rFonts w:cstheme="minorHAnsi"/>
      <w:sz w:val="18"/>
      <w:szCs w:val="18"/>
    </w:rPr>
  </w:style>
  <w:style w:type="paragraph" w:styleId="TOC9">
    <w:name w:val="toc 9"/>
    <w:basedOn w:val="a"/>
    <w:next w:val="a"/>
    <w:autoRedefine/>
    <w:rsid w:val="00C80EBA"/>
    <w:pPr>
      <w:ind w:left="1680"/>
      <w:jc w:val="left"/>
    </w:pPr>
    <w:rPr>
      <w:rFonts w:cstheme="minorHAnsi"/>
      <w:sz w:val="18"/>
      <w:szCs w:val="18"/>
    </w:rPr>
  </w:style>
  <w:style w:type="character" w:customStyle="1" w:styleId="a4">
    <w:name w:val="页脚 字符"/>
    <w:basedOn w:val="a0"/>
    <w:link w:val="a3"/>
    <w:uiPriority w:val="99"/>
    <w:rsid w:val="005577E8"/>
    <w:rPr>
      <w:rFonts w:asciiTheme="minorHAnsi" w:eastAsiaTheme="minorEastAsia" w:hAnsiTheme="minorHAnsi" w:cstheme="minorBidi"/>
      <w:kern w:val="2"/>
      <w:sz w:val="18"/>
      <w:szCs w:val="24"/>
    </w:rPr>
  </w:style>
  <w:style w:type="paragraph" w:customStyle="1" w:styleId="Style13">
    <w:name w:val="_Style 13"/>
    <w:qFormat/>
    <w:rsid w:val="00B76A05"/>
    <w:pPr>
      <w:spacing w:before="120" w:after="120" w:line="288" w:lineRule="auto"/>
    </w:pPr>
    <w:rPr>
      <w:rFonts w:ascii="Arial" w:eastAsia="等线" w:hAnsi="Arial" w:cs="Arial"/>
      <w:sz w:val="22"/>
      <w:szCs w:val="22"/>
    </w:rPr>
  </w:style>
  <w:style w:type="character" w:customStyle="1" w:styleId="10">
    <w:name w:val="标题 1 字符"/>
    <w:basedOn w:val="a0"/>
    <w:link w:val="1"/>
    <w:qFormat/>
    <w:rsid w:val="003434AA"/>
    <w:rPr>
      <w:rFonts w:asciiTheme="minorHAnsi" w:eastAsiaTheme="minorEastAsia" w:hAnsiTheme="minorHAnsi" w:cstheme="minorBidi"/>
      <w:b/>
      <w:kern w:val="44"/>
      <w:sz w:val="44"/>
      <w:szCs w:val="24"/>
    </w:rPr>
  </w:style>
  <w:style w:type="paragraph" w:customStyle="1" w:styleId="11">
    <w:name w:val="列出段落1"/>
    <w:basedOn w:val="a"/>
    <w:uiPriority w:val="34"/>
    <w:qFormat/>
    <w:rsid w:val="003434AA"/>
    <w:pPr>
      <w:ind w:firstLineChars="200" w:firstLine="420"/>
    </w:pPr>
    <w:rPr>
      <w:rFonts w:ascii="Calibri" w:eastAsia="宋体" w:hAnsi="Calibri" w:cs="Times New Roman"/>
      <w:szCs w:val="22"/>
    </w:rPr>
  </w:style>
  <w:style w:type="character" w:customStyle="1" w:styleId="40">
    <w:name w:val="标题 4 字符"/>
    <w:basedOn w:val="a0"/>
    <w:link w:val="4"/>
    <w:rsid w:val="007A0845"/>
    <w:rPr>
      <w:rFonts w:asciiTheme="majorHAnsi" w:eastAsiaTheme="majorEastAsia" w:hAnsiTheme="majorHAnsi" w:cstheme="majorBidi"/>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www.dlgcs.cn/Upfiles/BeyondPic/2007-10/200710209795002883.jpg" TargetMode="External"/><Relationship Id="rId26" Type="http://schemas.openxmlformats.org/officeDocument/2006/relationships/image" Target="media/image11.jpeg"/><Relationship Id="rId39" Type="http://schemas.openxmlformats.org/officeDocument/2006/relationships/image" Target="media/image19.jpeg"/><Relationship Id="rId21" Type="http://schemas.openxmlformats.org/officeDocument/2006/relationships/image" Target="media/image7.jpeg"/><Relationship Id="rId34" Type="http://schemas.openxmlformats.org/officeDocument/2006/relationships/hyperlink" Target="http://www.dlgcs.cn/Upfiles/BeyondPic/2007-10/200710206326575106.jpg" TargetMode="External"/><Relationship Id="rId42" Type="http://schemas.openxmlformats.org/officeDocument/2006/relationships/header" Target="header1.xm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dlgcs.cn/Upfiles/BeyondPic/2007-10/200710201760626114.jpg" TargetMode="External"/><Relationship Id="rId29" Type="http://schemas.openxmlformats.org/officeDocument/2006/relationships/hyperlink" Target="http://www.dlgcs.cn/Upfiles/BeyondPic/2007-10/200710207396261545.jp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0.jpeg"/><Relationship Id="rId32" Type="http://schemas.openxmlformats.org/officeDocument/2006/relationships/image" Target="media/image14.jpeg"/><Relationship Id="rId37" Type="http://schemas.openxmlformats.org/officeDocument/2006/relationships/image" Target="media/image18.jpeg"/><Relationship Id="rId40" Type="http://schemas.openxmlformats.org/officeDocument/2006/relationships/hyperlink" Target="http://www.dlgcs.cn/Upfiles/BeyondPic/2007-10/200710203849532160.jpg" TargetMode="External"/><Relationship Id="rId45"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9.png"/><Relationship Id="rId28" Type="http://schemas.openxmlformats.org/officeDocument/2006/relationships/image" Target="media/image12.jpeg"/><Relationship Id="rId36" Type="http://schemas.openxmlformats.org/officeDocument/2006/relationships/image" Target="media/image17.jpeg"/><Relationship Id="rId10" Type="http://schemas.openxmlformats.org/officeDocument/2006/relationships/hyperlink" Target="http://www.dlgcs.cn/Upfiles/BeyondPic/2007-10/200710208470742860.jpg" TargetMode="External"/><Relationship Id="rId19" Type="http://schemas.openxmlformats.org/officeDocument/2006/relationships/image" Target="media/image6.jpeg"/><Relationship Id="rId31" Type="http://schemas.openxmlformats.org/officeDocument/2006/relationships/hyperlink" Target="http://www.dlgcs.cn/Upfiles/BeyondPic/2007-10/200710200041654820.jpg"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dlgcs.cn/Upfiles/BeyondPic/2007-10/200710204067253319.jpg" TargetMode="External"/><Relationship Id="rId22" Type="http://schemas.openxmlformats.org/officeDocument/2006/relationships/image" Target="media/image8.png"/><Relationship Id="rId27" Type="http://schemas.openxmlformats.org/officeDocument/2006/relationships/hyperlink" Target="http://www.dlgcs.cn/Upfiles/BeyondPic/2007-10/200710204982953544.jpg" TargetMode="External"/><Relationship Id="rId30" Type="http://schemas.openxmlformats.org/officeDocument/2006/relationships/image" Target="media/image13.jpeg"/><Relationship Id="rId35" Type="http://schemas.openxmlformats.org/officeDocument/2006/relationships/image" Target="media/image16.jpeg"/><Relationship Id="rId43" Type="http://schemas.openxmlformats.org/officeDocument/2006/relationships/header" Target="header2.xml"/><Relationship Id="rId48" Type="http://schemas.openxmlformats.org/officeDocument/2006/relationships/theme" Target="theme/theme1.xml"/><Relationship Id="rId8" Type="http://schemas.openxmlformats.org/officeDocument/2006/relationships/hyperlink" Target="http://www.dlgcs.cn/Upfiles/BeyondPic/2007-10/200710202701998343.jpg" TargetMode="External"/><Relationship Id="rId3" Type="http://schemas.openxmlformats.org/officeDocument/2006/relationships/styles" Target="styles.xml"/><Relationship Id="rId12" Type="http://schemas.openxmlformats.org/officeDocument/2006/relationships/hyperlink" Target="http://www.dlgcs.cn/Upfiles/BeyondPic/2007-10/200710206905478973.jpg" TargetMode="External"/><Relationship Id="rId17" Type="http://schemas.openxmlformats.org/officeDocument/2006/relationships/image" Target="media/image5.jpeg"/><Relationship Id="rId25" Type="http://schemas.openxmlformats.org/officeDocument/2006/relationships/hyperlink" Target="http://www.dlgcs.cn/Upfiles/BeyondPic/2007-10/200710209713211718.jpg" TargetMode="External"/><Relationship Id="rId33" Type="http://schemas.openxmlformats.org/officeDocument/2006/relationships/image" Target="media/image15.jpeg"/><Relationship Id="rId38" Type="http://schemas.openxmlformats.org/officeDocument/2006/relationships/hyperlink" Target="http://www.dlgcs.cn/Upfiles/BeyondPic/2007-10/200710200305227661.jpg" TargetMode="External"/><Relationship Id="rId46" Type="http://schemas.openxmlformats.org/officeDocument/2006/relationships/footer" Target="footer2.xml"/><Relationship Id="rId20" Type="http://schemas.openxmlformats.org/officeDocument/2006/relationships/hyperlink" Target="http://www.dlgcs.cn/Upfiles/BeyondPic/2007-10/200710208107825030.jpg" TargetMode="External"/><Relationship Id="rId41" Type="http://schemas.openxmlformats.org/officeDocument/2006/relationships/image" Target="media/image20.jpeg"/></Relationships>
</file>

<file path=word/_rels/footer1.xml.rels><?xml version="1.0" encoding="UTF-8" standalone="yes"?>
<Relationships xmlns="http://schemas.openxmlformats.org/package/2006/relationships"><Relationship Id="rId3" Type="http://schemas.openxmlformats.org/officeDocument/2006/relationships/image" Target="media/image24.png"/><Relationship Id="rId2" Type="http://schemas.openxmlformats.org/officeDocument/2006/relationships/image" Target="media/image23.png"/><Relationship Id="rId1" Type="http://schemas.openxmlformats.org/officeDocument/2006/relationships/image" Target="media/image22.png"/><Relationship Id="rId4" Type="http://schemas.openxmlformats.org/officeDocument/2006/relationships/image" Target="media/image25.png"/></Relationships>
</file>

<file path=word/_rels/footer2.xml.rels><?xml version="1.0" encoding="UTF-8" standalone="yes"?>
<Relationships xmlns="http://schemas.openxmlformats.org/package/2006/relationships"><Relationship Id="rId3" Type="http://schemas.openxmlformats.org/officeDocument/2006/relationships/image" Target="media/image24.png"/><Relationship Id="rId2" Type="http://schemas.openxmlformats.org/officeDocument/2006/relationships/image" Target="media/image26.png"/><Relationship Id="rId1" Type="http://schemas.openxmlformats.org/officeDocument/2006/relationships/image" Target="media/image22.png"/><Relationship Id="rId4" Type="http://schemas.openxmlformats.org/officeDocument/2006/relationships/image" Target="media/image27.png"/></Relationships>
</file>

<file path=word/_rels/header2.xml.rels><?xml version="1.0" encoding="UTF-8" standalone="yes"?>
<Relationships xmlns="http://schemas.openxmlformats.org/package/2006/relationships"><Relationship Id="rId1" Type="http://schemas.openxmlformats.org/officeDocument/2006/relationships/image" Target="media/image21.png"/></Relationships>
</file>

<file path=word/_rels/header3.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2672F9-D08D-406F-863C-4285247B3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723</TotalTime>
  <Pages>1</Pages>
  <Words>1994</Words>
  <Characters>11372</Characters>
  <Application>Microsoft Office Word</Application>
  <DocSecurity>0</DocSecurity>
  <Lines>94</Lines>
  <Paragraphs>26</Paragraphs>
  <ScaleCrop>false</ScaleCrop>
  <Company/>
  <LinksUpToDate>false</LinksUpToDate>
  <CharactersWithSpaces>13340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 YENOMON</cp:lastModifiedBy>
  <cp:revision>236</cp:revision>
  <dcterms:created xsi:type="dcterms:W3CDTF">2025-05-10T01:28:00Z</dcterms:created>
  <dcterms:modified xsi:type="dcterms:W3CDTF">2025-05-23T07:27:00Z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2CC3AB47ECA241D4B5FCD97F0657342D_12</vt:lpwstr>
  </property>
</Properties>
</file>