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E4B614" w14:textId="77777777" w:rsidR="00945753" w:rsidRDefault="00945753">
      <w:pPr>
        <w:jc w:val="center"/>
      </w:pPr>
    </w:p>
    <w:p w14:paraId="642A0CE8" w14:textId="77777777" w:rsidR="00945753" w:rsidRDefault="00945753">
      <w:pPr>
        <w:jc w:val="center"/>
      </w:pPr>
    </w:p>
    <w:p w14:paraId="3C3E12D9" w14:textId="77777777" w:rsidR="00945753" w:rsidRDefault="00945753">
      <w:pPr>
        <w:jc w:val="center"/>
        <w:rPr>
          <w:rFonts w:ascii="宋体" w:eastAsia="宋体" w:hAnsi="宋体" w:cs="宋体"/>
          <w:sz w:val="44"/>
          <w:szCs w:val="44"/>
        </w:rPr>
      </w:pPr>
    </w:p>
    <w:p w14:paraId="3465DE42" w14:textId="77777777" w:rsidR="00945753" w:rsidRDefault="00945753">
      <w:pPr>
        <w:jc w:val="center"/>
        <w:rPr>
          <w:rFonts w:ascii="宋体" w:eastAsia="宋体" w:hAnsi="宋体" w:cs="宋体"/>
          <w:sz w:val="44"/>
          <w:szCs w:val="44"/>
        </w:rPr>
      </w:pPr>
    </w:p>
    <w:p w14:paraId="430C5222" w14:textId="77777777" w:rsidR="00945753" w:rsidRDefault="00945753">
      <w:pPr>
        <w:jc w:val="center"/>
        <w:rPr>
          <w:rFonts w:ascii="宋体" w:eastAsia="宋体" w:hAnsi="宋体" w:cs="宋体"/>
          <w:sz w:val="44"/>
          <w:szCs w:val="44"/>
        </w:rPr>
      </w:pPr>
    </w:p>
    <w:p w14:paraId="4AB7B91E" w14:textId="77777777" w:rsidR="00945753" w:rsidRPr="00C11B1D" w:rsidRDefault="002C3127">
      <w:pPr>
        <w:jc w:val="center"/>
        <w:rPr>
          <w:rFonts w:ascii="宋体" w:eastAsia="宋体" w:hAnsi="宋体" w:cs="宋体"/>
          <w:sz w:val="44"/>
          <w:szCs w:val="44"/>
        </w:rPr>
      </w:pPr>
      <w:r w:rsidRPr="00C11B1D">
        <w:rPr>
          <w:rFonts w:ascii="宋体" w:eastAsia="宋体" w:hAnsi="宋体" w:cs="宋体" w:hint="eastAsia"/>
          <w:b/>
          <w:bCs/>
          <w:sz w:val="44"/>
          <w:szCs w:val="44"/>
        </w:rPr>
        <w:t>汇</w:t>
      </w:r>
      <w:proofErr w:type="gramStart"/>
      <w:r w:rsidRPr="00C11B1D">
        <w:rPr>
          <w:rFonts w:ascii="宋体" w:eastAsia="宋体" w:hAnsi="宋体" w:cs="宋体" w:hint="eastAsia"/>
          <w:b/>
          <w:bCs/>
          <w:sz w:val="44"/>
          <w:szCs w:val="44"/>
        </w:rPr>
        <w:t>珏</w:t>
      </w:r>
      <w:proofErr w:type="gramEnd"/>
      <w:r w:rsidRPr="00C11B1D">
        <w:rPr>
          <w:rFonts w:ascii="宋体" w:eastAsia="宋体" w:hAnsi="宋体" w:cs="宋体" w:hint="eastAsia"/>
          <w:b/>
          <w:bCs/>
          <w:sz w:val="44"/>
          <w:szCs w:val="44"/>
        </w:rPr>
        <w:t>储能柜</w:t>
      </w:r>
      <w:r w:rsidR="000E34F2" w:rsidRPr="00C11B1D">
        <w:rPr>
          <w:rFonts w:ascii="宋体" w:eastAsia="宋体" w:hAnsi="宋体" w:cs="宋体" w:hint="eastAsia"/>
          <w:b/>
          <w:bCs/>
          <w:sz w:val="44"/>
          <w:szCs w:val="44"/>
        </w:rPr>
        <w:t>(风冷)</w:t>
      </w:r>
      <w:r w:rsidRPr="00C11B1D">
        <w:rPr>
          <w:rFonts w:ascii="宋体" w:eastAsia="宋体" w:hAnsi="宋体" w:cs="宋体" w:hint="eastAsia"/>
          <w:b/>
          <w:bCs/>
          <w:sz w:val="44"/>
          <w:szCs w:val="44"/>
        </w:rPr>
        <w:t>系统</w:t>
      </w:r>
    </w:p>
    <w:p w14:paraId="05459AC7" w14:textId="77777777" w:rsidR="00945753" w:rsidRPr="00F629D5" w:rsidRDefault="002C3127">
      <w:pPr>
        <w:jc w:val="center"/>
        <w:rPr>
          <w:rFonts w:ascii="宋体" w:eastAsia="宋体" w:hAnsi="宋体" w:cs="宋体"/>
          <w:b/>
          <w:bCs/>
          <w:sz w:val="44"/>
          <w:szCs w:val="44"/>
        </w:rPr>
      </w:pPr>
      <w:r w:rsidRPr="00C11B1D">
        <w:rPr>
          <w:rFonts w:ascii="宋体" w:eastAsia="宋体" w:hAnsi="宋体" w:cs="宋体" w:hint="eastAsia"/>
          <w:b/>
          <w:bCs/>
          <w:sz w:val="44"/>
          <w:szCs w:val="44"/>
        </w:rPr>
        <w:t>测试大纲</w:t>
      </w:r>
    </w:p>
    <w:p w14:paraId="5A4F86D4" w14:textId="77777777" w:rsidR="00945753" w:rsidRPr="00C11B1D" w:rsidRDefault="00945753">
      <w:pPr>
        <w:jc w:val="center"/>
        <w:rPr>
          <w:rFonts w:ascii="宋体" w:eastAsia="宋体" w:hAnsi="宋体" w:cs="宋体"/>
          <w:b/>
          <w:bCs/>
          <w:sz w:val="44"/>
          <w:szCs w:val="44"/>
        </w:rPr>
      </w:pPr>
    </w:p>
    <w:p w14:paraId="37F4583F" w14:textId="77777777" w:rsidR="00945753" w:rsidRDefault="00945753">
      <w:pPr>
        <w:jc w:val="center"/>
        <w:rPr>
          <w:rFonts w:ascii="宋体" w:eastAsia="宋体" w:hAnsi="宋体" w:cs="宋体"/>
          <w:b/>
          <w:bCs/>
          <w:sz w:val="44"/>
          <w:szCs w:val="44"/>
        </w:rPr>
      </w:pPr>
    </w:p>
    <w:p w14:paraId="33EA2B93" w14:textId="77777777" w:rsidR="00945753" w:rsidRDefault="00945753">
      <w:pPr>
        <w:jc w:val="center"/>
        <w:rPr>
          <w:rFonts w:ascii="宋体" w:eastAsia="宋体" w:hAnsi="宋体" w:cs="宋体"/>
          <w:b/>
          <w:bCs/>
          <w:sz w:val="44"/>
          <w:szCs w:val="44"/>
        </w:rPr>
      </w:pPr>
    </w:p>
    <w:p w14:paraId="39967334" w14:textId="77777777" w:rsidR="00945753" w:rsidRDefault="00945753">
      <w:pPr>
        <w:rPr>
          <w:rFonts w:ascii="宋体" w:eastAsia="宋体" w:hAnsi="宋体" w:cs="宋体"/>
          <w:b/>
          <w:bCs/>
          <w:sz w:val="44"/>
          <w:szCs w:val="44"/>
        </w:rPr>
      </w:pPr>
    </w:p>
    <w:p w14:paraId="5BCE72B2" w14:textId="77777777" w:rsidR="00945753" w:rsidRDefault="00945753">
      <w:pPr>
        <w:jc w:val="center"/>
        <w:rPr>
          <w:rFonts w:ascii="宋体" w:eastAsia="宋体" w:hAnsi="宋体" w:cs="宋体"/>
          <w:b/>
          <w:bCs/>
          <w:sz w:val="44"/>
          <w:szCs w:val="44"/>
        </w:rPr>
      </w:pPr>
    </w:p>
    <w:tbl>
      <w:tblPr>
        <w:tblStyle w:val="a5"/>
        <w:tblW w:w="8986" w:type="dxa"/>
        <w:tblLook w:val="04A0" w:firstRow="1" w:lastRow="0" w:firstColumn="1" w:lastColumn="0" w:noHBand="0" w:noVBand="1"/>
      </w:tblPr>
      <w:tblGrid>
        <w:gridCol w:w="2166"/>
        <w:gridCol w:w="1740"/>
        <w:gridCol w:w="2100"/>
        <w:gridCol w:w="2980"/>
      </w:tblGrid>
      <w:tr w:rsidR="00945753" w14:paraId="73D3536C" w14:textId="77777777">
        <w:tc>
          <w:tcPr>
            <w:tcW w:w="2166" w:type="dxa"/>
          </w:tcPr>
          <w:p w14:paraId="1A130A95"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1740" w:type="dxa"/>
          </w:tcPr>
          <w:p w14:paraId="6789A987"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A0</w:t>
            </w:r>
          </w:p>
        </w:tc>
        <w:tc>
          <w:tcPr>
            <w:tcW w:w="2100" w:type="dxa"/>
          </w:tcPr>
          <w:p w14:paraId="2739911D"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2980" w:type="dxa"/>
          </w:tcPr>
          <w:p w14:paraId="6680BCAE" w14:textId="77777777" w:rsidR="00945753" w:rsidRDefault="00945753">
            <w:pPr>
              <w:jc w:val="center"/>
              <w:rPr>
                <w:rFonts w:ascii="宋体" w:eastAsia="宋体" w:hAnsi="宋体" w:cs="宋体"/>
                <w:sz w:val="28"/>
                <w:szCs w:val="28"/>
              </w:rPr>
            </w:pPr>
          </w:p>
        </w:tc>
      </w:tr>
      <w:tr w:rsidR="00945753" w14:paraId="5CD7F183" w14:textId="77777777">
        <w:tc>
          <w:tcPr>
            <w:tcW w:w="2166" w:type="dxa"/>
          </w:tcPr>
          <w:p w14:paraId="0D344BE0"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文档等级：</w:t>
            </w:r>
          </w:p>
        </w:tc>
        <w:tc>
          <w:tcPr>
            <w:tcW w:w="1740" w:type="dxa"/>
          </w:tcPr>
          <w:p w14:paraId="2A4F8AB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内部公开</w:t>
            </w:r>
          </w:p>
        </w:tc>
        <w:tc>
          <w:tcPr>
            <w:tcW w:w="2100" w:type="dxa"/>
          </w:tcPr>
          <w:p w14:paraId="488A87F8"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归宿项目：</w:t>
            </w:r>
          </w:p>
        </w:tc>
        <w:tc>
          <w:tcPr>
            <w:tcW w:w="2980" w:type="dxa"/>
          </w:tcPr>
          <w:p w14:paraId="058F12FC" w14:textId="77777777" w:rsidR="00945753" w:rsidRDefault="00945753">
            <w:pPr>
              <w:jc w:val="center"/>
              <w:rPr>
                <w:rFonts w:ascii="宋体" w:eastAsia="宋体" w:hAnsi="宋体" w:cs="宋体"/>
                <w:sz w:val="28"/>
                <w:szCs w:val="28"/>
              </w:rPr>
            </w:pPr>
          </w:p>
        </w:tc>
      </w:tr>
      <w:tr w:rsidR="00945753" w14:paraId="2CC86937" w14:textId="77777777">
        <w:tc>
          <w:tcPr>
            <w:tcW w:w="2166" w:type="dxa"/>
          </w:tcPr>
          <w:p w14:paraId="63590F9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产品名称：</w:t>
            </w:r>
          </w:p>
        </w:tc>
        <w:tc>
          <w:tcPr>
            <w:tcW w:w="6820" w:type="dxa"/>
            <w:gridSpan w:val="3"/>
          </w:tcPr>
          <w:p w14:paraId="5C6F16BE" w14:textId="75D61CE0" w:rsidR="00945753" w:rsidRPr="002C3127" w:rsidRDefault="000E34F2" w:rsidP="00DA324B">
            <w:pPr>
              <w:jc w:val="center"/>
              <w:rPr>
                <w:rFonts w:ascii="宋体" w:eastAsia="宋体" w:hAnsi="宋体" w:cs="宋体"/>
                <w:sz w:val="28"/>
                <w:szCs w:val="28"/>
              </w:rPr>
            </w:pPr>
            <w:r w:rsidRPr="00C11B1D">
              <w:rPr>
                <w:rFonts w:ascii="宋体" w:eastAsia="宋体" w:hAnsi="宋体" w:cs="宋体" w:hint="eastAsia"/>
                <w:sz w:val="28"/>
                <w:szCs w:val="28"/>
              </w:rPr>
              <w:t>汇</w:t>
            </w:r>
            <w:proofErr w:type="gramStart"/>
            <w:r w:rsidRPr="00C11B1D">
              <w:rPr>
                <w:rFonts w:ascii="宋体" w:eastAsia="宋体" w:hAnsi="宋体" w:cs="宋体" w:hint="eastAsia"/>
                <w:sz w:val="28"/>
                <w:szCs w:val="28"/>
              </w:rPr>
              <w:t>珏</w:t>
            </w:r>
            <w:proofErr w:type="gramEnd"/>
            <w:r w:rsidRPr="00C11B1D">
              <w:rPr>
                <w:rFonts w:ascii="宋体" w:eastAsia="宋体" w:hAnsi="宋体" w:cs="宋体" w:hint="eastAsia"/>
                <w:sz w:val="28"/>
                <w:szCs w:val="28"/>
              </w:rPr>
              <w:t>储能柜(风冷)系统</w:t>
            </w:r>
          </w:p>
        </w:tc>
      </w:tr>
      <w:tr w:rsidR="00945753" w14:paraId="6B3A0E31" w14:textId="77777777">
        <w:tc>
          <w:tcPr>
            <w:tcW w:w="2166" w:type="dxa"/>
          </w:tcPr>
          <w:p w14:paraId="1F7935EE"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编写：</w:t>
            </w:r>
          </w:p>
        </w:tc>
        <w:tc>
          <w:tcPr>
            <w:tcW w:w="1740" w:type="dxa"/>
          </w:tcPr>
          <w:p w14:paraId="0816A1DD"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产品管理部</w:t>
            </w:r>
          </w:p>
        </w:tc>
        <w:tc>
          <w:tcPr>
            <w:tcW w:w="2100" w:type="dxa"/>
          </w:tcPr>
          <w:p w14:paraId="674C49D0"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74B8A90B"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2023.10.30</w:t>
            </w:r>
          </w:p>
        </w:tc>
      </w:tr>
      <w:tr w:rsidR="00945753" w14:paraId="2BE922CB" w14:textId="77777777">
        <w:tc>
          <w:tcPr>
            <w:tcW w:w="2166" w:type="dxa"/>
          </w:tcPr>
          <w:p w14:paraId="2D3F701A"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审核：</w:t>
            </w:r>
          </w:p>
        </w:tc>
        <w:tc>
          <w:tcPr>
            <w:tcW w:w="1740" w:type="dxa"/>
          </w:tcPr>
          <w:p w14:paraId="75BC6A7C" w14:textId="77777777" w:rsidR="00945753" w:rsidRDefault="00945753">
            <w:pPr>
              <w:jc w:val="center"/>
              <w:rPr>
                <w:rFonts w:ascii="宋体" w:eastAsia="宋体" w:hAnsi="宋体" w:cs="宋体"/>
                <w:sz w:val="28"/>
                <w:szCs w:val="28"/>
              </w:rPr>
            </w:pPr>
          </w:p>
        </w:tc>
        <w:tc>
          <w:tcPr>
            <w:tcW w:w="2100" w:type="dxa"/>
          </w:tcPr>
          <w:p w14:paraId="584E1D78"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47CD5956" w14:textId="77777777" w:rsidR="00945753" w:rsidRDefault="00945753">
            <w:pPr>
              <w:jc w:val="center"/>
              <w:rPr>
                <w:rFonts w:ascii="宋体" w:eastAsia="宋体" w:hAnsi="宋体" w:cs="宋体"/>
                <w:sz w:val="28"/>
                <w:szCs w:val="28"/>
              </w:rPr>
            </w:pPr>
          </w:p>
        </w:tc>
      </w:tr>
      <w:tr w:rsidR="00945753" w14:paraId="5DC36695" w14:textId="77777777">
        <w:tc>
          <w:tcPr>
            <w:tcW w:w="2166" w:type="dxa"/>
          </w:tcPr>
          <w:p w14:paraId="29E88476"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批准：</w:t>
            </w:r>
          </w:p>
        </w:tc>
        <w:tc>
          <w:tcPr>
            <w:tcW w:w="1740" w:type="dxa"/>
          </w:tcPr>
          <w:p w14:paraId="582E7DFB" w14:textId="77777777" w:rsidR="00945753" w:rsidRDefault="00945753">
            <w:pPr>
              <w:jc w:val="center"/>
              <w:rPr>
                <w:rFonts w:ascii="宋体" w:eastAsia="宋体" w:hAnsi="宋体" w:cs="宋体"/>
                <w:sz w:val="28"/>
                <w:szCs w:val="28"/>
              </w:rPr>
            </w:pPr>
          </w:p>
        </w:tc>
        <w:tc>
          <w:tcPr>
            <w:tcW w:w="2100" w:type="dxa"/>
          </w:tcPr>
          <w:p w14:paraId="0AA3DB3B"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4B1E2021" w14:textId="77777777" w:rsidR="00945753" w:rsidRDefault="00945753">
            <w:pPr>
              <w:jc w:val="center"/>
              <w:rPr>
                <w:rFonts w:ascii="宋体" w:eastAsia="宋体" w:hAnsi="宋体" w:cs="宋体"/>
                <w:sz w:val="28"/>
                <w:szCs w:val="28"/>
              </w:rPr>
            </w:pPr>
          </w:p>
        </w:tc>
      </w:tr>
    </w:tbl>
    <w:p w14:paraId="2C433EBE" w14:textId="77777777" w:rsidR="00945753" w:rsidRDefault="00945753">
      <w:pPr>
        <w:rPr>
          <w:rFonts w:ascii="宋体" w:eastAsia="宋体" w:hAnsi="宋体" w:cs="宋体"/>
          <w:b/>
          <w:bCs/>
          <w:sz w:val="44"/>
          <w:szCs w:val="44"/>
        </w:rPr>
      </w:pPr>
    </w:p>
    <w:p w14:paraId="2ACAC5FB" w14:textId="60056C64" w:rsidR="00DA324B" w:rsidRDefault="00DA324B">
      <w:pPr>
        <w:rPr>
          <w:rFonts w:ascii="宋体" w:eastAsia="宋体" w:hAnsi="宋体" w:cs="宋体"/>
          <w:sz w:val="44"/>
          <w:szCs w:val="44"/>
        </w:rPr>
      </w:pPr>
      <w:r>
        <w:rPr>
          <w:rFonts w:ascii="宋体" w:eastAsia="宋体" w:hAnsi="宋体" w:cs="宋体"/>
          <w:sz w:val="44"/>
          <w:szCs w:val="44"/>
        </w:rPr>
        <w:br w:type="page"/>
      </w:r>
    </w:p>
    <w:p w14:paraId="00982CD3" w14:textId="13E1DAA6" w:rsidR="00945753" w:rsidRDefault="002C3127" w:rsidP="00DA324B">
      <w:pPr>
        <w:rPr>
          <w:rFonts w:ascii="宋体" w:eastAsia="宋体" w:hAnsi="宋体" w:cs="宋体"/>
          <w:sz w:val="30"/>
          <w:szCs w:val="30"/>
        </w:rPr>
      </w:pPr>
      <w:r>
        <w:rPr>
          <w:rFonts w:ascii="宋体" w:eastAsia="宋体" w:hAnsi="宋体" w:cs="宋体" w:hint="eastAsia"/>
          <w:sz w:val="30"/>
          <w:szCs w:val="30"/>
        </w:rPr>
        <w:lastRenderedPageBreak/>
        <w:t>修改记录：</w:t>
      </w:r>
    </w:p>
    <w:tbl>
      <w:tblPr>
        <w:tblStyle w:val="a5"/>
        <w:tblW w:w="10370" w:type="dxa"/>
        <w:tblInd w:w="-794" w:type="dxa"/>
        <w:tblLayout w:type="fixed"/>
        <w:tblLook w:val="04A0" w:firstRow="1" w:lastRow="0" w:firstColumn="1" w:lastColumn="0" w:noHBand="0" w:noVBand="1"/>
      </w:tblPr>
      <w:tblGrid>
        <w:gridCol w:w="1510"/>
        <w:gridCol w:w="1540"/>
        <w:gridCol w:w="1940"/>
        <w:gridCol w:w="5380"/>
      </w:tblGrid>
      <w:tr w:rsidR="00945753" w14:paraId="130FB3A2" w14:textId="77777777">
        <w:tc>
          <w:tcPr>
            <w:tcW w:w="1510" w:type="dxa"/>
            <w:vAlign w:val="center"/>
          </w:tcPr>
          <w:p w14:paraId="68FC4522"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版本</w:t>
            </w:r>
          </w:p>
        </w:tc>
        <w:tc>
          <w:tcPr>
            <w:tcW w:w="1540" w:type="dxa"/>
            <w:vAlign w:val="center"/>
          </w:tcPr>
          <w:p w14:paraId="30F5292E"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修改人</w:t>
            </w:r>
          </w:p>
        </w:tc>
        <w:tc>
          <w:tcPr>
            <w:tcW w:w="1940" w:type="dxa"/>
            <w:vAlign w:val="center"/>
          </w:tcPr>
          <w:p w14:paraId="4839AA5E"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日期</w:t>
            </w:r>
          </w:p>
        </w:tc>
        <w:tc>
          <w:tcPr>
            <w:tcW w:w="5380" w:type="dxa"/>
            <w:vAlign w:val="center"/>
          </w:tcPr>
          <w:p w14:paraId="6749BE20"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备注</w:t>
            </w:r>
          </w:p>
        </w:tc>
      </w:tr>
      <w:tr w:rsidR="00945753" w14:paraId="1A3592FA" w14:textId="77777777">
        <w:tc>
          <w:tcPr>
            <w:tcW w:w="1510" w:type="dxa"/>
            <w:vAlign w:val="center"/>
          </w:tcPr>
          <w:p w14:paraId="5C6B17CE"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A0</w:t>
            </w:r>
          </w:p>
        </w:tc>
        <w:tc>
          <w:tcPr>
            <w:tcW w:w="1540" w:type="dxa"/>
            <w:vAlign w:val="center"/>
          </w:tcPr>
          <w:p w14:paraId="137D1E65"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蔡佳佳</w:t>
            </w:r>
          </w:p>
        </w:tc>
        <w:tc>
          <w:tcPr>
            <w:tcW w:w="1940" w:type="dxa"/>
            <w:vAlign w:val="center"/>
          </w:tcPr>
          <w:p w14:paraId="4203B307"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2023.10.30</w:t>
            </w:r>
          </w:p>
        </w:tc>
        <w:tc>
          <w:tcPr>
            <w:tcW w:w="5380" w:type="dxa"/>
            <w:vAlign w:val="center"/>
          </w:tcPr>
          <w:p w14:paraId="22F7DF13"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初版发行</w:t>
            </w:r>
          </w:p>
        </w:tc>
      </w:tr>
      <w:tr w:rsidR="00945753" w14:paraId="1E5787B2" w14:textId="77777777">
        <w:tc>
          <w:tcPr>
            <w:tcW w:w="1510" w:type="dxa"/>
            <w:vAlign w:val="center"/>
          </w:tcPr>
          <w:p w14:paraId="145447B5" w14:textId="77777777" w:rsidR="00945753" w:rsidRDefault="00945753">
            <w:pPr>
              <w:jc w:val="center"/>
              <w:rPr>
                <w:rFonts w:ascii="宋体" w:eastAsia="宋体" w:hAnsi="宋体" w:cs="宋体"/>
                <w:sz w:val="30"/>
                <w:szCs w:val="30"/>
              </w:rPr>
            </w:pPr>
          </w:p>
        </w:tc>
        <w:tc>
          <w:tcPr>
            <w:tcW w:w="1540" w:type="dxa"/>
            <w:vAlign w:val="center"/>
          </w:tcPr>
          <w:p w14:paraId="004F97CA" w14:textId="77777777" w:rsidR="00945753" w:rsidRDefault="00945753">
            <w:pPr>
              <w:jc w:val="center"/>
              <w:rPr>
                <w:rFonts w:ascii="宋体" w:eastAsia="宋体" w:hAnsi="宋体" w:cs="宋体"/>
                <w:sz w:val="30"/>
                <w:szCs w:val="30"/>
              </w:rPr>
            </w:pPr>
          </w:p>
        </w:tc>
        <w:tc>
          <w:tcPr>
            <w:tcW w:w="1940" w:type="dxa"/>
            <w:vAlign w:val="center"/>
          </w:tcPr>
          <w:p w14:paraId="087EDA3B" w14:textId="77777777" w:rsidR="00945753" w:rsidRDefault="00945753">
            <w:pPr>
              <w:jc w:val="center"/>
              <w:rPr>
                <w:rFonts w:ascii="宋体" w:eastAsia="宋体" w:hAnsi="宋体" w:cs="宋体"/>
                <w:sz w:val="30"/>
                <w:szCs w:val="30"/>
              </w:rPr>
            </w:pPr>
          </w:p>
        </w:tc>
        <w:tc>
          <w:tcPr>
            <w:tcW w:w="5380" w:type="dxa"/>
            <w:vAlign w:val="center"/>
          </w:tcPr>
          <w:p w14:paraId="0586C59B" w14:textId="77777777" w:rsidR="00945753" w:rsidRDefault="00945753">
            <w:pPr>
              <w:jc w:val="center"/>
              <w:rPr>
                <w:rFonts w:ascii="宋体" w:eastAsia="宋体" w:hAnsi="宋体" w:cs="宋体"/>
                <w:sz w:val="30"/>
                <w:szCs w:val="30"/>
              </w:rPr>
            </w:pPr>
          </w:p>
        </w:tc>
      </w:tr>
      <w:tr w:rsidR="00945753" w14:paraId="3A018C6F" w14:textId="77777777">
        <w:tc>
          <w:tcPr>
            <w:tcW w:w="1510" w:type="dxa"/>
            <w:vAlign w:val="center"/>
          </w:tcPr>
          <w:p w14:paraId="1EFD6B52" w14:textId="77777777" w:rsidR="00945753" w:rsidRDefault="00945753">
            <w:pPr>
              <w:jc w:val="center"/>
              <w:rPr>
                <w:rFonts w:ascii="宋体" w:eastAsia="宋体" w:hAnsi="宋体" w:cs="宋体"/>
                <w:sz w:val="30"/>
                <w:szCs w:val="30"/>
              </w:rPr>
            </w:pPr>
          </w:p>
        </w:tc>
        <w:tc>
          <w:tcPr>
            <w:tcW w:w="1540" w:type="dxa"/>
            <w:vAlign w:val="center"/>
          </w:tcPr>
          <w:p w14:paraId="7B0AE973" w14:textId="77777777" w:rsidR="00945753" w:rsidRDefault="00945753">
            <w:pPr>
              <w:jc w:val="center"/>
              <w:rPr>
                <w:rFonts w:ascii="宋体" w:eastAsia="宋体" w:hAnsi="宋体" w:cs="宋体"/>
                <w:sz w:val="30"/>
                <w:szCs w:val="30"/>
              </w:rPr>
            </w:pPr>
          </w:p>
        </w:tc>
        <w:tc>
          <w:tcPr>
            <w:tcW w:w="1940" w:type="dxa"/>
            <w:vAlign w:val="center"/>
          </w:tcPr>
          <w:p w14:paraId="6CAAD79C" w14:textId="77777777" w:rsidR="00945753" w:rsidRDefault="00945753">
            <w:pPr>
              <w:jc w:val="center"/>
              <w:rPr>
                <w:rFonts w:ascii="宋体" w:eastAsia="宋体" w:hAnsi="宋体" w:cs="宋体"/>
                <w:sz w:val="30"/>
                <w:szCs w:val="30"/>
              </w:rPr>
            </w:pPr>
          </w:p>
        </w:tc>
        <w:tc>
          <w:tcPr>
            <w:tcW w:w="5380" w:type="dxa"/>
            <w:vAlign w:val="center"/>
          </w:tcPr>
          <w:p w14:paraId="711E7F2B" w14:textId="77777777" w:rsidR="00945753" w:rsidRDefault="00945753">
            <w:pPr>
              <w:jc w:val="center"/>
              <w:rPr>
                <w:rFonts w:ascii="宋体" w:eastAsia="宋体" w:hAnsi="宋体" w:cs="宋体"/>
                <w:sz w:val="30"/>
                <w:szCs w:val="30"/>
              </w:rPr>
            </w:pPr>
          </w:p>
        </w:tc>
      </w:tr>
      <w:tr w:rsidR="00945753" w14:paraId="4E6E2210" w14:textId="77777777">
        <w:tc>
          <w:tcPr>
            <w:tcW w:w="1510" w:type="dxa"/>
            <w:vAlign w:val="center"/>
          </w:tcPr>
          <w:p w14:paraId="687542E2" w14:textId="77777777" w:rsidR="00945753" w:rsidRDefault="00945753">
            <w:pPr>
              <w:jc w:val="center"/>
              <w:rPr>
                <w:rFonts w:ascii="宋体" w:eastAsia="宋体" w:hAnsi="宋体" w:cs="宋体"/>
                <w:sz w:val="30"/>
                <w:szCs w:val="30"/>
              </w:rPr>
            </w:pPr>
          </w:p>
        </w:tc>
        <w:tc>
          <w:tcPr>
            <w:tcW w:w="1540" w:type="dxa"/>
            <w:vAlign w:val="center"/>
          </w:tcPr>
          <w:p w14:paraId="7593B9A8" w14:textId="77777777" w:rsidR="00945753" w:rsidRDefault="00945753">
            <w:pPr>
              <w:jc w:val="center"/>
              <w:rPr>
                <w:rFonts w:ascii="宋体" w:eastAsia="宋体" w:hAnsi="宋体" w:cs="宋体"/>
                <w:sz w:val="30"/>
                <w:szCs w:val="30"/>
              </w:rPr>
            </w:pPr>
          </w:p>
        </w:tc>
        <w:tc>
          <w:tcPr>
            <w:tcW w:w="1940" w:type="dxa"/>
            <w:vAlign w:val="center"/>
          </w:tcPr>
          <w:p w14:paraId="3F464EE7" w14:textId="77777777" w:rsidR="00945753" w:rsidRDefault="00945753">
            <w:pPr>
              <w:jc w:val="center"/>
              <w:rPr>
                <w:rFonts w:ascii="宋体" w:eastAsia="宋体" w:hAnsi="宋体" w:cs="宋体"/>
                <w:sz w:val="30"/>
                <w:szCs w:val="30"/>
              </w:rPr>
            </w:pPr>
          </w:p>
        </w:tc>
        <w:tc>
          <w:tcPr>
            <w:tcW w:w="5380" w:type="dxa"/>
            <w:vAlign w:val="center"/>
          </w:tcPr>
          <w:p w14:paraId="074DCAEA" w14:textId="77777777" w:rsidR="00945753" w:rsidRDefault="00945753">
            <w:pPr>
              <w:jc w:val="center"/>
              <w:rPr>
                <w:rFonts w:ascii="宋体" w:eastAsia="宋体" w:hAnsi="宋体" w:cs="宋体"/>
                <w:sz w:val="30"/>
                <w:szCs w:val="30"/>
              </w:rPr>
            </w:pPr>
          </w:p>
        </w:tc>
      </w:tr>
      <w:tr w:rsidR="00945753" w14:paraId="2EDEEDFA" w14:textId="77777777">
        <w:tc>
          <w:tcPr>
            <w:tcW w:w="1510" w:type="dxa"/>
            <w:vAlign w:val="center"/>
          </w:tcPr>
          <w:p w14:paraId="721D9C59" w14:textId="77777777" w:rsidR="00945753" w:rsidRDefault="00945753">
            <w:pPr>
              <w:jc w:val="center"/>
              <w:rPr>
                <w:rFonts w:ascii="宋体" w:eastAsia="宋体" w:hAnsi="宋体" w:cs="宋体"/>
                <w:sz w:val="30"/>
                <w:szCs w:val="30"/>
              </w:rPr>
            </w:pPr>
          </w:p>
        </w:tc>
        <w:tc>
          <w:tcPr>
            <w:tcW w:w="1540" w:type="dxa"/>
            <w:vAlign w:val="center"/>
          </w:tcPr>
          <w:p w14:paraId="7503E8AE" w14:textId="77777777" w:rsidR="00945753" w:rsidRDefault="00945753">
            <w:pPr>
              <w:jc w:val="center"/>
              <w:rPr>
                <w:rFonts w:ascii="宋体" w:eastAsia="宋体" w:hAnsi="宋体" w:cs="宋体"/>
                <w:sz w:val="30"/>
                <w:szCs w:val="30"/>
              </w:rPr>
            </w:pPr>
          </w:p>
        </w:tc>
        <w:tc>
          <w:tcPr>
            <w:tcW w:w="1940" w:type="dxa"/>
            <w:vAlign w:val="center"/>
          </w:tcPr>
          <w:p w14:paraId="32026036" w14:textId="77777777" w:rsidR="00945753" w:rsidRDefault="00945753">
            <w:pPr>
              <w:jc w:val="center"/>
              <w:rPr>
                <w:rFonts w:ascii="宋体" w:eastAsia="宋体" w:hAnsi="宋体" w:cs="宋体"/>
                <w:sz w:val="30"/>
                <w:szCs w:val="30"/>
              </w:rPr>
            </w:pPr>
          </w:p>
        </w:tc>
        <w:tc>
          <w:tcPr>
            <w:tcW w:w="5380" w:type="dxa"/>
            <w:vAlign w:val="center"/>
          </w:tcPr>
          <w:p w14:paraId="2031BAFB" w14:textId="77777777" w:rsidR="00945753" w:rsidRDefault="00945753">
            <w:pPr>
              <w:jc w:val="center"/>
              <w:rPr>
                <w:rFonts w:ascii="宋体" w:eastAsia="宋体" w:hAnsi="宋体" w:cs="宋体"/>
                <w:sz w:val="30"/>
                <w:szCs w:val="30"/>
              </w:rPr>
            </w:pPr>
          </w:p>
        </w:tc>
      </w:tr>
      <w:tr w:rsidR="00945753" w14:paraId="1C575E56" w14:textId="77777777">
        <w:tc>
          <w:tcPr>
            <w:tcW w:w="1510" w:type="dxa"/>
            <w:vAlign w:val="center"/>
          </w:tcPr>
          <w:p w14:paraId="395C4B8A" w14:textId="77777777" w:rsidR="00945753" w:rsidRDefault="00945753">
            <w:pPr>
              <w:jc w:val="center"/>
              <w:rPr>
                <w:rFonts w:ascii="宋体" w:eastAsia="宋体" w:hAnsi="宋体" w:cs="宋体"/>
                <w:sz w:val="30"/>
                <w:szCs w:val="30"/>
              </w:rPr>
            </w:pPr>
          </w:p>
        </w:tc>
        <w:tc>
          <w:tcPr>
            <w:tcW w:w="1540" w:type="dxa"/>
            <w:vAlign w:val="center"/>
          </w:tcPr>
          <w:p w14:paraId="24CABE0F" w14:textId="77777777" w:rsidR="00945753" w:rsidRDefault="00945753">
            <w:pPr>
              <w:jc w:val="center"/>
              <w:rPr>
                <w:rFonts w:ascii="宋体" w:eastAsia="宋体" w:hAnsi="宋体" w:cs="宋体"/>
                <w:sz w:val="30"/>
                <w:szCs w:val="30"/>
              </w:rPr>
            </w:pPr>
          </w:p>
        </w:tc>
        <w:tc>
          <w:tcPr>
            <w:tcW w:w="1940" w:type="dxa"/>
            <w:vAlign w:val="center"/>
          </w:tcPr>
          <w:p w14:paraId="10E9FF86" w14:textId="77777777" w:rsidR="00945753" w:rsidRDefault="00945753">
            <w:pPr>
              <w:jc w:val="center"/>
              <w:rPr>
                <w:rFonts w:ascii="宋体" w:eastAsia="宋体" w:hAnsi="宋体" w:cs="宋体"/>
                <w:sz w:val="30"/>
                <w:szCs w:val="30"/>
              </w:rPr>
            </w:pPr>
          </w:p>
        </w:tc>
        <w:tc>
          <w:tcPr>
            <w:tcW w:w="5380" w:type="dxa"/>
            <w:vAlign w:val="center"/>
          </w:tcPr>
          <w:p w14:paraId="7BFC6263" w14:textId="77777777" w:rsidR="00945753" w:rsidRDefault="00945753">
            <w:pPr>
              <w:jc w:val="center"/>
              <w:rPr>
                <w:rFonts w:ascii="宋体" w:eastAsia="宋体" w:hAnsi="宋体" w:cs="宋体"/>
                <w:sz w:val="30"/>
                <w:szCs w:val="30"/>
              </w:rPr>
            </w:pPr>
          </w:p>
        </w:tc>
      </w:tr>
      <w:tr w:rsidR="00945753" w14:paraId="30770473" w14:textId="77777777">
        <w:tc>
          <w:tcPr>
            <w:tcW w:w="1510" w:type="dxa"/>
            <w:vAlign w:val="center"/>
          </w:tcPr>
          <w:p w14:paraId="5ECAD225" w14:textId="77777777" w:rsidR="00945753" w:rsidRDefault="00945753">
            <w:pPr>
              <w:jc w:val="center"/>
              <w:rPr>
                <w:rFonts w:ascii="宋体" w:eastAsia="宋体" w:hAnsi="宋体" w:cs="宋体"/>
                <w:sz w:val="30"/>
                <w:szCs w:val="30"/>
              </w:rPr>
            </w:pPr>
          </w:p>
        </w:tc>
        <w:tc>
          <w:tcPr>
            <w:tcW w:w="1540" w:type="dxa"/>
            <w:vAlign w:val="center"/>
          </w:tcPr>
          <w:p w14:paraId="25ECCB88" w14:textId="77777777" w:rsidR="00945753" w:rsidRDefault="00945753">
            <w:pPr>
              <w:jc w:val="center"/>
              <w:rPr>
                <w:rFonts w:ascii="宋体" w:eastAsia="宋体" w:hAnsi="宋体" w:cs="宋体"/>
                <w:sz w:val="30"/>
                <w:szCs w:val="30"/>
              </w:rPr>
            </w:pPr>
          </w:p>
        </w:tc>
        <w:tc>
          <w:tcPr>
            <w:tcW w:w="1940" w:type="dxa"/>
            <w:vAlign w:val="center"/>
          </w:tcPr>
          <w:p w14:paraId="0848DE13" w14:textId="77777777" w:rsidR="00945753" w:rsidRDefault="00945753">
            <w:pPr>
              <w:jc w:val="center"/>
              <w:rPr>
                <w:rFonts w:ascii="宋体" w:eastAsia="宋体" w:hAnsi="宋体" w:cs="宋体"/>
                <w:sz w:val="30"/>
                <w:szCs w:val="30"/>
              </w:rPr>
            </w:pPr>
          </w:p>
        </w:tc>
        <w:tc>
          <w:tcPr>
            <w:tcW w:w="5380" w:type="dxa"/>
            <w:vAlign w:val="center"/>
          </w:tcPr>
          <w:p w14:paraId="6E7C452F" w14:textId="77777777" w:rsidR="00945753" w:rsidRDefault="00945753">
            <w:pPr>
              <w:jc w:val="center"/>
              <w:rPr>
                <w:rFonts w:ascii="宋体" w:eastAsia="宋体" w:hAnsi="宋体" w:cs="宋体"/>
                <w:sz w:val="30"/>
                <w:szCs w:val="30"/>
              </w:rPr>
            </w:pPr>
          </w:p>
        </w:tc>
      </w:tr>
    </w:tbl>
    <w:p w14:paraId="60F28AAA" w14:textId="77777777" w:rsidR="00945753" w:rsidRDefault="00945753">
      <w:pPr>
        <w:jc w:val="left"/>
        <w:rPr>
          <w:rFonts w:ascii="宋体" w:eastAsia="宋体" w:hAnsi="宋体" w:cs="宋体"/>
          <w:sz w:val="30"/>
          <w:szCs w:val="30"/>
        </w:rPr>
      </w:pPr>
    </w:p>
    <w:p w14:paraId="53BE8242" w14:textId="77777777" w:rsidR="00945753" w:rsidRDefault="00945753">
      <w:pPr>
        <w:jc w:val="left"/>
        <w:rPr>
          <w:rFonts w:ascii="宋体" w:eastAsia="宋体" w:hAnsi="宋体" w:cs="宋体"/>
          <w:sz w:val="30"/>
          <w:szCs w:val="30"/>
        </w:rPr>
      </w:pPr>
    </w:p>
    <w:p w14:paraId="4E980A66" w14:textId="77777777" w:rsidR="00945753" w:rsidRDefault="00945753">
      <w:pPr>
        <w:jc w:val="left"/>
        <w:rPr>
          <w:rFonts w:ascii="宋体" w:eastAsia="宋体" w:hAnsi="宋体" w:cs="宋体"/>
          <w:sz w:val="30"/>
          <w:szCs w:val="30"/>
        </w:rPr>
      </w:pPr>
    </w:p>
    <w:p w14:paraId="39D3BE87" w14:textId="77777777" w:rsidR="00945753" w:rsidRDefault="00945753">
      <w:pPr>
        <w:jc w:val="left"/>
        <w:rPr>
          <w:rFonts w:ascii="宋体" w:eastAsia="宋体" w:hAnsi="宋体" w:cs="宋体"/>
          <w:sz w:val="30"/>
          <w:szCs w:val="30"/>
        </w:rPr>
      </w:pPr>
    </w:p>
    <w:p w14:paraId="0B4101DC" w14:textId="77777777" w:rsidR="00945753" w:rsidRDefault="00945753">
      <w:pPr>
        <w:jc w:val="left"/>
        <w:rPr>
          <w:rFonts w:ascii="宋体" w:eastAsia="宋体" w:hAnsi="宋体" w:cs="宋体"/>
          <w:sz w:val="30"/>
          <w:szCs w:val="30"/>
        </w:rPr>
      </w:pPr>
    </w:p>
    <w:p w14:paraId="57F10CF8" w14:textId="77777777" w:rsidR="00945753" w:rsidRDefault="00945753">
      <w:pPr>
        <w:jc w:val="left"/>
        <w:rPr>
          <w:rFonts w:ascii="宋体" w:eastAsia="宋体" w:hAnsi="宋体" w:cs="宋体"/>
          <w:sz w:val="30"/>
          <w:szCs w:val="30"/>
        </w:rPr>
      </w:pPr>
    </w:p>
    <w:p w14:paraId="558B5AD6" w14:textId="77777777" w:rsidR="00945753" w:rsidRDefault="00945753">
      <w:pPr>
        <w:jc w:val="left"/>
        <w:rPr>
          <w:rFonts w:ascii="宋体" w:eastAsia="宋体" w:hAnsi="宋体" w:cs="宋体"/>
          <w:sz w:val="30"/>
          <w:szCs w:val="30"/>
        </w:rPr>
      </w:pPr>
    </w:p>
    <w:p w14:paraId="5E28AE4A" w14:textId="77777777" w:rsidR="00945753" w:rsidRDefault="00945753">
      <w:pPr>
        <w:jc w:val="left"/>
        <w:rPr>
          <w:rFonts w:ascii="宋体" w:eastAsia="宋体" w:hAnsi="宋体" w:cs="宋体"/>
          <w:sz w:val="30"/>
          <w:szCs w:val="30"/>
        </w:rPr>
      </w:pPr>
    </w:p>
    <w:p w14:paraId="59B331F6" w14:textId="77777777" w:rsidR="00945753" w:rsidRDefault="00945753">
      <w:pPr>
        <w:jc w:val="left"/>
        <w:rPr>
          <w:rFonts w:ascii="宋体" w:eastAsia="宋体" w:hAnsi="宋体" w:cs="宋体"/>
          <w:sz w:val="30"/>
          <w:szCs w:val="30"/>
        </w:rPr>
      </w:pPr>
    </w:p>
    <w:p w14:paraId="4A90857B" w14:textId="77777777" w:rsidR="00945753" w:rsidRDefault="00945753">
      <w:pPr>
        <w:jc w:val="left"/>
        <w:rPr>
          <w:rFonts w:ascii="宋体" w:eastAsia="宋体" w:hAnsi="宋体" w:cs="宋体"/>
          <w:sz w:val="30"/>
          <w:szCs w:val="30"/>
        </w:rPr>
      </w:pPr>
    </w:p>
    <w:p w14:paraId="255D94BB" w14:textId="77777777" w:rsidR="00945753" w:rsidRDefault="00945753">
      <w:pPr>
        <w:jc w:val="left"/>
        <w:rPr>
          <w:rFonts w:ascii="宋体" w:eastAsia="宋体" w:hAnsi="宋体" w:cs="宋体"/>
          <w:sz w:val="30"/>
          <w:szCs w:val="30"/>
        </w:rPr>
      </w:pPr>
    </w:p>
    <w:p w14:paraId="121F83A2" w14:textId="0B1A64A5" w:rsidR="00DA324B" w:rsidRDefault="00DA324B">
      <w:pPr>
        <w:jc w:val="left"/>
        <w:rPr>
          <w:rFonts w:ascii="宋体" w:eastAsia="宋体" w:hAnsi="宋体" w:cs="宋体"/>
          <w:sz w:val="30"/>
          <w:szCs w:val="30"/>
        </w:rPr>
      </w:pPr>
      <w:r>
        <w:rPr>
          <w:rFonts w:ascii="宋体" w:eastAsia="宋体" w:hAnsi="宋体" w:cs="宋体"/>
          <w:sz w:val="30"/>
          <w:szCs w:val="30"/>
        </w:rPr>
        <w:br w:type="page"/>
      </w:r>
    </w:p>
    <w:bookmarkStart w:id="0" w:name="_GoBack" w:displacedByCustomXml="next"/>
    <w:bookmarkEnd w:id="0" w:displacedByCustomXml="next"/>
    <w:sdt>
      <w:sdtPr>
        <w:rPr>
          <w:rFonts w:ascii="宋体" w:eastAsia="宋体" w:hAnsi="宋体" w:cs="宋体" w:hint="eastAsia"/>
          <w:sz w:val="24"/>
        </w:rPr>
        <w:id w:val="147479846"/>
        <w:docPartObj>
          <w:docPartGallery w:val="Table of Contents"/>
          <w:docPartUnique/>
        </w:docPartObj>
      </w:sdtPr>
      <w:sdtEndPr>
        <w:rPr>
          <w:b/>
        </w:rPr>
      </w:sdtEndPr>
      <w:sdtContent>
        <w:p w14:paraId="5E098C15" w14:textId="77777777" w:rsidR="00945753" w:rsidRDefault="002C3127">
          <w:pPr>
            <w:spacing w:line="360" w:lineRule="auto"/>
            <w:jc w:val="center"/>
            <w:rPr>
              <w:rFonts w:ascii="宋体" w:eastAsia="宋体" w:hAnsi="宋体" w:cs="宋体"/>
              <w:sz w:val="24"/>
            </w:rPr>
          </w:pPr>
          <w:r>
            <w:rPr>
              <w:rFonts w:ascii="宋体" w:eastAsia="宋体" w:hAnsi="宋体" w:cs="宋体" w:hint="eastAsia"/>
              <w:sz w:val="24"/>
            </w:rPr>
            <w:t>目录</w:t>
          </w:r>
        </w:p>
        <w:p w14:paraId="2F4FDE3E" w14:textId="77777777" w:rsidR="00945753" w:rsidRDefault="002C3127">
          <w:pPr>
            <w:pStyle w:val="10"/>
            <w:tabs>
              <w:tab w:val="right" w:leader="dot" w:pos="8306"/>
            </w:tabs>
            <w:spacing w:line="360" w:lineRule="auto"/>
            <w:rPr>
              <w:rFonts w:ascii="宋体" w:eastAsia="宋体" w:hAnsi="宋体" w:cs="宋体"/>
              <w:sz w:val="24"/>
            </w:rPr>
          </w:pPr>
          <w:r>
            <w:rPr>
              <w:rFonts w:ascii="宋体" w:eastAsia="宋体" w:hAnsi="宋体" w:cs="宋体" w:hint="eastAsia"/>
              <w:sz w:val="24"/>
            </w:rPr>
            <w:fldChar w:fldCharType="begin"/>
          </w:r>
          <w:r>
            <w:rPr>
              <w:rFonts w:ascii="宋体" w:eastAsia="宋体" w:hAnsi="宋体" w:cs="宋体" w:hint="eastAsia"/>
              <w:sz w:val="24"/>
            </w:rPr>
            <w:instrText xml:space="preserve">TOC \o "1-2" \h \u </w:instrText>
          </w:r>
          <w:r>
            <w:rPr>
              <w:rFonts w:ascii="宋体" w:eastAsia="宋体" w:hAnsi="宋体" w:cs="宋体" w:hint="eastAsia"/>
              <w:sz w:val="24"/>
            </w:rPr>
            <w:fldChar w:fldCharType="separate"/>
          </w:r>
          <w:hyperlink w:anchor="_Toc28224" w:history="1">
            <w:r>
              <w:rPr>
                <w:rFonts w:ascii="宋体" w:eastAsia="宋体" w:hAnsi="宋体" w:cs="宋体" w:hint="eastAsia"/>
                <w:sz w:val="24"/>
              </w:rPr>
              <w:t>一、 通用要求</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_Toc28224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260DB77C" w14:textId="77777777" w:rsidR="00945753" w:rsidRDefault="007C5A8C">
          <w:pPr>
            <w:pStyle w:val="20"/>
            <w:tabs>
              <w:tab w:val="right" w:leader="dot" w:pos="8306"/>
            </w:tabs>
            <w:spacing w:line="360" w:lineRule="auto"/>
            <w:rPr>
              <w:rFonts w:ascii="宋体" w:eastAsia="宋体" w:hAnsi="宋体" w:cs="宋体"/>
              <w:sz w:val="24"/>
            </w:rPr>
          </w:pPr>
          <w:hyperlink w:anchor="_Toc15335" w:history="1">
            <w:r w:rsidR="002C3127">
              <w:rPr>
                <w:rFonts w:ascii="宋体" w:eastAsia="宋体" w:hAnsi="宋体" w:cs="宋体" w:hint="eastAsia"/>
                <w:bCs/>
                <w:sz w:val="24"/>
              </w:rPr>
              <w:t>1、 试验环境</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_Toc15335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3</w:t>
            </w:r>
            <w:r w:rsidR="002C3127">
              <w:rPr>
                <w:rFonts w:ascii="宋体" w:eastAsia="宋体" w:hAnsi="宋体" w:cs="宋体" w:hint="eastAsia"/>
                <w:sz w:val="24"/>
              </w:rPr>
              <w:fldChar w:fldCharType="end"/>
            </w:r>
          </w:hyperlink>
        </w:p>
        <w:p w14:paraId="7744C40B" w14:textId="77777777" w:rsidR="00945753" w:rsidRDefault="007C5A8C">
          <w:pPr>
            <w:pStyle w:val="20"/>
            <w:tabs>
              <w:tab w:val="right" w:leader="dot" w:pos="8306"/>
            </w:tabs>
            <w:spacing w:line="360" w:lineRule="auto"/>
            <w:rPr>
              <w:rFonts w:ascii="宋体" w:eastAsia="宋体" w:hAnsi="宋体" w:cs="宋体"/>
              <w:sz w:val="24"/>
            </w:rPr>
          </w:pPr>
          <w:hyperlink w:anchor="_Toc17068" w:history="1">
            <w:r w:rsidR="002C3127">
              <w:rPr>
                <w:rFonts w:ascii="宋体" w:eastAsia="宋体" w:hAnsi="宋体" w:cs="宋体" w:hint="eastAsia"/>
                <w:bCs/>
                <w:sz w:val="24"/>
              </w:rPr>
              <w:t>2、 试验仪器</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_Toc17068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4</w:t>
            </w:r>
            <w:r w:rsidR="002C3127">
              <w:rPr>
                <w:rFonts w:ascii="宋体" w:eastAsia="宋体" w:hAnsi="宋体" w:cs="宋体" w:hint="eastAsia"/>
                <w:sz w:val="24"/>
              </w:rPr>
              <w:fldChar w:fldCharType="end"/>
            </w:r>
          </w:hyperlink>
        </w:p>
        <w:p w14:paraId="2421DC73" w14:textId="77777777" w:rsidR="00945753" w:rsidRDefault="007C5A8C">
          <w:pPr>
            <w:pStyle w:val="20"/>
            <w:tabs>
              <w:tab w:val="right" w:leader="dot" w:pos="8306"/>
            </w:tabs>
            <w:spacing w:line="360" w:lineRule="auto"/>
            <w:rPr>
              <w:rFonts w:ascii="宋体" w:eastAsia="宋体" w:hAnsi="宋体" w:cs="宋体"/>
              <w:sz w:val="24"/>
            </w:rPr>
          </w:pPr>
          <w:hyperlink w:anchor="_Toc23583" w:history="1">
            <w:r w:rsidR="002C3127">
              <w:rPr>
                <w:rFonts w:ascii="宋体" w:eastAsia="宋体" w:hAnsi="宋体" w:cs="宋体" w:hint="eastAsia"/>
                <w:bCs/>
                <w:sz w:val="24"/>
              </w:rPr>
              <w:t>3、 样机完整性</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_Toc23583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5</w:t>
            </w:r>
            <w:r w:rsidR="002C3127">
              <w:rPr>
                <w:rFonts w:ascii="宋体" w:eastAsia="宋体" w:hAnsi="宋体" w:cs="宋体" w:hint="eastAsia"/>
                <w:sz w:val="24"/>
              </w:rPr>
              <w:fldChar w:fldCharType="end"/>
            </w:r>
          </w:hyperlink>
        </w:p>
        <w:p w14:paraId="4212E465" w14:textId="77777777" w:rsidR="00945753" w:rsidRDefault="007C5A8C">
          <w:pPr>
            <w:pStyle w:val="20"/>
            <w:tabs>
              <w:tab w:val="right" w:leader="dot" w:pos="8306"/>
            </w:tabs>
            <w:spacing w:line="360" w:lineRule="auto"/>
            <w:rPr>
              <w:rFonts w:ascii="宋体" w:eastAsia="宋体" w:hAnsi="宋体" w:cs="宋体"/>
              <w:sz w:val="24"/>
            </w:rPr>
          </w:pPr>
          <w:hyperlink w:anchor="_Toc20404" w:history="1">
            <w:r w:rsidR="002C3127">
              <w:rPr>
                <w:rFonts w:ascii="宋体" w:eastAsia="宋体" w:hAnsi="宋体" w:cs="宋体" w:hint="eastAsia"/>
                <w:bCs/>
                <w:sz w:val="24"/>
              </w:rPr>
              <w:t>4、 采用标准</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_Toc20404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5</w:t>
            </w:r>
            <w:r w:rsidR="002C3127">
              <w:rPr>
                <w:rFonts w:ascii="宋体" w:eastAsia="宋体" w:hAnsi="宋体" w:cs="宋体" w:hint="eastAsia"/>
                <w:sz w:val="24"/>
              </w:rPr>
              <w:fldChar w:fldCharType="end"/>
            </w:r>
          </w:hyperlink>
        </w:p>
        <w:p w14:paraId="69D0CE81" w14:textId="77777777" w:rsidR="00945753" w:rsidRDefault="007C5A8C">
          <w:pPr>
            <w:pStyle w:val="10"/>
            <w:tabs>
              <w:tab w:val="right" w:leader="dot" w:pos="8306"/>
            </w:tabs>
            <w:spacing w:line="360" w:lineRule="auto"/>
            <w:rPr>
              <w:rFonts w:ascii="宋体" w:eastAsia="宋体" w:hAnsi="宋体" w:cs="宋体"/>
              <w:sz w:val="24"/>
            </w:rPr>
          </w:pPr>
          <w:hyperlink w:anchor="_Toc6553" w:history="1">
            <w:r w:rsidR="002C3127">
              <w:rPr>
                <w:rFonts w:ascii="宋体" w:eastAsia="宋体" w:hAnsi="宋体" w:cs="宋体" w:hint="eastAsia"/>
                <w:sz w:val="24"/>
              </w:rPr>
              <w:t>二、 安全须知</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_Toc6553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5</w:t>
            </w:r>
            <w:r w:rsidR="002C3127">
              <w:rPr>
                <w:rFonts w:ascii="宋体" w:eastAsia="宋体" w:hAnsi="宋体" w:cs="宋体" w:hint="eastAsia"/>
                <w:sz w:val="24"/>
              </w:rPr>
              <w:fldChar w:fldCharType="end"/>
            </w:r>
          </w:hyperlink>
        </w:p>
        <w:p w14:paraId="0A8F2693" w14:textId="77777777" w:rsidR="00945753" w:rsidRDefault="007C5A8C">
          <w:pPr>
            <w:pStyle w:val="10"/>
            <w:tabs>
              <w:tab w:val="right" w:leader="dot" w:pos="8306"/>
            </w:tabs>
            <w:spacing w:line="360" w:lineRule="auto"/>
            <w:rPr>
              <w:rFonts w:ascii="宋体" w:eastAsia="宋体" w:hAnsi="宋体" w:cs="宋体"/>
              <w:sz w:val="24"/>
            </w:rPr>
          </w:pPr>
          <w:hyperlink w:anchor="_Toc24746" w:history="1">
            <w:r w:rsidR="002C3127">
              <w:rPr>
                <w:rFonts w:ascii="宋体" w:eastAsia="宋体" w:hAnsi="宋体" w:cs="宋体" w:hint="eastAsia"/>
                <w:sz w:val="24"/>
              </w:rPr>
              <w:t>三、 常规检查及安规测试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_Toc24746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6</w:t>
            </w:r>
            <w:r w:rsidR="002C3127">
              <w:rPr>
                <w:rFonts w:ascii="宋体" w:eastAsia="宋体" w:hAnsi="宋体" w:cs="宋体" w:hint="eastAsia"/>
                <w:sz w:val="24"/>
              </w:rPr>
              <w:fldChar w:fldCharType="end"/>
            </w:r>
          </w:hyperlink>
        </w:p>
        <w:p w14:paraId="30C7849C" w14:textId="77777777" w:rsidR="00945753" w:rsidRDefault="007C5A8C">
          <w:pPr>
            <w:pStyle w:val="20"/>
            <w:tabs>
              <w:tab w:val="right" w:leader="dot" w:pos="8306"/>
            </w:tabs>
            <w:spacing w:line="360" w:lineRule="auto"/>
            <w:rPr>
              <w:rFonts w:ascii="宋体" w:eastAsia="宋体" w:hAnsi="宋体" w:cs="宋体"/>
              <w:sz w:val="24"/>
            </w:rPr>
          </w:pPr>
          <w:hyperlink w:anchor="_Toc9508" w:history="1">
            <w:r w:rsidR="002C3127">
              <w:rPr>
                <w:rFonts w:ascii="宋体" w:eastAsia="宋体" w:hAnsi="宋体" w:cs="宋体" w:hint="eastAsia"/>
                <w:sz w:val="24"/>
              </w:rPr>
              <w:t>3.1、储能柜常规检查及安规测试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_Toc9508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6</w:t>
            </w:r>
            <w:r w:rsidR="002C3127">
              <w:rPr>
                <w:rFonts w:ascii="宋体" w:eastAsia="宋体" w:hAnsi="宋体" w:cs="宋体" w:hint="eastAsia"/>
                <w:sz w:val="24"/>
              </w:rPr>
              <w:fldChar w:fldCharType="end"/>
            </w:r>
          </w:hyperlink>
        </w:p>
        <w:p w14:paraId="713718C7" w14:textId="77777777" w:rsidR="00945753" w:rsidRDefault="007C5A8C">
          <w:pPr>
            <w:pStyle w:val="20"/>
            <w:tabs>
              <w:tab w:val="right" w:leader="dot" w:pos="8306"/>
            </w:tabs>
            <w:spacing w:line="360" w:lineRule="auto"/>
            <w:rPr>
              <w:rFonts w:ascii="宋体" w:eastAsia="宋体" w:hAnsi="宋体" w:cs="宋体"/>
              <w:sz w:val="24"/>
            </w:rPr>
          </w:pPr>
          <w:hyperlink w:anchor="_Toc13027" w:history="1">
            <w:r w:rsidR="002C3127">
              <w:rPr>
                <w:rFonts w:ascii="宋体" w:eastAsia="宋体" w:hAnsi="宋体" w:cs="宋体" w:hint="eastAsia"/>
                <w:sz w:val="24"/>
              </w:rPr>
              <w:t>3.2、配电系统/监控系统常规检查及安规测试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_Toc13027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8</w:t>
            </w:r>
            <w:r w:rsidR="002C3127">
              <w:rPr>
                <w:rFonts w:ascii="宋体" w:eastAsia="宋体" w:hAnsi="宋体" w:cs="宋体" w:hint="eastAsia"/>
                <w:sz w:val="24"/>
              </w:rPr>
              <w:fldChar w:fldCharType="end"/>
            </w:r>
          </w:hyperlink>
        </w:p>
        <w:p w14:paraId="69BE8EC4" w14:textId="77777777" w:rsidR="00945753" w:rsidRDefault="007C5A8C">
          <w:pPr>
            <w:pStyle w:val="10"/>
            <w:tabs>
              <w:tab w:val="right" w:leader="dot" w:pos="8306"/>
            </w:tabs>
            <w:spacing w:line="360" w:lineRule="auto"/>
            <w:rPr>
              <w:rFonts w:ascii="宋体" w:eastAsia="宋体" w:hAnsi="宋体" w:cs="宋体"/>
              <w:sz w:val="24"/>
            </w:rPr>
          </w:pPr>
          <w:hyperlink w:anchor="_Toc16275" w:history="1">
            <w:r w:rsidR="002C3127">
              <w:rPr>
                <w:rFonts w:ascii="宋体" w:eastAsia="宋体" w:hAnsi="宋体" w:cs="宋体" w:hint="eastAsia"/>
                <w:sz w:val="24"/>
              </w:rPr>
              <w:t>四、 辅助系统功能测试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_Toc16275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12</w:t>
            </w:r>
            <w:r w:rsidR="002C3127">
              <w:rPr>
                <w:rFonts w:ascii="宋体" w:eastAsia="宋体" w:hAnsi="宋体" w:cs="宋体" w:hint="eastAsia"/>
                <w:sz w:val="24"/>
              </w:rPr>
              <w:fldChar w:fldCharType="end"/>
            </w:r>
          </w:hyperlink>
        </w:p>
        <w:p w14:paraId="4E77D470" w14:textId="77777777" w:rsidR="00945753" w:rsidRDefault="007C5A8C">
          <w:pPr>
            <w:pStyle w:val="20"/>
            <w:tabs>
              <w:tab w:val="right" w:leader="dot" w:pos="8306"/>
            </w:tabs>
            <w:spacing w:line="360" w:lineRule="auto"/>
            <w:rPr>
              <w:rFonts w:ascii="宋体" w:eastAsia="宋体" w:hAnsi="宋体" w:cs="宋体"/>
              <w:sz w:val="24"/>
            </w:rPr>
          </w:pPr>
          <w:hyperlink w:anchor="_Toc24934" w:history="1">
            <w:r w:rsidR="002C3127">
              <w:rPr>
                <w:rFonts w:ascii="宋体" w:eastAsia="宋体" w:hAnsi="宋体" w:cs="宋体" w:hint="eastAsia"/>
                <w:sz w:val="24"/>
              </w:rPr>
              <w:t>4.1、照明系统功能测试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_Toc24934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12</w:t>
            </w:r>
            <w:r w:rsidR="002C3127">
              <w:rPr>
                <w:rFonts w:ascii="宋体" w:eastAsia="宋体" w:hAnsi="宋体" w:cs="宋体" w:hint="eastAsia"/>
                <w:sz w:val="24"/>
              </w:rPr>
              <w:fldChar w:fldCharType="end"/>
            </w:r>
          </w:hyperlink>
        </w:p>
        <w:p w14:paraId="661DA15B" w14:textId="77777777" w:rsidR="00945753" w:rsidRDefault="007C5A8C">
          <w:pPr>
            <w:pStyle w:val="20"/>
            <w:tabs>
              <w:tab w:val="right" w:leader="dot" w:pos="8306"/>
            </w:tabs>
            <w:spacing w:line="360" w:lineRule="auto"/>
            <w:rPr>
              <w:rFonts w:ascii="宋体" w:eastAsia="宋体" w:hAnsi="宋体" w:cs="宋体"/>
              <w:sz w:val="24"/>
            </w:rPr>
          </w:pPr>
          <w:hyperlink w:anchor="_Toc10033" w:history="1">
            <w:r w:rsidR="002C3127">
              <w:rPr>
                <w:rFonts w:ascii="宋体" w:eastAsia="宋体" w:hAnsi="宋体" w:cs="宋体" w:hint="eastAsia"/>
                <w:sz w:val="24"/>
              </w:rPr>
              <w:t>4.2、空调系统功能测试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_Toc10033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12</w:t>
            </w:r>
            <w:r w:rsidR="002C3127">
              <w:rPr>
                <w:rFonts w:ascii="宋体" w:eastAsia="宋体" w:hAnsi="宋体" w:cs="宋体" w:hint="eastAsia"/>
                <w:sz w:val="24"/>
              </w:rPr>
              <w:fldChar w:fldCharType="end"/>
            </w:r>
          </w:hyperlink>
        </w:p>
        <w:p w14:paraId="19C403A4" w14:textId="77777777" w:rsidR="00945753" w:rsidRDefault="007C5A8C">
          <w:pPr>
            <w:pStyle w:val="20"/>
            <w:tabs>
              <w:tab w:val="right" w:leader="dot" w:pos="8306"/>
            </w:tabs>
            <w:spacing w:line="360" w:lineRule="auto"/>
            <w:rPr>
              <w:rFonts w:ascii="宋体" w:eastAsia="宋体" w:hAnsi="宋体" w:cs="宋体"/>
              <w:sz w:val="24"/>
            </w:rPr>
          </w:pPr>
          <w:hyperlink w:anchor="_Toc2868" w:history="1">
            <w:r w:rsidR="002C3127">
              <w:rPr>
                <w:rFonts w:ascii="宋体" w:eastAsia="宋体" w:hAnsi="宋体" w:cs="宋体" w:hint="eastAsia"/>
                <w:sz w:val="24"/>
              </w:rPr>
              <w:t>4.3、消防系统功能检测</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_Toc2868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13</w:t>
            </w:r>
            <w:r w:rsidR="002C3127">
              <w:rPr>
                <w:rFonts w:ascii="宋体" w:eastAsia="宋体" w:hAnsi="宋体" w:cs="宋体" w:hint="eastAsia"/>
                <w:sz w:val="24"/>
              </w:rPr>
              <w:fldChar w:fldCharType="end"/>
            </w:r>
          </w:hyperlink>
        </w:p>
        <w:p w14:paraId="0FCC6D6B" w14:textId="77777777" w:rsidR="00945753" w:rsidRDefault="007C5A8C">
          <w:pPr>
            <w:pStyle w:val="20"/>
            <w:tabs>
              <w:tab w:val="right" w:leader="dot" w:pos="8306"/>
            </w:tabs>
            <w:spacing w:line="360" w:lineRule="auto"/>
            <w:rPr>
              <w:rFonts w:ascii="宋体" w:eastAsia="宋体" w:hAnsi="宋体" w:cs="宋体"/>
              <w:sz w:val="24"/>
            </w:rPr>
          </w:pPr>
          <w:hyperlink w:anchor="_Toc22896" w:history="1">
            <w:r w:rsidR="002C3127">
              <w:rPr>
                <w:rFonts w:ascii="宋体" w:eastAsia="宋体" w:hAnsi="宋体" w:cs="宋体" w:hint="eastAsia"/>
                <w:sz w:val="24"/>
              </w:rPr>
              <w:t>4.4、门禁、水浸、UPS 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_Toc22896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13</w:t>
            </w:r>
            <w:r w:rsidR="002C3127">
              <w:rPr>
                <w:rFonts w:ascii="宋体" w:eastAsia="宋体" w:hAnsi="宋体" w:cs="宋体" w:hint="eastAsia"/>
                <w:sz w:val="24"/>
              </w:rPr>
              <w:fldChar w:fldCharType="end"/>
            </w:r>
          </w:hyperlink>
        </w:p>
        <w:p w14:paraId="308E563F" w14:textId="77777777" w:rsidR="00945753" w:rsidRDefault="007C5A8C">
          <w:pPr>
            <w:pStyle w:val="10"/>
            <w:tabs>
              <w:tab w:val="right" w:leader="dot" w:pos="8306"/>
            </w:tabs>
            <w:spacing w:line="360" w:lineRule="auto"/>
            <w:rPr>
              <w:rFonts w:ascii="宋体" w:eastAsia="宋体" w:hAnsi="宋体" w:cs="宋体"/>
              <w:sz w:val="24"/>
            </w:rPr>
          </w:pPr>
          <w:hyperlink w:anchor="_Toc28833" w:history="1">
            <w:r w:rsidR="002C3127">
              <w:rPr>
                <w:rFonts w:ascii="宋体" w:eastAsia="宋体" w:hAnsi="宋体" w:cs="宋体" w:hint="eastAsia"/>
                <w:sz w:val="24"/>
              </w:rPr>
              <w:t>五、 开关量测试及性能测试前准备</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_Toc28833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14</w:t>
            </w:r>
            <w:r w:rsidR="002C3127">
              <w:rPr>
                <w:rFonts w:ascii="宋体" w:eastAsia="宋体" w:hAnsi="宋体" w:cs="宋体" w:hint="eastAsia"/>
                <w:sz w:val="24"/>
              </w:rPr>
              <w:fldChar w:fldCharType="end"/>
            </w:r>
          </w:hyperlink>
        </w:p>
        <w:p w14:paraId="5F8F8773" w14:textId="77777777" w:rsidR="00945753" w:rsidRDefault="007C5A8C">
          <w:pPr>
            <w:pStyle w:val="20"/>
            <w:tabs>
              <w:tab w:val="right" w:leader="dot" w:pos="8306"/>
            </w:tabs>
            <w:spacing w:line="360" w:lineRule="auto"/>
            <w:rPr>
              <w:rFonts w:ascii="宋体" w:eastAsia="宋体" w:hAnsi="宋体" w:cs="宋体"/>
              <w:sz w:val="24"/>
            </w:rPr>
          </w:pPr>
          <w:hyperlink w:anchor="_Toc4950" w:history="1">
            <w:r w:rsidR="002C3127">
              <w:rPr>
                <w:rFonts w:ascii="宋体" w:eastAsia="宋体" w:hAnsi="宋体" w:cs="宋体" w:hint="eastAsia"/>
                <w:sz w:val="24"/>
              </w:rPr>
              <w:t>5.1、BMS 高压箱开关量测试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_Toc4950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14</w:t>
            </w:r>
            <w:r w:rsidR="002C3127">
              <w:rPr>
                <w:rFonts w:ascii="宋体" w:eastAsia="宋体" w:hAnsi="宋体" w:cs="宋体" w:hint="eastAsia"/>
                <w:sz w:val="24"/>
              </w:rPr>
              <w:fldChar w:fldCharType="end"/>
            </w:r>
          </w:hyperlink>
        </w:p>
        <w:p w14:paraId="204C3B71" w14:textId="77777777" w:rsidR="00945753" w:rsidRDefault="007C5A8C">
          <w:pPr>
            <w:pStyle w:val="20"/>
            <w:tabs>
              <w:tab w:val="right" w:leader="dot" w:pos="8306"/>
            </w:tabs>
            <w:spacing w:line="360" w:lineRule="auto"/>
            <w:rPr>
              <w:rFonts w:ascii="宋体" w:eastAsia="宋体" w:hAnsi="宋体" w:cs="宋体"/>
              <w:sz w:val="24"/>
            </w:rPr>
          </w:pPr>
          <w:hyperlink w:anchor="_Toc26768" w:history="1">
            <w:r w:rsidR="002C3127">
              <w:rPr>
                <w:rFonts w:ascii="宋体" w:eastAsia="宋体" w:hAnsi="宋体" w:cs="宋体" w:hint="eastAsia"/>
                <w:sz w:val="24"/>
              </w:rPr>
              <w:t>5.2、高压箱与电池包通讯检测</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_Toc26768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14</w:t>
            </w:r>
            <w:r w:rsidR="002C3127">
              <w:rPr>
                <w:rFonts w:ascii="宋体" w:eastAsia="宋体" w:hAnsi="宋体" w:cs="宋体" w:hint="eastAsia"/>
                <w:sz w:val="24"/>
              </w:rPr>
              <w:fldChar w:fldCharType="end"/>
            </w:r>
          </w:hyperlink>
        </w:p>
        <w:p w14:paraId="279130C6" w14:textId="77777777" w:rsidR="00945753" w:rsidRDefault="007C5A8C">
          <w:pPr>
            <w:pStyle w:val="20"/>
            <w:tabs>
              <w:tab w:val="right" w:leader="dot" w:pos="8306"/>
            </w:tabs>
            <w:spacing w:line="360" w:lineRule="auto"/>
            <w:rPr>
              <w:rFonts w:ascii="宋体" w:eastAsia="宋体" w:hAnsi="宋体" w:cs="宋体"/>
              <w:sz w:val="24"/>
            </w:rPr>
          </w:pPr>
          <w:hyperlink w:anchor="_Toc3656" w:history="1">
            <w:r w:rsidR="002C3127">
              <w:rPr>
                <w:rFonts w:ascii="宋体" w:eastAsia="宋体" w:hAnsi="宋体" w:cs="宋体" w:hint="eastAsia"/>
                <w:sz w:val="24"/>
              </w:rPr>
              <w:t>5.3、逻辑功能测试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_Toc3656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15</w:t>
            </w:r>
            <w:r w:rsidR="002C3127">
              <w:rPr>
                <w:rFonts w:ascii="宋体" w:eastAsia="宋体" w:hAnsi="宋体" w:cs="宋体" w:hint="eastAsia"/>
                <w:sz w:val="24"/>
              </w:rPr>
              <w:fldChar w:fldCharType="end"/>
            </w:r>
          </w:hyperlink>
        </w:p>
        <w:p w14:paraId="0808E3CA" w14:textId="77777777" w:rsidR="00945753" w:rsidRDefault="007C5A8C">
          <w:pPr>
            <w:pStyle w:val="20"/>
            <w:tabs>
              <w:tab w:val="right" w:leader="dot" w:pos="8306"/>
            </w:tabs>
            <w:spacing w:line="360" w:lineRule="auto"/>
            <w:rPr>
              <w:rFonts w:ascii="宋体" w:eastAsia="宋体" w:hAnsi="宋体" w:cs="宋体"/>
              <w:sz w:val="24"/>
            </w:rPr>
          </w:pPr>
          <w:hyperlink w:anchor="_Toc21660" w:history="1">
            <w:r w:rsidR="002C3127">
              <w:rPr>
                <w:rFonts w:ascii="宋体" w:eastAsia="宋体" w:hAnsi="宋体" w:cs="宋体" w:hint="eastAsia"/>
                <w:sz w:val="24"/>
              </w:rPr>
              <w:t>5.4、系统信息查询测试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_Toc21660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15</w:t>
            </w:r>
            <w:r w:rsidR="002C3127">
              <w:rPr>
                <w:rFonts w:ascii="宋体" w:eastAsia="宋体" w:hAnsi="宋体" w:cs="宋体" w:hint="eastAsia"/>
                <w:sz w:val="24"/>
              </w:rPr>
              <w:fldChar w:fldCharType="end"/>
            </w:r>
          </w:hyperlink>
        </w:p>
        <w:p w14:paraId="58177746" w14:textId="77777777" w:rsidR="00945753" w:rsidRDefault="007C5A8C">
          <w:pPr>
            <w:pStyle w:val="20"/>
            <w:tabs>
              <w:tab w:val="right" w:leader="dot" w:pos="8306"/>
            </w:tabs>
            <w:spacing w:line="360" w:lineRule="auto"/>
            <w:rPr>
              <w:rFonts w:ascii="宋体" w:eastAsia="宋体" w:hAnsi="宋体" w:cs="宋体"/>
              <w:sz w:val="24"/>
            </w:rPr>
          </w:pPr>
          <w:hyperlink w:anchor="_Toc9239" w:history="1">
            <w:r w:rsidR="002C3127">
              <w:rPr>
                <w:rFonts w:ascii="宋体" w:eastAsia="宋体" w:hAnsi="宋体" w:cs="宋体" w:hint="eastAsia"/>
                <w:sz w:val="24"/>
              </w:rPr>
              <w:t>5.5、EMS 故障诊断及保护功能测试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_Toc9239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17</w:t>
            </w:r>
            <w:r w:rsidR="002C3127">
              <w:rPr>
                <w:rFonts w:ascii="宋体" w:eastAsia="宋体" w:hAnsi="宋体" w:cs="宋体" w:hint="eastAsia"/>
                <w:sz w:val="24"/>
              </w:rPr>
              <w:fldChar w:fldCharType="end"/>
            </w:r>
          </w:hyperlink>
        </w:p>
        <w:p w14:paraId="1747AFCB" w14:textId="77777777" w:rsidR="00945753" w:rsidRDefault="007C5A8C">
          <w:pPr>
            <w:pStyle w:val="10"/>
            <w:tabs>
              <w:tab w:val="right" w:leader="dot" w:pos="8306"/>
            </w:tabs>
            <w:spacing w:line="360" w:lineRule="auto"/>
            <w:rPr>
              <w:rFonts w:ascii="宋体" w:eastAsia="宋体" w:hAnsi="宋体" w:cs="宋体"/>
              <w:sz w:val="24"/>
            </w:rPr>
          </w:pPr>
          <w:hyperlink w:anchor="_Toc13168" w:history="1">
            <w:r w:rsidR="002C3127">
              <w:rPr>
                <w:rFonts w:ascii="宋体" w:eastAsia="宋体" w:hAnsi="宋体" w:cs="宋体" w:hint="eastAsia"/>
                <w:sz w:val="24"/>
              </w:rPr>
              <w:t>六、 保护功能测试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_Toc13168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18</w:t>
            </w:r>
            <w:r w:rsidR="002C3127">
              <w:rPr>
                <w:rFonts w:ascii="宋体" w:eastAsia="宋体" w:hAnsi="宋体" w:cs="宋体" w:hint="eastAsia"/>
                <w:sz w:val="24"/>
              </w:rPr>
              <w:fldChar w:fldCharType="end"/>
            </w:r>
          </w:hyperlink>
        </w:p>
        <w:p w14:paraId="342FBFC9" w14:textId="77777777" w:rsidR="00945753" w:rsidRDefault="007C5A8C">
          <w:pPr>
            <w:pStyle w:val="10"/>
            <w:tabs>
              <w:tab w:val="right" w:leader="dot" w:pos="8306"/>
            </w:tabs>
            <w:spacing w:line="360" w:lineRule="auto"/>
            <w:rPr>
              <w:rFonts w:ascii="宋体" w:eastAsia="宋体" w:hAnsi="宋体" w:cs="宋体"/>
              <w:sz w:val="24"/>
            </w:rPr>
          </w:pPr>
          <w:hyperlink w:anchor="_Toc7289" w:history="1">
            <w:r w:rsidR="002C3127">
              <w:rPr>
                <w:rFonts w:ascii="宋体" w:eastAsia="宋体" w:hAnsi="宋体" w:cs="宋体" w:hint="eastAsia"/>
                <w:sz w:val="24"/>
              </w:rPr>
              <w:t>七、 额定功率充放电能量测试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_Toc7289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19</w:t>
            </w:r>
            <w:r w:rsidR="002C3127">
              <w:rPr>
                <w:rFonts w:ascii="宋体" w:eastAsia="宋体" w:hAnsi="宋体" w:cs="宋体" w:hint="eastAsia"/>
                <w:sz w:val="24"/>
              </w:rPr>
              <w:fldChar w:fldCharType="end"/>
            </w:r>
          </w:hyperlink>
        </w:p>
        <w:p w14:paraId="26DD4EF9" w14:textId="77777777" w:rsidR="00945753" w:rsidRDefault="007C5A8C">
          <w:pPr>
            <w:pStyle w:val="10"/>
            <w:tabs>
              <w:tab w:val="right" w:leader="dot" w:pos="8306"/>
            </w:tabs>
            <w:spacing w:line="360" w:lineRule="auto"/>
            <w:rPr>
              <w:rFonts w:ascii="宋体" w:eastAsia="宋体" w:hAnsi="宋体" w:cs="宋体"/>
              <w:sz w:val="24"/>
            </w:rPr>
          </w:pPr>
          <w:hyperlink w:anchor="_Toc10962" w:history="1">
            <w:r w:rsidR="002C3127">
              <w:rPr>
                <w:rFonts w:ascii="宋体" w:eastAsia="宋体" w:hAnsi="宋体" w:cs="宋体" w:hint="eastAsia"/>
                <w:sz w:val="24"/>
              </w:rPr>
              <w:t>八、 通讯功能测试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_Toc10962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20</w:t>
            </w:r>
            <w:r w:rsidR="002C3127">
              <w:rPr>
                <w:rFonts w:ascii="宋体" w:eastAsia="宋体" w:hAnsi="宋体" w:cs="宋体" w:hint="eastAsia"/>
                <w:sz w:val="24"/>
              </w:rPr>
              <w:fldChar w:fldCharType="end"/>
            </w:r>
          </w:hyperlink>
        </w:p>
        <w:p w14:paraId="132B6ED7" w14:textId="77777777" w:rsidR="00945753" w:rsidRDefault="007C5A8C">
          <w:pPr>
            <w:pStyle w:val="10"/>
            <w:tabs>
              <w:tab w:val="right" w:leader="dot" w:pos="8306"/>
            </w:tabs>
            <w:spacing w:line="360" w:lineRule="auto"/>
            <w:rPr>
              <w:rFonts w:ascii="宋体" w:eastAsia="宋体" w:hAnsi="宋体" w:cs="宋体"/>
              <w:sz w:val="24"/>
            </w:rPr>
          </w:pPr>
          <w:hyperlink w:anchor="_Toc14170" w:history="1">
            <w:r w:rsidR="002C3127">
              <w:rPr>
                <w:rFonts w:ascii="宋体" w:eastAsia="宋体" w:hAnsi="宋体" w:cs="宋体" w:hint="eastAsia"/>
                <w:sz w:val="24"/>
              </w:rPr>
              <w:t>九、 电池系统性能测试</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_Toc14170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20</w:t>
            </w:r>
            <w:r w:rsidR="002C3127">
              <w:rPr>
                <w:rFonts w:ascii="宋体" w:eastAsia="宋体" w:hAnsi="宋体" w:cs="宋体" w:hint="eastAsia"/>
                <w:sz w:val="24"/>
              </w:rPr>
              <w:fldChar w:fldCharType="end"/>
            </w:r>
          </w:hyperlink>
        </w:p>
        <w:p w14:paraId="0447F36B" w14:textId="77777777" w:rsidR="00945753" w:rsidRDefault="007C5A8C">
          <w:pPr>
            <w:pStyle w:val="10"/>
            <w:tabs>
              <w:tab w:val="right" w:leader="dot" w:pos="8306"/>
            </w:tabs>
            <w:spacing w:line="360" w:lineRule="auto"/>
            <w:rPr>
              <w:rFonts w:ascii="宋体" w:eastAsia="宋体" w:hAnsi="宋体" w:cs="宋体"/>
              <w:sz w:val="24"/>
            </w:rPr>
          </w:pPr>
          <w:hyperlink w:anchor="_Toc28474" w:history="1">
            <w:r w:rsidR="002C3127">
              <w:rPr>
                <w:rFonts w:ascii="宋体" w:eastAsia="宋体" w:hAnsi="宋体" w:cs="宋体" w:hint="eastAsia"/>
                <w:sz w:val="24"/>
              </w:rPr>
              <w:t>十、安全类测试结果</w:t>
            </w:r>
            <w:r w:rsidR="002C3127">
              <w:rPr>
                <w:rFonts w:ascii="宋体" w:eastAsia="宋体" w:hAnsi="宋体" w:cs="宋体" w:hint="eastAsia"/>
                <w:sz w:val="24"/>
              </w:rPr>
              <w:tab/>
            </w:r>
            <w:r w:rsidR="002C3127">
              <w:rPr>
                <w:rFonts w:ascii="宋体" w:eastAsia="宋体" w:hAnsi="宋体" w:cs="宋体" w:hint="eastAsia"/>
                <w:sz w:val="24"/>
              </w:rPr>
              <w:fldChar w:fldCharType="begin"/>
            </w:r>
            <w:r w:rsidR="002C3127">
              <w:rPr>
                <w:rFonts w:ascii="宋体" w:eastAsia="宋体" w:hAnsi="宋体" w:cs="宋体" w:hint="eastAsia"/>
                <w:sz w:val="24"/>
              </w:rPr>
              <w:instrText xml:space="preserve"> PAGEREF _Toc28474 \h </w:instrText>
            </w:r>
            <w:r w:rsidR="002C3127">
              <w:rPr>
                <w:rFonts w:ascii="宋体" w:eastAsia="宋体" w:hAnsi="宋体" w:cs="宋体" w:hint="eastAsia"/>
                <w:sz w:val="24"/>
              </w:rPr>
            </w:r>
            <w:r w:rsidR="002C3127">
              <w:rPr>
                <w:rFonts w:ascii="宋体" w:eastAsia="宋体" w:hAnsi="宋体" w:cs="宋体" w:hint="eastAsia"/>
                <w:sz w:val="24"/>
              </w:rPr>
              <w:fldChar w:fldCharType="separate"/>
            </w:r>
            <w:r w:rsidR="002C3127">
              <w:rPr>
                <w:rFonts w:ascii="宋体" w:eastAsia="宋体" w:hAnsi="宋体" w:cs="宋体" w:hint="eastAsia"/>
                <w:sz w:val="24"/>
              </w:rPr>
              <w:t>21</w:t>
            </w:r>
            <w:r w:rsidR="002C3127">
              <w:rPr>
                <w:rFonts w:ascii="宋体" w:eastAsia="宋体" w:hAnsi="宋体" w:cs="宋体" w:hint="eastAsia"/>
                <w:sz w:val="24"/>
              </w:rPr>
              <w:fldChar w:fldCharType="end"/>
            </w:r>
          </w:hyperlink>
        </w:p>
        <w:p w14:paraId="57520405" w14:textId="77777777" w:rsidR="00945753" w:rsidRDefault="002C3127">
          <w:pPr>
            <w:spacing w:line="360" w:lineRule="auto"/>
            <w:jc w:val="left"/>
            <w:rPr>
              <w:rFonts w:ascii="宋体" w:eastAsia="宋体" w:hAnsi="宋体" w:cs="宋体"/>
              <w:sz w:val="24"/>
            </w:rPr>
          </w:pPr>
          <w:r>
            <w:rPr>
              <w:rFonts w:ascii="宋体" w:eastAsia="宋体" w:hAnsi="宋体" w:cs="宋体" w:hint="eastAsia"/>
              <w:sz w:val="24"/>
            </w:rPr>
            <w:fldChar w:fldCharType="end"/>
          </w:r>
        </w:p>
      </w:sdtContent>
    </w:sdt>
    <w:p w14:paraId="00711DD8" w14:textId="77777777" w:rsidR="00945753" w:rsidRDefault="002C3127">
      <w:pPr>
        <w:pStyle w:val="1"/>
        <w:numPr>
          <w:ilvl w:val="0"/>
          <w:numId w:val="1"/>
        </w:numPr>
        <w:rPr>
          <w:sz w:val="30"/>
          <w:szCs w:val="30"/>
        </w:rPr>
      </w:pPr>
      <w:bookmarkStart w:id="1" w:name="_Toc28224"/>
      <w:r>
        <w:rPr>
          <w:rFonts w:hint="eastAsia"/>
          <w:sz w:val="30"/>
          <w:szCs w:val="30"/>
        </w:rPr>
        <w:lastRenderedPageBreak/>
        <w:t>通用要求</w:t>
      </w:r>
      <w:bookmarkEnd w:id="1"/>
    </w:p>
    <w:p w14:paraId="0E929BC6" w14:textId="77777777" w:rsidR="00945753" w:rsidRDefault="002C3127">
      <w:pPr>
        <w:pStyle w:val="2"/>
        <w:numPr>
          <w:ilvl w:val="0"/>
          <w:numId w:val="2"/>
        </w:numPr>
        <w:rPr>
          <w:rFonts w:ascii="宋体" w:eastAsia="宋体" w:hAnsi="宋体" w:cs="宋体"/>
          <w:b w:val="0"/>
          <w:bCs/>
          <w:sz w:val="30"/>
          <w:szCs w:val="30"/>
        </w:rPr>
      </w:pPr>
      <w:bookmarkStart w:id="2" w:name="_Toc15335"/>
      <w:r>
        <w:rPr>
          <w:rFonts w:ascii="宋体" w:eastAsia="宋体" w:hAnsi="宋体" w:cs="宋体" w:hint="eastAsia"/>
          <w:b w:val="0"/>
          <w:bCs/>
          <w:sz w:val="30"/>
          <w:szCs w:val="30"/>
        </w:rPr>
        <w:t>试验环境</w:t>
      </w:r>
      <w:bookmarkEnd w:id="2"/>
    </w:p>
    <w:p w14:paraId="296EA62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除环境试验特殊要求，试验应在如下外部环境中进行：</w:t>
      </w:r>
    </w:p>
    <w:p w14:paraId="14E9772F"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1)、温度：-10℃～40℃。 </w:t>
      </w:r>
    </w:p>
    <w:p w14:paraId="5B8E00B4"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2)、相对湿度：0%～95%。 </w:t>
      </w:r>
    </w:p>
    <w:p w14:paraId="71BDEB8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3)、海拔：2000m 以下。 </w:t>
      </w:r>
    </w:p>
    <w:p w14:paraId="1E02161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机柜内部环境应满足：</w:t>
      </w:r>
    </w:p>
    <w:p w14:paraId="5116BEC8"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1)、温度：25±2℃ </w:t>
      </w:r>
    </w:p>
    <w:p w14:paraId="70A1E89A"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2)、湿度：RH 10%～95% </w:t>
      </w:r>
    </w:p>
    <w:p w14:paraId="0E655602"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电气环境应满足： </w:t>
      </w:r>
    </w:p>
    <w:p w14:paraId="60A13A28" w14:textId="77777777" w:rsidR="00945753" w:rsidRDefault="002C3127">
      <w:pPr>
        <w:widowControl/>
        <w:spacing w:line="360" w:lineRule="auto"/>
        <w:ind w:leftChars="266" w:left="559"/>
        <w:jc w:val="left"/>
        <w:rPr>
          <w:rFonts w:ascii="宋体" w:eastAsia="宋体" w:hAnsi="宋体" w:cs="宋体"/>
          <w:sz w:val="24"/>
        </w:rPr>
      </w:pPr>
      <w:r>
        <w:rPr>
          <w:rFonts w:ascii="宋体" w:eastAsia="宋体" w:hAnsi="宋体" w:cs="宋体" w:hint="eastAsia"/>
          <w:color w:val="000000"/>
          <w:kern w:val="0"/>
          <w:sz w:val="24"/>
          <w:lang w:bidi="ar"/>
        </w:rPr>
        <w:t xml:space="preserve">1)、与 逆变器（PCS）连接的电网背景电压谐波小于GB/T 14549中谐波允许值 50%； </w:t>
      </w:r>
    </w:p>
    <w:p w14:paraId="2440E98C" w14:textId="77777777" w:rsidR="00945753" w:rsidRDefault="002C3127">
      <w:pPr>
        <w:widowControl/>
        <w:spacing w:line="360" w:lineRule="auto"/>
        <w:ind w:leftChars="266" w:left="559"/>
        <w:jc w:val="left"/>
        <w:rPr>
          <w:rFonts w:ascii="宋体" w:eastAsia="宋体" w:hAnsi="宋体" w:cs="宋体"/>
          <w:sz w:val="24"/>
        </w:rPr>
      </w:pPr>
      <w:r>
        <w:rPr>
          <w:rFonts w:ascii="宋体" w:eastAsia="宋体" w:hAnsi="宋体" w:cs="宋体" w:hint="eastAsia"/>
          <w:color w:val="000000"/>
          <w:kern w:val="0"/>
          <w:sz w:val="24"/>
          <w:lang w:bidi="ar"/>
        </w:rPr>
        <w:t xml:space="preserve">2)、与逆变器（PCS）连接的电网背景电流谐波小于GB/T 14549中谐波允许值 50%； </w:t>
      </w:r>
    </w:p>
    <w:p w14:paraId="694C719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3)、测试过程中，电网稳态电压变化幅度不得超过正常电压 1%； </w:t>
      </w:r>
    </w:p>
    <w:p w14:paraId="34AF27A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4)、电压偏差小于标称电压 1%； </w:t>
      </w:r>
    </w:p>
    <w:p w14:paraId="3E91953A"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5)、频率偏差小于 0.01Hz； </w:t>
      </w:r>
    </w:p>
    <w:p w14:paraId="72169E32"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6)、三相电压不平衡度小于 1%，相位偏差小于 3%； </w:t>
      </w:r>
    </w:p>
    <w:p w14:paraId="68BFD2FB" w14:textId="77777777" w:rsidR="00945753" w:rsidRDefault="002C3127">
      <w:pPr>
        <w:widowControl/>
        <w:spacing w:line="360" w:lineRule="auto"/>
        <w:ind w:firstLineChars="200" w:firstLine="480"/>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 xml:space="preserve">7)、电网额定功率应大于储能系统额定功率； </w:t>
      </w:r>
    </w:p>
    <w:p w14:paraId="220DD9E7" w14:textId="77777777" w:rsidR="00945753" w:rsidRDefault="002C3127">
      <w:pPr>
        <w:pStyle w:val="2"/>
        <w:numPr>
          <w:ilvl w:val="0"/>
          <w:numId w:val="2"/>
        </w:numPr>
        <w:rPr>
          <w:rFonts w:ascii="宋体" w:eastAsia="宋体" w:hAnsi="宋体" w:cs="宋体"/>
          <w:b w:val="0"/>
          <w:bCs/>
          <w:sz w:val="30"/>
          <w:szCs w:val="30"/>
        </w:rPr>
      </w:pPr>
      <w:bookmarkStart w:id="3" w:name="_Toc17068"/>
      <w:r>
        <w:rPr>
          <w:rFonts w:ascii="宋体" w:eastAsia="宋体" w:hAnsi="宋体" w:cs="宋体" w:hint="eastAsia"/>
          <w:b w:val="0"/>
          <w:bCs/>
          <w:sz w:val="30"/>
          <w:szCs w:val="30"/>
        </w:rPr>
        <w:t>试验仪器</w:t>
      </w:r>
      <w:bookmarkEnd w:id="3"/>
    </w:p>
    <w:p w14:paraId="086D29EB" w14:textId="77777777" w:rsidR="00945753" w:rsidRDefault="002C3127">
      <w:pPr>
        <w:widowControl/>
        <w:spacing w:line="360" w:lineRule="auto"/>
        <w:ind w:firstLineChars="200" w:firstLine="480"/>
        <w:jc w:val="left"/>
        <w:rPr>
          <w:rFonts w:ascii="宋体" w:eastAsia="宋体" w:hAnsi="宋体" w:cs="宋体"/>
          <w:sz w:val="24"/>
        </w:rPr>
      </w:pPr>
      <w:r>
        <w:rPr>
          <w:rFonts w:ascii="宋体" w:eastAsia="宋体" w:hAnsi="宋体" w:cs="宋体" w:hint="eastAsia"/>
          <w:color w:val="000000"/>
          <w:kern w:val="0"/>
          <w:sz w:val="24"/>
          <w:lang w:bidi="ar"/>
        </w:rPr>
        <w:t xml:space="preserve">试验中使用的测量仪器、仪表、传感器的精度等级应不低于 0.5 级（绝缘电阻表除外），电流传感器的准确度不应低于 0.5 级，电能质量分析仪的准确度不应低于 0.5%，温度计的误差不应大于±1℃。所使用仪器，仪表，传感器等满足相关标准，并在计量部门校验合格有效期内。 </w:t>
      </w:r>
    </w:p>
    <w:p w14:paraId="5EEDDC49" w14:textId="77777777" w:rsidR="00945753" w:rsidRDefault="002C3127">
      <w:pPr>
        <w:widowControl/>
        <w:spacing w:line="360" w:lineRule="auto"/>
        <w:ind w:firstLineChars="200" w:firstLine="480"/>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测试报告中需提供所用仪器清单，清单内容包含仪器型号，精度，检验日期，测试项目等信息.</w:t>
      </w:r>
    </w:p>
    <w:p w14:paraId="6628B409" w14:textId="77777777" w:rsidR="00945753" w:rsidRDefault="00945753">
      <w:pPr>
        <w:widowControl/>
        <w:spacing w:line="360" w:lineRule="auto"/>
        <w:ind w:firstLineChars="200" w:firstLine="480"/>
        <w:jc w:val="left"/>
        <w:rPr>
          <w:rFonts w:ascii="宋体" w:eastAsia="宋体" w:hAnsi="宋体" w:cs="宋体"/>
          <w:color w:val="000000"/>
          <w:kern w:val="0"/>
          <w:sz w:val="24"/>
          <w:lang w:bidi="ar"/>
        </w:rPr>
      </w:pPr>
    </w:p>
    <w:tbl>
      <w:tblPr>
        <w:tblStyle w:val="a5"/>
        <w:tblW w:w="10040" w:type="dxa"/>
        <w:tblInd w:w="-743" w:type="dxa"/>
        <w:tblLook w:val="04A0" w:firstRow="1" w:lastRow="0" w:firstColumn="1" w:lastColumn="0" w:noHBand="0" w:noVBand="1"/>
      </w:tblPr>
      <w:tblGrid>
        <w:gridCol w:w="849"/>
        <w:gridCol w:w="2060"/>
        <w:gridCol w:w="780"/>
        <w:gridCol w:w="1600"/>
        <w:gridCol w:w="2900"/>
        <w:gridCol w:w="1851"/>
      </w:tblGrid>
      <w:tr w:rsidR="00945753" w14:paraId="1EA79657" w14:textId="77777777" w:rsidTr="003F718C">
        <w:trPr>
          <w:trHeight w:val="420"/>
        </w:trPr>
        <w:tc>
          <w:tcPr>
            <w:tcW w:w="849" w:type="dxa"/>
            <w:vAlign w:val="center"/>
          </w:tcPr>
          <w:p w14:paraId="428F9D1A"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编号</w:t>
            </w:r>
          </w:p>
        </w:tc>
        <w:tc>
          <w:tcPr>
            <w:tcW w:w="2060" w:type="dxa"/>
            <w:vAlign w:val="center"/>
          </w:tcPr>
          <w:p w14:paraId="1A8AD480"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仪器名称</w:t>
            </w:r>
          </w:p>
        </w:tc>
        <w:tc>
          <w:tcPr>
            <w:tcW w:w="780" w:type="dxa"/>
            <w:vAlign w:val="center"/>
          </w:tcPr>
          <w:p w14:paraId="5B06F51C"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精度</w:t>
            </w:r>
          </w:p>
        </w:tc>
        <w:tc>
          <w:tcPr>
            <w:tcW w:w="1600" w:type="dxa"/>
            <w:vAlign w:val="center"/>
          </w:tcPr>
          <w:p w14:paraId="34F61F5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检验日期</w:t>
            </w:r>
          </w:p>
        </w:tc>
        <w:tc>
          <w:tcPr>
            <w:tcW w:w="2900" w:type="dxa"/>
            <w:vAlign w:val="center"/>
          </w:tcPr>
          <w:p w14:paraId="611E3E1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测试项目</w:t>
            </w:r>
          </w:p>
        </w:tc>
        <w:tc>
          <w:tcPr>
            <w:tcW w:w="1851" w:type="dxa"/>
            <w:vAlign w:val="center"/>
          </w:tcPr>
          <w:p w14:paraId="6040527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备注</w:t>
            </w:r>
          </w:p>
        </w:tc>
      </w:tr>
      <w:tr w:rsidR="00945753" w14:paraId="0D7308B9" w14:textId="77777777" w:rsidTr="003F718C">
        <w:trPr>
          <w:trHeight w:val="420"/>
        </w:trPr>
        <w:tc>
          <w:tcPr>
            <w:tcW w:w="849" w:type="dxa"/>
            <w:vAlign w:val="center"/>
          </w:tcPr>
          <w:p w14:paraId="1E3F408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w:t>
            </w:r>
          </w:p>
        </w:tc>
        <w:tc>
          <w:tcPr>
            <w:tcW w:w="2060" w:type="dxa"/>
            <w:vAlign w:val="center"/>
          </w:tcPr>
          <w:p w14:paraId="7B9C3CD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接地电阻测试仪</w:t>
            </w:r>
          </w:p>
        </w:tc>
        <w:tc>
          <w:tcPr>
            <w:tcW w:w="780" w:type="dxa"/>
            <w:vAlign w:val="center"/>
          </w:tcPr>
          <w:p w14:paraId="33D7A36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72A3A9F6"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0BBC278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测试集装箱系统接地电阻</w:t>
            </w:r>
          </w:p>
        </w:tc>
        <w:tc>
          <w:tcPr>
            <w:tcW w:w="1851" w:type="dxa"/>
            <w:vAlign w:val="center"/>
          </w:tcPr>
          <w:p w14:paraId="4C44FB8C" w14:textId="77777777" w:rsidR="00945753" w:rsidRDefault="00945753">
            <w:pPr>
              <w:widowControl/>
              <w:jc w:val="center"/>
              <w:rPr>
                <w:rFonts w:ascii="宋体" w:eastAsia="宋体" w:hAnsi="宋体" w:cs="宋体"/>
                <w:color w:val="000000"/>
                <w:kern w:val="0"/>
                <w:sz w:val="24"/>
                <w:lang w:bidi="ar"/>
              </w:rPr>
            </w:pPr>
          </w:p>
        </w:tc>
      </w:tr>
      <w:tr w:rsidR="00945753" w14:paraId="1F6A4A24" w14:textId="77777777" w:rsidTr="003F718C">
        <w:trPr>
          <w:trHeight w:val="420"/>
        </w:trPr>
        <w:tc>
          <w:tcPr>
            <w:tcW w:w="849" w:type="dxa"/>
            <w:vAlign w:val="center"/>
          </w:tcPr>
          <w:p w14:paraId="1122530A"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2</w:t>
            </w:r>
          </w:p>
        </w:tc>
        <w:tc>
          <w:tcPr>
            <w:tcW w:w="2060" w:type="dxa"/>
            <w:vAlign w:val="center"/>
          </w:tcPr>
          <w:p w14:paraId="6CD8521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绝缘电阻测试</w:t>
            </w:r>
          </w:p>
        </w:tc>
        <w:tc>
          <w:tcPr>
            <w:tcW w:w="780" w:type="dxa"/>
            <w:vAlign w:val="center"/>
          </w:tcPr>
          <w:p w14:paraId="41D223A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5AFB6A2"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0FE385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测试集装箱系统绝缘电阻</w:t>
            </w:r>
          </w:p>
        </w:tc>
        <w:tc>
          <w:tcPr>
            <w:tcW w:w="1851" w:type="dxa"/>
            <w:vAlign w:val="center"/>
          </w:tcPr>
          <w:p w14:paraId="23C388F8" w14:textId="77777777" w:rsidR="00945753" w:rsidRDefault="00945753">
            <w:pPr>
              <w:widowControl/>
              <w:jc w:val="center"/>
              <w:rPr>
                <w:rFonts w:ascii="宋体" w:eastAsia="宋体" w:hAnsi="宋体" w:cs="宋体"/>
                <w:color w:val="000000"/>
                <w:kern w:val="0"/>
                <w:sz w:val="24"/>
                <w:lang w:bidi="ar"/>
              </w:rPr>
            </w:pPr>
          </w:p>
        </w:tc>
      </w:tr>
      <w:tr w:rsidR="00945753" w14:paraId="386EDEC9" w14:textId="77777777" w:rsidTr="003F718C">
        <w:trPr>
          <w:trHeight w:val="420"/>
        </w:trPr>
        <w:tc>
          <w:tcPr>
            <w:tcW w:w="849" w:type="dxa"/>
            <w:vAlign w:val="center"/>
          </w:tcPr>
          <w:p w14:paraId="4BAB1BD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3</w:t>
            </w:r>
          </w:p>
        </w:tc>
        <w:tc>
          <w:tcPr>
            <w:tcW w:w="2060" w:type="dxa"/>
            <w:vAlign w:val="center"/>
          </w:tcPr>
          <w:p w14:paraId="7E5731D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万用表</w:t>
            </w:r>
          </w:p>
        </w:tc>
        <w:tc>
          <w:tcPr>
            <w:tcW w:w="780" w:type="dxa"/>
            <w:vAlign w:val="center"/>
          </w:tcPr>
          <w:p w14:paraId="721FC3D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47A82A7A"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1972666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检查线路</w:t>
            </w:r>
          </w:p>
        </w:tc>
        <w:tc>
          <w:tcPr>
            <w:tcW w:w="1851" w:type="dxa"/>
            <w:vAlign w:val="center"/>
          </w:tcPr>
          <w:p w14:paraId="54CF86B0" w14:textId="77777777" w:rsidR="00945753" w:rsidRDefault="00945753">
            <w:pPr>
              <w:widowControl/>
              <w:jc w:val="center"/>
              <w:rPr>
                <w:rFonts w:ascii="宋体" w:eastAsia="宋体" w:hAnsi="宋体" w:cs="宋体"/>
                <w:color w:val="000000"/>
                <w:kern w:val="0"/>
                <w:sz w:val="24"/>
                <w:lang w:bidi="ar"/>
              </w:rPr>
            </w:pPr>
          </w:p>
        </w:tc>
      </w:tr>
      <w:tr w:rsidR="00945753" w14:paraId="47B68AF5" w14:textId="77777777" w:rsidTr="003F718C">
        <w:trPr>
          <w:trHeight w:val="420"/>
        </w:trPr>
        <w:tc>
          <w:tcPr>
            <w:tcW w:w="849" w:type="dxa"/>
            <w:vAlign w:val="center"/>
          </w:tcPr>
          <w:p w14:paraId="10659E7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4</w:t>
            </w:r>
          </w:p>
        </w:tc>
        <w:tc>
          <w:tcPr>
            <w:tcW w:w="2060" w:type="dxa"/>
            <w:vAlign w:val="center"/>
          </w:tcPr>
          <w:p w14:paraId="257DD03E"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卷尺</w:t>
            </w:r>
          </w:p>
        </w:tc>
        <w:tc>
          <w:tcPr>
            <w:tcW w:w="780" w:type="dxa"/>
            <w:vAlign w:val="center"/>
          </w:tcPr>
          <w:p w14:paraId="66AAA22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3B1BA4E2"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2E914F7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测量集装箱箱体尺度</w:t>
            </w:r>
          </w:p>
        </w:tc>
        <w:tc>
          <w:tcPr>
            <w:tcW w:w="1851" w:type="dxa"/>
            <w:vAlign w:val="center"/>
          </w:tcPr>
          <w:p w14:paraId="17A24826" w14:textId="77777777" w:rsidR="00945753" w:rsidRDefault="00945753">
            <w:pPr>
              <w:widowControl/>
              <w:jc w:val="center"/>
              <w:rPr>
                <w:rFonts w:ascii="宋体" w:eastAsia="宋体" w:hAnsi="宋体" w:cs="宋体"/>
                <w:color w:val="000000"/>
                <w:kern w:val="0"/>
                <w:sz w:val="24"/>
                <w:lang w:bidi="ar"/>
              </w:rPr>
            </w:pPr>
          </w:p>
        </w:tc>
      </w:tr>
      <w:tr w:rsidR="00945753" w14:paraId="269D0BB3" w14:textId="77777777" w:rsidTr="003F718C">
        <w:trPr>
          <w:trHeight w:val="420"/>
        </w:trPr>
        <w:tc>
          <w:tcPr>
            <w:tcW w:w="849" w:type="dxa"/>
            <w:vAlign w:val="center"/>
          </w:tcPr>
          <w:p w14:paraId="40FDB8D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5</w:t>
            </w:r>
          </w:p>
        </w:tc>
        <w:tc>
          <w:tcPr>
            <w:tcW w:w="2060" w:type="dxa"/>
            <w:vAlign w:val="center"/>
          </w:tcPr>
          <w:p w14:paraId="60A8CFC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示波器</w:t>
            </w:r>
          </w:p>
        </w:tc>
        <w:tc>
          <w:tcPr>
            <w:tcW w:w="780" w:type="dxa"/>
            <w:vAlign w:val="center"/>
          </w:tcPr>
          <w:p w14:paraId="473887B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5EBB8A0A"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5BAB868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测试系统功率转换时间</w:t>
            </w:r>
          </w:p>
        </w:tc>
        <w:tc>
          <w:tcPr>
            <w:tcW w:w="1851" w:type="dxa"/>
            <w:vAlign w:val="center"/>
          </w:tcPr>
          <w:p w14:paraId="5E560F7D" w14:textId="77777777" w:rsidR="00945753" w:rsidRDefault="00945753">
            <w:pPr>
              <w:widowControl/>
              <w:jc w:val="center"/>
              <w:rPr>
                <w:rFonts w:ascii="宋体" w:eastAsia="宋体" w:hAnsi="宋体" w:cs="宋体"/>
                <w:color w:val="000000"/>
                <w:kern w:val="0"/>
                <w:sz w:val="24"/>
                <w:lang w:bidi="ar"/>
              </w:rPr>
            </w:pPr>
          </w:p>
        </w:tc>
      </w:tr>
      <w:tr w:rsidR="00945753" w14:paraId="5DCF847C" w14:textId="77777777" w:rsidTr="003F718C">
        <w:trPr>
          <w:trHeight w:val="420"/>
        </w:trPr>
        <w:tc>
          <w:tcPr>
            <w:tcW w:w="849" w:type="dxa"/>
            <w:vAlign w:val="center"/>
          </w:tcPr>
          <w:p w14:paraId="71D68AF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6</w:t>
            </w:r>
          </w:p>
        </w:tc>
        <w:tc>
          <w:tcPr>
            <w:tcW w:w="2060" w:type="dxa"/>
            <w:vAlign w:val="center"/>
          </w:tcPr>
          <w:p w14:paraId="4E9E4E1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功率分析仪</w:t>
            </w:r>
          </w:p>
        </w:tc>
        <w:tc>
          <w:tcPr>
            <w:tcW w:w="780" w:type="dxa"/>
            <w:vAlign w:val="center"/>
          </w:tcPr>
          <w:p w14:paraId="2A26CE4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2DC35DCB"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AF207D8"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测试系统容量与效率</w:t>
            </w:r>
          </w:p>
        </w:tc>
        <w:tc>
          <w:tcPr>
            <w:tcW w:w="1851" w:type="dxa"/>
            <w:vAlign w:val="center"/>
          </w:tcPr>
          <w:p w14:paraId="7223ADCD" w14:textId="77777777" w:rsidR="00945753" w:rsidRDefault="00945753">
            <w:pPr>
              <w:widowControl/>
              <w:jc w:val="center"/>
              <w:rPr>
                <w:rFonts w:ascii="宋体" w:eastAsia="宋体" w:hAnsi="宋体" w:cs="宋体"/>
                <w:color w:val="000000"/>
                <w:kern w:val="0"/>
                <w:sz w:val="24"/>
                <w:lang w:bidi="ar"/>
              </w:rPr>
            </w:pPr>
          </w:p>
        </w:tc>
      </w:tr>
      <w:tr w:rsidR="00945753" w14:paraId="164D1FF8" w14:textId="77777777" w:rsidTr="003F718C">
        <w:trPr>
          <w:trHeight w:val="420"/>
        </w:trPr>
        <w:tc>
          <w:tcPr>
            <w:tcW w:w="849" w:type="dxa"/>
            <w:vAlign w:val="center"/>
          </w:tcPr>
          <w:p w14:paraId="7D1A825A"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7</w:t>
            </w:r>
          </w:p>
        </w:tc>
        <w:tc>
          <w:tcPr>
            <w:tcW w:w="2060" w:type="dxa"/>
            <w:vAlign w:val="center"/>
          </w:tcPr>
          <w:p w14:paraId="7D07B9D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电脑</w:t>
            </w:r>
          </w:p>
        </w:tc>
        <w:tc>
          <w:tcPr>
            <w:tcW w:w="780" w:type="dxa"/>
            <w:vAlign w:val="center"/>
          </w:tcPr>
          <w:p w14:paraId="2C70825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7344D702"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32F969A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记录测试数据</w:t>
            </w:r>
          </w:p>
        </w:tc>
        <w:tc>
          <w:tcPr>
            <w:tcW w:w="1851" w:type="dxa"/>
            <w:vAlign w:val="center"/>
          </w:tcPr>
          <w:p w14:paraId="2557044F" w14:textId="77777777" w:rsidR="00945753" w:rsidRDefault="00945753">
            <w:pPr>
              <w:widowControl/>
              <w:jc w:val="center"/>
              <w:rPr>
                <w:rFonts w:ascii="宋体" w:eastAsia="宋体" w:hAnsi="宋体" w:cs="宋体"/>
                <w:color w:val="000000"/>
                <w:kern w:val="0"/>
                <w:sz w:val="24"/>
                <w:lang w:bidi="ar"/>
              </w:rPr>
            </w:pPr>
          </w:p>
        </w:tc>
      </w:tr>
      <w:tr w:rsidR="00945753" w14:paraId="7C1ADE9E" w14:textId="77777777" w:rsidTr="003F718C">
        <w:trPr>
          <w:trHeight w:val="420"/>
        </w:trPr>
        <w:tc>
          <w:tcPr>
            <w:tcW w:w="849" w:type="dxa"/>
            <w:vAlign w:val="center"/>
          </w:tcPr>
          <w:p w14:paraId="27D03BB2"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8</w:t>
            </w:r>
          </w:p>
        </w:tc>
        <w:tc>
          <w:tcPr>
            <w:tcW w:w="2060" w:type="dxa"/>
            <w:vAlign w:val="center"/>
          </w:tcPr>
          <w:p w14:paraId="7A8EE3E4"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CAN 盒</w:t>
            </w:r>
          </w:p>
        </w:tc>
        <w:tc>
          <w:tcPr>
            <w:tcW w:w="780" w:type="dxa"/>
            <w:vAlign w:val="center"/>
          </w:tcPr>
          <w:p w14:paraId="56C9A5E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0EF57EE"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490D0F5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调试系统使用</w:t>
            </w:r>
          </w:p>
        </w:tc>
        <w:tc>
          <w:tcPr>
            <w:tcW w:w="1851" w:type="dxa"/>
            <w:vAlign w:val="center"/>
          </w:tcPr>
          <w:p w14:paraId="15125A32" w14:textId="77777777" w:rsidR="00945753" w:rsidRDefault="00945753">
            <w:pPr>
              <w:widowControl/>
              <w:jc w:val="center"/>
              <w:rPr>
                <w:rFonts w:ascii="宋体" w:eastAsia="宋体" w:hAnsi="宋体" w:cs="宋体"/>
                <w:color w:val="000000"/>
                <w:kern w:val="0"/>
                <w:sz w:val="24"/>
                <w:lang w:bidi="ar"/>
              </w:rPr>
            </w:pPr>
          </w:p>
        </w:tc>
      </w:tr>
      <w:tr w:rsidR="00945753" w14:paraId="0DB076FF" w14:textId="77777777" w:rsidTr="003F718C">
        <w:trPr>
          <w:trHeight w:val="420"/>
        </w:trPr>
        <w:tc>
          <w:tcPr>
            <w:tcW w:w="849" w:type="dxa"/>
            <w:vAlign w:val="center"/>
          </w:tcPr>
          <w:p w14:paraId="2DDB44EB"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9</w:t>
            </w:r>
          </w:p>
        </w:tc>
        <w:tc>
          <w:tcPr>
            <w:tcW w:w="2060" w:type="dxa"/>
            <w:vAlign w:val="center"/>
          </w:tcPr>
          <w:p w14:paraId="4FEFA60A"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RS485 转 USB</w:t>
            </w:r>
          </w:p>
        </w:tc>
        <w:tc>
          <w:tcPr>
            <w:tcW w:w="780" w:type="dxa"/>
            <w:vAlign w:val="center"/>
          </w:tcPr>
          <w:p w14:paraId="37C1B01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C8D2FC2"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6F6DF14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调试系统使用</w:t>
            </w:r>
          </w:p>
        </w:tc>
        <w:tc>
          <w:tcPr>
            <w:tcW w:w="1851" w:type="dxa"/>
            <w:vAlign w:val="center"/>
          </w:tcPr>
          <w:p w14:paraId="67CF1048" w14:textId="77777777" w:rsidR="00945753" w:rsidRDefault="00945753">
            <w:pPr>
              <w:widowControl/>
              <w:jc w:val="center"/>
              <w:rPr>
                <w:rFonts w:ascii="宋体" w:eastAsia="宋体" w:hAnsi="宋体" w:cs="宋体"/>
                <w:color w:val="000000"/>
                <w:kern w:val="0"/>
                <w:sz w:val="24"/>
                <w:lang w:bidi="ar"/>
              </w:rPr>
            </w:pPr>
          </w:p>
        </w:tc>
      </w:tr>
      <w:tr w:rsidR="00945753" w14:paraId="7E28673F" w14:textId="77777777" w:rsidTr="003F718C">
        <w:trPr>
          <w:trHeight w:val="420"/>
        </w:trPr>
        <w:tc>
          <w:tcPr>
            <w:tcW w:w="849" w:type="dxa"/>
            <w:vAlign w:val="center"/>
          </w:tcPr>
          <w:p w14:paraId="45D1CA2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10</w:t>
            </w:r>
          </w:p>
        </w:tc>
        <w:tc>
          <w:tcPr>
            <w:tcW w:w="2060" w:type="dxa"/>
            <w:vAlign w:val="center"/>
          </w:tcPr>
          <w:p w14:paraId="1C446EB8" w14:textId="77777777" w:rsidR="00945753" w:rsidRPr="00C11B1D" w:rsidRDefault="000E34F2">
            <w:pPr>
              <w:widowControl/>
              <w:jc w:val="center"/>
              <w:rPr>
                <w:rFonts w:ascii="宋体" w:eastAsia="宋体" w:hAnsi="宋体" w:cs="宋体"/>
                <w:color w:val="000000"/>
                <w:kern w:val="0"/>
                <w:sz w:val="24"/>
                <w:lang w:bidi="ar"/>
              </w:rPr>
            </w:pPr>
            <w:r w:rsidRPr="00C11B1D">
              <w:rPr>
                <w:rFonts w:ascii="宋体" w:eastAsia="宋体" w:hAnsi="宋体" w:cs="宋体" w:hint="eastAsia"/>
                <w:color w:val="000000"/>
                <w:kern w:val="0"/>
                <w:sz w:val="24"/>
                <w:lang w:bidi="ar"/>
              </w:rPr>
              <w:t>扭力</w:t>
            </w:r>
            <w:r w:rsidR="002C3127" w:rsidRPr="00C11B1D">
              <w:rPr>
                <w:rFonts w:ascii="宋体" w:eastAsia="宋体" w:hAnsi="宋体" w:cs="宋体" w:hint="eastAsia"/>
                <w:color w:val="000000"/>
                <w:kern w:val="0"/>
                <w:sz w:val="24"/>
                <w:lang w:bidi="ar"/>
              </w:rPr>
              <w:t>扳手</w:t>
            </w:r>
          </w:p>
        </w:tc>
        <w:tc>
          <w:tcPr>
            <w:tcW w:w="780" w:type="dxa"/>
            <w:vAlign w:val="center"/>
          </w:tcPr>
          <w:p w14:paraId="08583FB2" w14:textId="77777777" w:rsidR="00945753" w:rsidRPr="00C11B1D" w:rsidRDefault="002C3127">
            <w:pPr>
              <w:widowControl/>
              <w:jc w:val="center"/>
              <w:rPr>
                <w:rFonts w:ascii="宋体" w:eastAsia="宋体" w:hAnsi="宋体" w:cs="宋体"/>
                <w:color w:val="000000"/>
                <w:kern w:val="0"/>
                <w:sz w:val="24"/>
                <w:lang w:bidi="ar"/>
              </w:rPr>
            </w:pPr>
            <w:r w:rsidRPr="00C11B1D">
              <w:rPr>
                <w:rFonts w:ascii="宋体" w:eastAsia="宋体" w:hAnsi="宋体" w:cs="宋体" w:hint="eastAsia"/>
                <w:color w:val="000000"/>
                <w:kern w:val="0"/>
                <w:sz w:val="24"/>
                <w:lang w:bidi="ar"/>
              </w:rPr>
              <w:t>无</w:t>
            </w:r>
          </w:p>
        </w:tc>
        <w:tc>
          <w:tcPr>
            <w:tcW w:w="1600" w:type="dxa"/>
            <w:vAlign w:val="center"/>
          </w:tcPr>
          <w:p w14:paraId="3C9041A4" w14:textId="77777777" w:rsidR="00945753" w:rsidRPr="00C11B1D" w:rsidRDefault="00945753">
            <w:pPr>
              <w:widowControl/>
              <w:jc w:val="center"/>
              <w:rPr>
                <w:rFonts w:ascii="宋体" w:eastAsia="宋体" w:hAnsi="宋体" w:cs="宋体"/>
                <w:color w:val="000000"/>
                <w:kern w:val="0"/>
                <w:sz w:val="24"/>
                <w:lang w:bidi="ar"/>
              </w:rPr>
            </w:pPr>
          </w:p>
        </w:tc>
        <w:tc>
          <w:tcPr>
            <w:tcW w:w="2900" w:type="dxa"/>
            <w:vAlign w:val="center"/>
          </w:tcPr>
          <w:p w14:paraId="05331057" w14:textId="77777777" w:rsidR="00945753" w:rsidRPr="00C11B1D" w:rsidRDefault="003F718C">
            <w:pPr>
              <w:widowControl/>
              <w:jc w:val="center"/>
              <w:rPr>
                <w:rFonts w:ascii="宋体" w:eastAsia="宋体" w:hAnsi="宋体" w:cs="宋体"/>
                <w:color w:val="000000"/>
                <w:kern w:val="0"/>
                <w:sz w:val="24"/>
                <w:lang w:bidi="ar"/>
              </w:rPr>
            </w:pPr>
            <w:r w:rsidRPr="00C11B1D">
              <w:rPr>
                <w:rFonts w:ascii="宋体" w:eastAsia="宋体" w:hAnsi="宋体" w:cs="宋体" w:hint="eastAsia"/>
                <w:color w:val="000000"/>
                <w:kern w:val="0"/>
                <w:sz w:val="24"/>
                <w:lang w:bidi="ar"/>
              </w:rPr>
              <w:t>测试螺丝扭矩</w:t>
            </w:r>
          </w:p>
        </w:tc>
        <w:tc>
          <w:tcPr>
            <w:tcW w:w="1851" w:type="dxa"/>
            <w:vAlign w:val="center"/>
          </w:tcPr>
          <w:p w14:paraId="13069254" w14:textId="77777777" w:rsidR="00945753" w:rsidRPr="00C11B1D" w:rsidRDefault="00945753">
            <w:pPr>
              <w:widowControl/>
              <w:jc w:val="center"/>
              <w:rPr>
                <w:rFonts w:ascii="宋体" w:eastAsia="宋体" w:hAnsi="宋体" w:cs="宋体"/>
                <w:color w:val="000000"/>
                <w:kern w:val="0"/>
                <w:sz w:val="24"/>
                <w:lang w:bidi="ar"/>
              </w:rPr>
            </w:pPr>
          </w:p>
        </w:tc>
      </w:tr>
      <w:tr w:rsidR="00945753" w14:paraId="7F3A7707" w14:textId="77777777" w:rsidTr="003F718C">
        <w:trPr>
          <w:trHeight w:val="420"/>
        </w:trPr>
        <w:tc>
          <w:tcPr>
            <w:tcW w:w="849" w:type="dxa"/>
            <w:vAlign w:val="center"/>
          </w:tcPr>
          <w:p w14:paraId="6F0DC7B5"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11</w:t>
            </w:r>
          </w:p>
        </w:tc>
        <w:tc>
          <w:tcPr>
            <w:tcW w:w="2060" w:type="dxa"/>
            <w:vAlign w:val="center"/>
          </w:tcPr>
          <w:p w14:paraId="7EB35346" w14:textId="77777777" w:rsidR="00945753" w:rsidRPr="00C11B1D" w:rsidRDefault="002C3127">
            <w:pPr>
              <w:widowControl/>
              <w:jc w:val="center"/>
              <w:rPr>
                <w:rFonts w:ascii="宋体" w:eastAsia="宋体" w:hAnsi="宋体" w:cs="宋体"/>
                <w:color w:val="000000"/>
                <w:kern w:val="0"/>
                <w:sz w:val="24"/>
                <w:lang w:bidi="ar"/>
              </w:rPr>
            </w:pPr>
            <w:r w:rsidRPr="00C11B1D">
              <w:rPr>
                <w:rFonts w:ascii="宋体" w:eastAsia="宋体" w:hAnsi="宋体" w:cs="宋体" w:hint="eastAsia"/>
                <w:color w:val="000000"/>
                <w:kern w:val="0"/>
                <w:sz w:val="24"/>
                <w:lang w:bidi="ar"/>
              </w:rPr>
              <w:t>十字螺丝刀</w:t>
            </w:r>
          </w:p>
        </w:tc>
        <w:tc>
          <w:tcPr>
            <w:tcW w:w="780" w:type="dxa"/>
            <w:vAlign w:val="center"/>
          </w:tcPr>
          <w:p w14:paraId="408EB39E" w14:textId="77777777" w:rsidR="00945753" w:rsidRPr="00C11B1D" w:rsidRDefault="002C3127">
            <w:pPr>
              <w:widowControl/>
              <w:jc w:val="center"/>
              <w:rPr>
                <w:rFonts w:ascii="宋体" w:eastAsia="宋体" w:hAnsi="宋体" w:cs="宋体"/>
                <w:color w:val="000000"/>
                <w:kern w:val="0"/>
                <w:sz w:val="24"/>
                <w:lang w:bidi="ar"/>
              </w:rPr>
            </w:pPr>
            <w:r w:rsidRPr="00C11B1D">
              <w:rPr>
                <w:rFonts w:ascii="宋体" w:eastAsia="宋体" w:hAnsi="宋体" w:cs="宋体" w:hint="eastAsia"/>
                <w:color w:val="000000"/>
                <w:kern w:val="0"/>
                <w:sz w:val="24"/>
                <w:lang w:bidi="ar"/>
              </w:rPr>
              <w:t>无</w:t>
            </w:r>
          </w:p>
        </w:tc>
        <w:tc>
          <w:tcPr>
            <w:tcW w:w="1600" w:type="dxa"/>
            <w:vAlign w:val="center"/>
          </w:tcPr>
          <w:p w14:paraId="3D8D92BC" w14:textId="77777777" w:rsidR="00945753" w:rsidRPr="00C11B1D" w:rsidRDefault="00945753">
            <w:pPr>
              <w:widowControl/>
              <w:jc w:val="center"/>
              <w:rPr>
                <w:rFonts w:ascii="宋体" w:eastAsia="宋体" w:hAnsi="宋体" w:cs="宋体"/>
                <w:color w:val="000000"/>
                <w:kern w:val="0"/>
                <w:sz w:val="24"/>
                <w:lang w:bidi="ar"/>
              </w:rPr>
            </w:pPr>
          </w:p>
        </w:tc>
        <w:tc>
          <w:tcPr>
            <w:tcW w:w="2900" w:type="dxa"/>
            <w:vAlign w:val="center"/>
          </w:tcPr>
          <w:p w14:paraId="7B430412" w14:textId="77777777" w:rsidR="00945753" w:rsidRPr="00C11B1D" w:rsidRDefault="002C3127">
            <w:pPr>
              <w:widowControl/>
              <w:jc w:val="center"/>
              <w:rPr>
                <w:rFonts w:ascii="宋体" w:eastAsia="宋体" w:hAnsi="宋体" w:cs="宋体"/>
                <w:color w:val="000000"/>
                <w:kern w:val="0"/>
                <w:sz w:val="24"/>
                <w:lang w:bidi="ar"/>
              </w:rPr>
            </w:pPr>
            <w:r w:rsidRPr="00C11B1D">
              <w:rPr>
                <w:rFonts w:ascii="宋体" w:eastAsia="宋体" w:hAnsi="宋体" w:cs="宋体" w:hint="eastAsia"/>
                <w:color w:val="000000"/>
                <w:kern w:val="0"/>
                <w:sz w:val="24"/>
                <w:lang w:bidi="ar"/>
              </w:rPr>
              <w:t>备用</w:t>
            </w:r>
          </w:p>
        </w:tc>
        <w:tc>
          <w:tcPr>
            <w:tcW w:w="1851" w:type="dxa"/>
            <w:vAlign w:val="center"/>
          </w:tcPr>
          <w:p w14:paraId="55001535" w14:textId="77777777" w:rsidR="00945753" w:rsidRPr="00C11B1D" w:rsidRDefault="00945753">
            <w:pPr>
              <w:widowControl/>
              <w:jc w:val="center"/>
              <w:rPr>
                <w:rFonts w:ascii="宋体" w:eastAsia="宋体" w:hAnsi="宋体" w:cs="宋体"/>
                <w:color w:val="000000"/>
                <w:kern w:val="0"/>
                <w:sz w:val="24"/>
                <w:lang w:bidi="ar"/>
              </w:rPr>
            </w:pPr>
          </w:p>
        </w:tc>
      </w:tr>
      <w:tr w:rsidR="00945753" w14:paraId="7CA3012B" w14:textId="77777777" w:rsidTr="003F718C">
        <w:trPr>
          <w:trHeight w:val="420"/>
        </w:trPr>
        <w:tc>
          <w:tcPr>
            <w:tcW w:w="849" w:type="dxa"/>
            <w:vAlign w:val="center"/>
          </w:tcPr>
          <w:p w14:paraId="00F55383"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12</w:t>
            </w:r>
          </w:p>
        </w:tc>
        <w:tc>
          <w:tcPr>
            <w:tcW w:w="2060" w:type="dxa"/>
            <w:vAlign w:val="center"/>
          </w:tcPr>
          <w:p w14:paraId="5E9187C1"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小一字</w:t>
            </w:r>
          </w:p>
        </w:tc>
        <w:tc>
          <w:tcPr>
            <w:tcW w:w="780" w:type="dxa"/>
            <w:vAlign w:val="center"/>
          </w:tcPr>
          <w:p w14:paraId="1011D5A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173F15A2"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6A2D9BC6"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72BDF669" w14:textId="77777777" w:rsidR="00945753" w:rsidRDefault="00945753">
            <w:pPr>
              <w:widowControl/>
              <w:jc w:val="center"/>
              <w:rPr>
                <w:rFonts w:ascii="宋体" w:eastAsia="宋体" w:hAnsi="宋体" w:cs="宋体"/>
                <w:color w:val="000000"/>
                <w:kern w:val="0"/>
                <w:sz w:val="24"/>
                <w:lang w:bidi="ar"/>
              </w:rPr>
            </w:pPr>
          </w:p>
        </w:tc>
      </w:tr>
      <w:tr w:rsidR="00945753" w14:paraId="14DADA9C" w14:textId="77777777" w:rsidTr="003F718C">
        <w:trPr>
          <w:trHeight w:val="420"/>
        </w:trPr>
        <w:tc>
          <w:tcPr>
            <w:tcW w:w="849" w:type="dxa"/>
            <w:vAlign w:val="center"/>
          </w:tcPr>
          <w:p w14:paraId="1470C58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13</w:t>
            </w:r>
          </w:p>
        </w:tc>
        <w:tc>
          <w:tcPr>
            <w:tcW w:w="2060" w:type="dxa"/>
            <w:vAlign w:val="center"/>
          </w:tcPr>
          <w:p w14:paraId="4556D66F"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人字梯</w:t>
            </w:r>
          </w:p>
        </w:tc>
        <w:tc>
          <w:tcPr>
            <w:tcW w:w="780" w:type="dxa"/>
            <w:vAlign w:val="center"/>
          </w:tcPr>
          <w:p w14:paraId="2F6D4CF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无</w:t>
            </w:r>
          </w:p>
        </w:tc>
        <w:tc>
          <w:tcPr>
            <w:tcW w:w="1600" w:type="dxa"/>
            <w:vAlign w:val="center"/>
          </w:tcPr>
          <w:p w14:paraId="0F2EAE79" w14:textId="77777777" w:rsidR="00945753" w:rsidRDefault="00945753">
            <w:pPr>
              <w:widowControl/>
              <w:jc w:val="center"/>
              <w:rPr>
                <w:rFonts w:ascii="宋体" w:eastAsia="宋体" w:hAnsi="宋体" w:cs="宋体"/>
                <w:color w:val="000000"/>
                <w:kern w:val="0"/>
                <w:sz w:val="24"/>
                <w:lang w:bidi="ar"/>
              </w:rPr>
            </w:pPr>
          </w:p>
        </w:tc>
        <w:tc>
          <w:tcPr>
            <w:tcW w:w="2900" w:type="dxa"/>
            <w:vAlign w:val="center"/>
          </w:tcPr>
          <w:p w14:paraId="0CE80C69"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备用</w:t>
            </w:r>
          </w:p>
        </w:tc>
        <w:tc>
          <w:tcPr>
            <w:tcW w:w="1851" w:type="dxa"/>
            <w:vAlign w:val="center"/>
          </w:tcPr>
          <w:p w14:paraId="3D30D151" w14:textId="77777777" w:rsidR="00945753" w:rsidRDefault="00945753">
            <w:pPr>
              <w:widowControl/>
              <w:jc w:val="center"/>
              <w:rPr>
                <w:rFonts w:ascii="宋体" w:eastAsia="宋体" w:hAnsi="宋体" w:cs="宋体"/>
                <w:color w:val="000000"/>
                <w:kern w:val="0"/>
                <w:sz w:val="24"/>
                <w:lang w:bidi="ar"/>
              </w:rPr>
            </w:pPr>
          </w:p>
        </w:tc>
      </w:tr>
    </w:tbl>
    <w:p w14:paraId="2B013F68" w14:textId="77777777" w:rsidR="00945753" w:rsidRDefault="00945753">
      <w:pPr>
        <w:widowControl/>
        <w:ind w:firstLineChars="200" w:firstLine="480"/>
        <w:jc w:val="left"/>
        <w:rPr>
          <w:rFonts w:ascii="宋体" w:eastAsia="宋体" w:hAnsi="宋体" w:cs="宋体"/>
          <w:color w:val="000000"/>
          <w:kern w:val="0"/>
          <w:sz w:val="24"/>
          <w:lang w:bidi="ar"/>
        </w:rPr>
      </w:pPr>
    </w:p>
    <w:p w14:paraId="69EA3D1D" w14:textId="77777777" w:rsidR="00945753" w:rsidRDefault="002C3127">
      <w:pPr>
        <w:pStyle w:val="2"/>
        <w:numPr>
          <w:ilvl w:val="0"/>
          <w:numId w:val="2"/>
        </w:numPr>
        <w:rPr>
          <w:rFonts w:ascii="宋体" w:eastAsia="宋体" w:hAnsi="宋体" w:cs="宋体"/>
          <w:b w:val="0"/>
          <w:bCs/>
          <w:sz w:val="30"/>
          <w:szCs w:val="30"/>
        </w:rPr>
      </w:pPr>
      <w:bookmarkStart w:id="4" w:name="_Toc23583"/>
      <w:r>
        <w:rPr>
          <w:rFonts w:ascii="宋体" w:eastAsia="宋体" w:hAnsi="宋体" w:cs="宋体" w:hint="eastAsia"/>
          <w:b w:val="0"/>
          <w:bCs/>
          <w:sz w:val="30"/>
          <w:szCs w:val="30"/>
        </w:rPr>
        <w:t>样机完整性</w:t>
      </w:r>
      <w:bookmarkEnd w:id="4"/>
    </w:p>
    <w:p w14:paraId="5A37748C"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测试过程中要求设备硬件和软件完整，测试过程中软/硬件版本统一，如发生硬件更改，软件升级，参数修改测试需重新进行。报告中需明确样机状态信息。</w:t>
      </w:r>
    </w:p>
    <w:p w14:paraId="1C7F1819" w14:textId="77777777" w:rsidR="00945753" w:rsidRDefault="002C3127">
      <w:pPr>
        <w:pStyle w:val="2"/>
        <w:numPr>
          <w:ilvl w:val="0"/>
          <w:numId w:val="2"/>
        </w:numPr>
        <w:rPr>
          <w:rFonts w:ascii="宋体" w:eastAsia="宋体" w:hAnsi="宋体" w:cs="宋体"/>
          <w:b w:val="0"/>
          <w:bCs/>
          <w:sz w:val="30"/>
          <w:szCs w:val="30"/>
        </w:rPr>
      </w:pPr>
      <w:bookmarkStart w:id="5" w:name="_Toc20404"/>
      <w:r>
        <w:rPr>
          <w:rFonts w:ascii="宋体" w:eastAsia="宋体" w:hAnsi="宋体" w:cs="宋体" w:hint="eastAsia"/>
          <w:b w:val="0"/>
          <w:bCs/>
          <w:sz w:val="30"/>
          <w:szCs w:val="30"/>
        </w:rPr>
        <w:t>采用标准</w:t>
      </w:r>
      <w:bookmarkEnd w:id="5"/>
    </w:p>
    <w:p w14:paraId="52CC2683" w14:textId="77777777" w:rsidR="00945753" w:rsidRDefault="004E6079">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GB7251.1-202</w:t>
      </w:r>
      <w:r w:rsidR="002C3127">
        <w:rPr>
          <w:rFonts w:ascii="宋体" w:eastAsia="宋体" w:hAnsi="宋体" w:cs="宋体" w:hint="eastAsia"/>
          <w:color w:val="000000"/>
          <w:kern w:val="0"/>
          <w:sz w:val="28"/>
          <w:szCs w:val="28"/>
          <w:lang w:bidi="ar"/>
        </w:rPr>
        <w:t xml:space="preserve">3 低压成套开关设备和控制设备 </w:t>
      </w:r>
    </w:p>
    <w:p w14:paraId="7CEE489A"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 36548-2018 </w:t>
      </w:r>
      <w:bookmarkStart w:id="6" w:name="OLE_LINK8"/>
      <w:r>
        <w:rPr>
          <w:rFonts w:ascii="宋体" w:eastAsia="宋体" w:hAnsi="宋体" w:cs="宋体" w:hint="eastAsia"/>
          <w:color w:val="000000"/>
          <w:kern w:val="0"/>
          <w:sz w:val="28"/>
          <w:szCs w:val="28"/>
          <w:lang w:bidi="ar"/>
        </w:rPr>
        <w:t>电化学</w:t>
      </w:r>
      <w:bookmarkEnd w:id="6"/>
      <w:r>
        <w:rPr>
          <w:rFonts w:ascii="宋体" w:eastAsia="宋体" w:hAnsi="宋体" w:cs="宋体" w:hint="eastAsia"/>
          <w:color w:val="000000"/>
          <w:kern w:val="0"/>
          <w:sz w:val="28"/>
          <w:szCs w:val="28"/>
          <w:lang w:bidi="ar"/>
        </w:rPr>
        <w:t xml:space="preserve">储能系统介入电网测试规范 </w:t>
      </w:r>
    </w:p>
    <w:p w14:paraId="5C64340E"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 36547-2018 电化学储能系统接入电网技术规定 </w:t>
      </w:r>
    </w:p>
    <w:p w14:paraId="0B2DDD86"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 34120-2017 电化学储能系统储能变流器技术规范 </w:t>
      </w:r>
    </w:p>
    <w:p w14:paraId="79980863"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GB/T 34133-2017 储能变流器检测技术规程 </w:t>
      </w:r>
    </w:p>
    <w:p w14:paraId="5886AC55" w14:textId="77777777" w:rsidR="00945753" w:rsidRDefault="002C3127">
      <w:pPr>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GB/T36276-2018 电力储能用锂离子电池 </w:t>
      </w:r>
    </w:p>
    <w:p w14:paraId="418E2826" w14:textId="77777777" w:rsidR="00945753" w:rsidRDefault="002C3127">
      <w:pPr>
        <w:widowControl/>
        <w:spacing w:line="360" w:lineRule="auto"/>
        <w:ind w:firstLineChars="200" w:firstLine="560"/>
        <w:jc w:val="left"/>
        <w:rPr>
          <w:sz w:val="28"/>
          <w:szCs w:val="28"/>
        </w:rPr>
      </w:pPr>
      <w:bookmarkStart w:id="7" w:name="OLE_LINK11"/>
      <w:r>
        <w:rPr>
          <w:rFonts w:ascii="宋体" w:eastAsia="宋体" w:hAnsi="宋体" w:cs="宋体" w:hint="eastAsia"/>
          <w:color w:val="000000"/>
          <w:kern w:val="0"/>
          <w:sz w:val="28"/>
          <w:szCs w:val="28"/>
          <w:lang w:bidi="ar"/>
        </w:rPr>
        <w:t>GB3096-2008</w:t>
      </w:r>
      <w:bookmarkEnd w:id="7"/>
      <w:r>
        <w:rPr>
          <w:rFonts w:ascii="宋体" w:eastAsia="宋体" w:hAnsi="宋体" w:cs="宋体" w:hint="eastAsia"/>
          <w:color w:val="000000"/>
          <w:kern w:val="0"/>
          <w:sz w:val="28"/>
          <w:szCs w:val="28"/>
          <w:lang w:bidi="ar"/>
        </w:rPr>
        <w:t xml:space="preserve"> </w:t>
      </w:r>
      <w:bookmarkStart w:id="8" w:name="OLE_LINK7"/>
      <w:r>
        <w:rPr>
          <w:rFonts w:ascii="宋体" w:eastAsia="宋体" w:hAnsi="宋体" w:cs="宋体" w:hint="eastAsia"/>
          <w:color w:val="000000"/>
          <w:kern w:val="0"/>
          <w:sz w:val="28"/>
          <w:szCs w:val="28"/>
          <w:lang w:bidi="ar"/>
        </w:rPr>
        <w:t>声环境质量标准</w:t>
      </w:r>
      <w:bookmarkEnd w:id="8"/>
    </w:p>
    <w:p w14:paraId="05A70988" w14:textId="77777777" w:rsidR="00945753" w:rsidRDefault="002C3127">
      <w:pPr>
        <w:pStyle w:val="1"/>
        <w:numPr>
          <w:ilvl w:val="0"/>
          <w:numId w:val="1"/>
        </w:numPr>
        <w:rPr>
          <w:sz w:val="30"/>
          <w:szCs w:val="30"/>
        </w:rPr>
      </w:pPr>
      <w:bookmarkStart w:id="9" w:name="_Toc6553"/>
      <w:r>
        <w:rPr>
          <w:rFonts w:hint="eastAsia"/>
          <w:sz w:val="30"/>
          <w:szCs w:val="30"/>
        </w:rPr>
        <w:t>安全须知</w:t>
      </w:r>
      <w:bookmarkEnd w:id="9"/>
    </w:p>
    <w:p w14:paraId="7425641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 如果在储能系统检测时怀疑或观察到烟雾或火焰，应立即启动储能系统紧急停止功能，断开主断路器，并准备灭火器灭火。如果没有明火，在查清烟雾或火焰源头并做好妥善处理后，确保个人和设备的安全，可以继续进行测试。 </w:t>
      </w:r>
    </w:p>
    <w:p w14:paraId="597CF32F"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在整个测试过程中都存在电击危险，现场测试工程师应注意安全操作并始终保持安全距离。在测试过程中，始终遵循一人测试一人监督的原则。 </w:t>
      </w:r>
    </w:p>
    <w:p w14:paraId="298A3A9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测试时如若布线有故障可能损坏仪器和设备；在开始测试之前，应检查所有电缆是否有缺陷。 </w:t>
      </w:r>
    </w:p>
    <w:p w14:paraId="36F6E855"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4) 设备或仪器中的残余电荷可能导致触电事故，接触设备前必须对设备进行充分放电。所有操作均应在确认不存在危险电压后进行。 </w:t>
      </w:r>
    </w:p>
    <w:p w14:paraId="393BDC2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在测试设备安装或连接到储能系统前需确保储能系统已停止运行且不带电。 </w:t>
      </w:r>
    </w:p>
    <w:p w14:paraId="487A4EE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6) 在测试过程中，如有需要，需在现场设置警告和安全标志。</w:t>
      </w:r>
    </w:p>
    <w:p w14:paraId="17323310" w14:textId="77777777" w:rsidR="00945753" w:rsidRDefault="002C3127">
      <w:pPr>
        <w:pStyle w:val="1"/>
        <w:numPr>
          <w:ilvl w:val="0"/>
          <w:numId w:val="1"/>
        </w:numPr>
        <w:rPr>
          <w:sz w:val="30"/>
          <w:szCs w:val="30"/>
        </w:rPr>
      </w:pPr>
      <w:bookmarkStart w:id="10" w:name="_Toc24746"/>
      <w:r>
        <w:rPr>
          <w:rFonts w:hint="eastAsia"/>
          <w:sz w:val="30"/>
          <w:szCs w:val="30"/>
        </w:rPr>
        <w:lastRenderedPageBreak/>
        <w:t>常规检查及安</w:t>
      </w:r>
      <w:proofErr w:type="gramStart"/>
      <w:r>
        <w:rPr>
          <w:rFonts w:hint="eastAsia"/>
          <w:sz w:val="30"/>
          <w:szCs w:val="30"/>
        </w:rPr>
        <w:t>规</w:t>
      </w:r>
      <w:proofErr w:type="gramEnd"/>
      <w:r>
        <w:rPr>
          <w:rFonts w:hint="eastAsia"/>
          <w:sz w:val="30"/>
          <w:szCs w:val="30"/>
        </w:rPr>
        <w:t>测试</w:t>
      </w:r>
      <w:bookmarkEnd w:id="10"/>
      <w:r>
        <w:rPr>
          <w:rFonts w:hint="eastAsia"/>
          <w:sz w:val="30"/>
          <w:szCs w:val="30"/>
        </w:rPr>
        <w:t xml:space="preserve"> </w:t>
      </w:r>
    </w:p>
    <w:p w14:paraId="7BDDAE4C" w14:textId="77777777" w:rsidR="00945753" w:rsidRDefault="002C3127">
      <w:pPr>
        <w:pStyle w:val="2"/>
        <w:spacing w:line="360" w:lineRule="auto"/>
        <w:rPr>
          <w:rFonts w:ascii="宋体" w:eastAsia="宋体" w:hAnsi="宋体" w:cs="宋体"/>
          <w:sz w:val="28"/>
          <w:szCs w:val="28"/>
        </w:rPr>
      </w:pPr>
      <w:bookmarkStart w:id="11" w:name="_Toc9508"/>
      <w:r>
        <w:rPr>
          <w:rFonts w:ascii="宋体" w:eastAsia="宋体" w:hAnsi="宋体" w:cs="宋体" w:hint="eastAsia"/>
          <w:sz w:val="28"/>
          <w:szCs w:val="28"/>
        </w:rPr>
        <w:t>3.1、储能柜常规检查及安</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测试</w:t>
      </w:r>
      <w:bookmarkEnd w:id="11"/>
      <w:r>
        <w:rPr>
          <w:rFonts w:ascii="宋体" w:eastAsia="宋体" w:hAnsi="宋体" w:cs="宋体" w:hint="eastAsia"/>
          <w:sz w:val="28"/>
          <w:szCs w:val="28"/>
        </w:rPr>
        <w:t xml:space="preserve"> </w:t>
      </w:r>
    </w:p>
    <w:p w14:paraId="02749060"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说明：常规检查及安</w:t>
      </w:r>
      <w:proofErr w:type="gramStart"/>
      <w:r>
        <w:rPr>
          <w:rFonts w:ascii="宋体" w:eastAsia="宋体" w:hAnsi="宋体" w:cs="宋体" w:hint="eastAsia"/>
          <w:color w:val="000000"/>
          <w:kern w:val="0"/>
          <w:sz w:val="28"/>
          <w:szCs w:val="28"/>
          <w:lang w:bidi="ar"/>
        </w:rPr>
        <w:t>规</w:t>
      </w:r>
      <w:proofErr w:type="gramEnd"/>
      <w:r>
        <w:rPr>
          <w:rFonts w:ascii="宋体" w:eastAsia="宋体" w:hAnsi="宋体" w:cs="宋体" w:hint="eastAsia"/>
          <w:color w:val="000000"/>
          <w:kern w:val="0"/>
          <w:sz w:val="28"/>
          <w:szCs w:val="28"/>
          <w:lang w:bidi="ar"/>
        </w:rPr>
        <w:t>测试与储能</w:t>
      </w:r>
      <w:proofErr w:type="gramStart"/>
      <w:r>
        <w:rPr>
          <w:rFonts w:ascii="宋体" w:eastAsia="宋体" w:hAnsi="宋体" w:cs="宋体" w:hint="eastAsia"/>
          <w:color w:val="000000"/>
          <w:kern w:val="0"/>
          <w:sz w:val="28"/>
          <w:szCs w:val="28"/>
          <w:lang w:bidi="ar"/>
        </w:rPr>
        <w:t>柜内部</w:t>
      </w:r>
      <w:proofErr w:type="gramEnd"/>
      <w:r>
        <w:rPr>
          <w:rFonts w:ascii="宋体" w:eastAsia="宋体" w:hAnsi="宋体" w:cs="宋体" w:hint="eastAsia"/>
          <w:color w:val="000000"/>
          <w:kern w:val="0"/>
          <w:sz w:val="28"/>
          <w:szCs w:val="28"/>
          <w:lang w:bidi="ar"/>
        </w:rPr>
        <w:t xml:space="preserve">布局及电气原理图有关，可以根据不同柜体做改动进行测试。 </w:t>
      </w:r>
    </w:p>
    <w:p w14:paraId="4CD3629B"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3.1.1、外观/工艺检查 </w:t>
      </w:r>
    </w:p>
    <w:tbl>
      <w:tblPr>
        <w:tblStyle w:val="a5"/>
        <w:tblW w:w="9480" w:type="dxa"/>
        <w:tblInd w:w="-294" w:type="dxa"/>
        <w:tblLook w:val="04A0" w:firstRow="1" w:lastRow="0" w:firstColumn="1" w:lastColumn="0" w:noHBand="0" w:noVBand="1"/>
      </w:tblPr>
      <w:tblGrid>
        <w:gridCol w:w="1050"/>
        <w:gridCol w:w="1350"/>
        <w:gridCol w:w="4070"/>
        <w:gridCol w:w="1650"/>
        <w:gridCol w:w="1360"/>
      </w:tblGrid>
      <w:tr w:rsidR="00945753" w14:paraId="3D37E598" w14:textId="77777777">
        <w:tc>
          <w:tcPr>
            <w:tcW w:w="1050" w:type="dxa"/>
            <w:vAlign w:val="center"/>
          </w:tcPr>
          <w:p w14:paraId="647AA2D5"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1350" w:type="dxa"/>
            <w:vAlign w:val="center"/>
          </w:tcPr>
          <w:p w14:paraId="4FC5C402" w14:textId="77777777" w:rsidR="00945753" w:rsidRDefault="002C3127">
            <w:pPr>
              <w:jc w:val="center"/>
              <w:rPr>
                <w:rFonts w:ascii="宋体" w:eastAsia="宋体" w:hAnsi="宋体" w:cs="宋体"/>
                <w:sz w:val="24"/>
              </w:rPr>
            </w:pPr>
            <w:r>
              <w:rPr>
                <w:rFonts w:ascii="宋体" w:eastAsia="宋体" w:hAnsi="宋体" w:cs="宋体" w:hint="eastAsia"/>
                <w:sz w:val="24"/>
              </w:rPr>
              <w:t>系统功能</w:t>
            </w:r>
          </w:p>
        </w:tc>
        <w:tc>
          <w:tcPr>
            <w:tcW w:w="4070" w:type="dxa"/>
            <w:vAlign w:val="center"/>
          </w:tcPr>
          <w:p w14:paraId="70FD5984" w14:textId="77777777" w:rsidR="00945753" w:rsidRDefault="002C3127">
            <w:pPr>
              <w:jc w:val="center"/>
              <w:rPr>
                <w:rFonts w:ascii="宋体" w:eastAsia="宋体" w:hAnsi="宋体" w:cs="宋体"/>
                <w:sz w:val="24"/>
              </w:rPr>
            </w:pPr>
            <w:r>
              <w:rPr>
                <w:rFonts w:ascii="宋体" w:eastAsia="宋体" w:hAnsi="宋体" w:cs="宋体" w:hint="eastAsia"/>
                <w:sz w:val="24"/>
              </w:rPr>
              <w:t>验收标准</w:t>
            </w:r>
          </w:p>
        </w:tc>
        <w:tc>
          <w:tcPr>
            <w:tcW w:w="1650" w:type="dxa"/>
            <w:vAlign w:val="center"/>
          </w:tcPr>
          <w:p w14:paraId="42600029" w14:textId="77777777" w:rsidR="00945753" w:rsidRDefault="002C3127">
            <w:pPr>
              <w:jc w:val="center"/>
              <w:rPr>
                <w:rFonts w:ascii="宋体" w:eastAsia="宋体" w:hAnsi="宋体" w:cs="宋体"/>
                <w:sz w:val="24"/>
              </w:rPr>
            </w:pPr>
            <w:r>
              <w:rPr>
                <w:rFonts w:ascii="宋体" w:eastAsia="宋体" w:hAnsi="宋体" w:cs="宋体" w:hint="eastAsia"/>
                <w:sz w:val="24"/>
              </w:rPr>
              <w:t>结论</w:t>
            </w:r>
          </w:p>
        </w:tc>
        <w:tc>
          <w:tcPr>
            <w:tcW w:w="1360" w:type="dxa"/>
            <w:vAlign w:val="center"/>
          </w:tcPr>
          <w:p w14:paraId="77F2EB40" w14:textId="77777777" w:rsidR="00945753" w:rsidRDefault="002C3127">
            <w:pPr>
              <w:jc w:val="center"/>
              <w:rPr>
                <w:rFonts w:ascii="宋体" w:eastAsia="宋体" w:hAnsi="宋体" w:cs="宋体"/>
                <w:sz w:val="24"/>
              </w:rPr>
            </w:pPr>
            <w:r>
              <w:rPr>
                <w:rFonts w:ascii="宋体" w:eastAsia="宋体" w:hAnsi="宋体" w:cs="宋体" w:hint="eastAsia"/>
                <w:sz w:val="24"/>
              </w:rPr>
              <w:t>备注</w:t>
            </w:r>
          </w:p>
        </w:tc>
      </w:tr>
      <w:tr w:rsidR="00945753" w14:paraId="6AA26686" w14:textId="77777777">
        <w:tc>
          <w:tcPr>
            <w:tcW w:w="1050" w:type="dxa"/>
            <w:vAlign w:val="center"/>
          </w:tcPr>
          <w:p w14:paraId="246FCF10"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1350" w:type="dxa"/>
            <w:vAlign w:val="center"/>
          </w:tcPr>
          <w:p w14:paraId="7067604B" w14:textId="77777777" w:rsidR="00945753" w:rsidRDefault="002C3127">
            <w:pPr>
              <w:jc w:val="center"/>
              <w:rPr>
                <w:rFonts w:ascii="宋体" w:eastAsia="宋体" w:hAnsi="宋体" w:cs="宋体"/>
                <w:sz w:val="24"/>
              </w:rPr>
            </w:pPr>
            <w:r>
              <w:rPr>
                <w:rFonts w:ascii="宋体" w:eastAsia="宋体" w:hAnsi="宋体" w:cs="宋体" w:hint="eastAsia"/>
                <w:sz w:val="24"/>
              </w:rPr>
              <w:t>尺寸</w:t>
            </w:r>
          </w:p>
        </w:tc>
        <w:tc>
          <w:tcPr>
            <w:tcW w:w="4070" w:type="dxa"/>
            <w:vAlign w:val="center"/>
          </w:tcPr>
          <w:p w14:paraId="48E60206" w14:textId="77777777" w:rsidR="00945753" w:rsidRDefault="002C3127">
            <w:pPr>
              <w:jc w:val="center"/>
              <w:rPr>
                <w:rFonts w:ascii="宋体" w:eastAsia="宋体" w:hAnsi="宋体" w:cs="宋体"/>
                <w:sz w:val="24"/>
              </w:rPr>
            </w:pPr>
            <w:r>
              <w:rPr>
                <w:rFonts w:ascii="宋体" w:eastAsia="宋体" w:hAnsi="宋体" w:cs="宋体" w:hint="eastAsia"/>
                <w:sz w:val="24"/>
              </w:rPr>
              <w:t>储能柜外形尺寸符合图纸要求</w:t>
            </w:r>
          </w:p>
        </w:tc>
        <w:tc>
          <w:tcPr>
            <w:tcW w:w="1650" w:type="dxa"/>
            <w:vAlign w:val="center"/>
          </w:tcPr>
          <w:p w14:paraId="3AE885DC" w14:textId="77777777" w:rsidR="00945753" w:rsidRDefault="00945753">
            <w:pPr>
              <w:jc w:val="center"/>
              <w:rPr>
                <w:rFonts w:ascii="宋体" w:eastAsia="宋体" w:hAnsi="宋体" w:cs="宋体"/>
                <w:sz w:val="24"/>
              </w:rPr>
            </w:pPr>
          </w:p>
        </w:tc>
        <w:tc>
          <w:tcPr>
            <w:tcW w:w="1360" w:type="dxa"/>
            <w:vAlign w:val="center"/>
          </w:tcPr>
          <w:p w14:paraId="05640F0F" w14:textId="77777777" w:rsidR="00945753" w:rsidRDefault="00945753">
            <w:pPr>
              <w:jc w:val="center"/>
              <w:rPr>
                <w:rFonts w:ascii="宋体" w:eastAsia="宋体" w:hAnsi="宋体" w:cs="宋体"/>
                <w:sz w:val="24"/>
              </w:rPr>
            </w:pPr>
          </w:p>
        </w:tc>
      </w:tr>
      <w:tr w:rsidR="00945753" w14:paraId="3492DDD4" w14:textId="77777777">
        <w:tc>
          <w:tcPr>
            <w:tcW w:w="1050" w:type="dxa"/>
            <w:vAlign w:val="center"/>
          </w:tcPr>
          <w:p w14:paraId="734405BB"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1350" w:type="dxa"/>
            <w:vAlign w:val="center"/>
          </w:tcPr>
          <w:p w14:paraId="139CDC16" w14:textId="77777777" w:rsidR="00945753" w:rsidRDefault="002C3127">
            <w:pPr>
              <w:jc w:val="center"/>
              <w:rPr>
                <w:rFonts w:ascii="宋体" w:eastAsia="宋体" w:hAnsi="宋体" w:cs="宋体"/>
                <w:sz w:val="24"/>
              </w:rPr>
            </w:pPr>
            <w:r>
              <w:rPr>
                <w:rFonts w:ascii="宋体" w:eastAsia="宋体" w:hAnsi="宋体" w:cs="宋体" w:hint="eastAsia"/>
                <w:sz w:val="24"/>
              </w:rPr>
              <w:t>外观</w:t>
            </w:r>
          </w:p>
        </w:tc>
        <w:tc>
          <w:tcPr>
            <w:tcW w:w="4070" w:type="dxa"/>
            <w:vAlign w:val="center"/>
          </w:tcPr>
          <w:p w14:paraId="03B3E2EE"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无凹痕/划伤/变形/脏污/色差/油漆脱落/锈蚀/裂痕</w:t>
            </w:r>
          </w:p>
        </w:tc>
        <w:tc>
          <w:tcPr>
            <w:tcW w:w="1650" w:type="dxa"/>
            <w:vAlign w:val="center"/>
          </w:tcPr>
          <w:p w14:paraId="27157B03" w14:textId="77777777" w:rsidR="00945753" w:rsidRDefault="00945753">
            <w:pPr>
              <w:jc w:val="center"/>
              <w:rPr>
                <w:rFonts w:ascii="宋体" w:eastAsia="宋体" w:hAnsi="宋体" w:cs="宋体"/>
                <w:sz w:val="24"/>
              </w:rPr>
            </w:pPr>
          </w:p>
        </w:tc>
        <w:tc>
          <w:tcPr>
            <w:tcW w:w="1360" w:type="dxa"/>
            <w:vAlign w:val="center"/>
          </w:tcPr>
          <w:p w14:paraId="7E1CDE8E" w14:textId="77777777" w:rsidR="00945753" w:rsidRDefault="00945753">
            <w:pPr>
              <w:jc w:val="center"/>
              <w:rPr>
                <w:rFonts w:ascii="宋体" w:eastAsia="宋体" w:hAnsi="宋体" w:cs="宋体"/>
                <w:sz w:val="24"/>
              </w:rPr>
            </w:pPr>
          </w:p>
        </w:tc>
      </w:tr>
      <w:tr w:rsidR="00945753" w14:paraId="7912142A" w14:textId="77777777">
        <w:tc>
          <w:tcPr>
            <w:tcW w:w="1050" w:type="dxa"/>
            <w:vAlign w:val="center"/>
          </w:tcPr>
          <w:p w14:paraId="0154EBC1"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1350" w:type="dxa"/>
            <w:vAlign w:val="center"/>
          </w:tcPr>
          <w:p w14:paraId="31E50782" w14:textId="77777777" w:rsidR="00945753" w:rsidRDefault="002C3127">
            <w:pPr>
              <w:jc w:val="center"/>
              <w:rPr>
                <w:rFonts w:ascii="宋体" w:eastAsia="宋体" w:hAnsi="宋体" w:cs="宋体"/>
                <w:sz w:val="24"/>
              </w:rPr>
            </w:pPr>
            <w:r>
              <w:rPr>
                <w:rFonts w:ascii="宋体" w:eastAsia="宋体" w:hAnsi="宋体" w:cs="宋体" w:hint="eastAsia"/>
                <w:sz w:val="24"/>
              </w:rPr>
              <w:t>安全标识</w:t>
            </w:r>
          </w:p>
        </w:tc>
        <w:tc>
          <w:tcPr>
            <w:tcW w:w="4070" w:type="dxa"/>
            <w:vAlign w:val="center"/>
          </w:tcPr>
          <w:p w14:paraId="3A5DC92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安全标识张贴醒目，无脱落</w:t>
            </w:r>
          </w:p>
        </w:tc>
        <w:tc>
          <w:tcPr>
            <w:tcW w:w="1650" w:type="dxa"/>
            <w:vAlign w:val="center"/>
          </w:tcPr>
          <w:p w14:paraId="3AFA30EC" w14:textId="77777777" w:rsidR="00945753" w:rsidRDefault="00945753">
            <w:pPr>
              <w:jc w:val="center"/>
              <w:rPr>
                <w:rFonts w:ascii="宋体" w:eastAsia="宋体" w:hAnsi="宋体" w:cs="宋体"/>
                <w:sz w:val="24"/>
              </w:rPr>
            </w:pPr>
          </w:p>
        </w:tc>
        <w:tc>
          <w:tcPr>
            <w:tcW w:w="1360" w:type="dxa"/>
            <w:vAlign w:val="center"/>
          </w:tcPr>
          <w:p w14:paraId="2B33B0CB" w14:textId="77777777" w:rsidR="00945753" w:rsidRDefault="00945753">
            <w:pPr>
              <w:jc w:val="center"/>
              <w:rPr>
                <w:rFonts w:ascii="宋体" w:eastAsia="宋体" w:hAnsi="宋体" w:cs="宋体"/>
                <w:sz w:val="24"/>
              </w:rPr>
            </w:pPr>
          </w:p>
        </w:tc>
      </w:tr>
      <w:tr w:rsidR="00945753" w14:paraId="3AEB5F02" w14:textId="77777777">
        <w:tc>
          <w:tcPr>
            <w:tcW w:w="1050" w:type="dxa"/>
            <w:vAlign w:val="center"/>
          </w:tcPr>
          <w:p w14:paraId="459C86D8"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1350" w:type="dxa"/>
            <w:vAlign w:val="center"/>
          </w:tcPr>
          <w:p w14:paraId="20EDE26A" w14:textId="77777777" w:rsidR="00945753" w:rsidRDefault="002C3127">
            <w:pPr>
              <w:jc w:val="center"/>
              <w:rPr>
                <w:rFonts w:ascii="宋体" w:eastAsia="宋体" w:hAnsi="宋体" w:cs="宋体"/>
                <w:sz w:val="24"/>
              </w:rPr>
            </w:pPr>
            <w:r>
              <w:rPr>
                <w:rFonts w:ascii="宋体" w:eastAsia="宋体" w:hAnsi="宋体" w:cs="宋体" w:hint="eastAsia"/>
                <w:sz w:val="24"/>
              </w:rPr>
              <w:t>丝印</w:t>
            </w:r>
          </w:p>
        </w:tc>
        <w:tc>
          <w:tcPr>
            <w:tcW w:w="4070" w:type="dxa"/>
            <w:vAlign w:val="center"/>
          </w:tcPr>
          <w:p w14:paraId="6113BD1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标识正确无误，字迹准确清晰，无破损歪斜脱落</w:t>
            </w:r>
          </w:p>
        </w:tc>
        <w:tc>
          <w:tcPr>
            <w:tcW w:w="1650" w:type="dxa"/>
            <w:vAlign w:val="center"/>
          </w:tcPr>
          <w:p w14:paraId="4D4A3196" w14:textId="77777777" w:rsidR="00945753" w:rsidRDefault="00945753">
            <w:pPr>
              <w:jc w:val="center"/>
              <w:rPr>
                <w:rFonts w:ascii="宋体" w:eastAsia="宋体" w:hAnsi="宋体" w:cs="宋体"/>
                <w:sz w:val="24"/>
              </w:rPr>
            </w:pPr>
          </w:p>
        </w:tc>
        <w:tc>
          <w:tcPr>
            <w:tcW w:w="1360" w:type="dxa"/>
            <w:vAlign w:val="center"/>
          </w:tcPr>
          <w:p w14:paraId="325D289A" w14:textId="77777777" w:rsidR="00945753" w:rsidRDefault="00945753">
            <w:pPr>
              <w:jc w:val="center"/>
              <w:rPr>
                <w:rFonts w:ascii="宋体" w:eastAsia="宋体" w:hAnsi="宋体" w:cs="宋体"/>
                <w:sz w:val="24"/>
              </w:rPr>
            </w:pPr>
          </w:p>
        </w:tc>
      </w:tr>
      <w:tr w:rsidR="00945753" w14:paraId="7499FA1F" w14:textId="77777777">
        <w:tc>
          <w:tcPr>
            <w:tcW w:w="1050" w:type="dxa"/>
            <w:vAlign w:val="center"/>
          </w:tcPr>
          <w:p w14:paraId="72A89901" w14:textId="77777777" w:rsidR="00945753" w:rsidRDefault="002C3127">
            <w:pPr>
              <w:jc w:val="center"/>
              <w:rPr>
                <w:rFonts w:ascii="宋体" w:eastAsia="宋体" w:hAnsi="宋体" w:cs="宋体"/>
                <w:sz w:val="24"/>
              </w:rPr>
            </w:pPr>
            <w:r>
              <w:rPr>
                <w:rFonts w:ascii="宋体" w:eastAsia="宋体" w:hAnsi="宋体" w:cs="宋体" w:hint="eastAsia"/>
                <w:sz w:val="24"/>
              </w:rPr>
              <w:t>5</w:t>
            </w:r>
          </w:p>
        </w:tc>
        <w:tc>
          <w:tcPr>
            <w:tcW w:w="1350" w:type="dxa"/>
            <w:vAlign w:val="center"/>
          </w:tcPr>
          <w:p w14:paraId="4902ADEE" w14:textId="77777777" w:rsidR="00945753" w:rsidRDefault="002C3127">
            <w:pPr>
              <w:jc w:val="center"/>
              <w:rPr>
                <w:rFonts w:ascii="宋体" w:eastAsia="宋体" w:hAnsi="宋体" w:cs="宋体"/>
                <w:sz w:val="24"/>
              </w:rPr>
            </w:pPr>
            <w:r>
              <w:rPr>
                <w:rFonts w:ascii="宋体" w:eastAsia="宋体" w:hAnsi="宋体" w:cs="宋体" w:hint="eastAsia"/>
                <w:sz w:val="24"/>
              </w:rPr>
              <w:t>布线</w:t>
            </w:r>
          </w:p>
        </w:tc>
        <w:tc>
          <w:tcPr>
            <w:tcW w:w="4070" w:type="dxa"/>
            <w:vAlign w:val="center"/>
          </w:tcPr>
          <w:p w14:paraId="06D752F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柜内布线整洁，标识清晰，符合工艺要求</w:t>
            </w:r>
          </w:p>
        </w:tc>
        <w:tc>
          <w:tcPr>
            <w:tcW w:w="1650" w:type="dxa"/>
            <w:vAlign w:val="center"/>
          </w:tcPr>
          <w:p w14:paraId="0D96767F" w14:textId="77777777" w:rsidR="00945753" w:rsidRDefault="00945753">
            <w:pPr>
              <w:jc w:val="center"/>
              <w:rPr>
                <w:rFonts w:ascii="宋体" w:eastAsia="宋体" w:hAnsi="宋体" w:cs="宋体"/>
                <w:sz w:val="24"/>
              </w:rPr>
            </w:pPr>
          </w:p>
        </w:tc>
        <w:tc>
          <w:tcPr>
            <w:tcW w:w="1360" w:type="dxa"/>
            <w:vAlign w:val="center"/>
          </w:tcPr>
          <w:p w14:paraId="604C926B" w14:textId="77777777" w:rsidR="00945753" w:rsidRDefault="00945753">
            <w:pPr>
              <w:jc w:val="center"/>
              <w:rPr>
                <w:rFonts w:ascii="宋体" w:eastAsia="宋体" w:hAnsi="宋体" w:cs="宋体"/>
                <w:sz w:val="24"/>
              </w:rPr>
            </w:pPr>
          </w:p>
        </w:tc>
      </w:tr>
      <w:tr w:rsidR="00945753" w14:paraId="37E03909" w14:textId="77777777">
        <w:tc>
          <w:tcPr>
            <w:tcW w:w="1050" w:type="dxa"/>
            <w:vAlign w:val="center"/>
          </w:tcPr>
          <w:p w14:paraId="521D5CA4"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1350" w:type="dxa"/>
            <w:vAlign w:val="center"/>
          </w:tcPr>
          <w:p w14:paraId="4B77D047" w14:textId="77777777" w:rsidR="00945753" w:rsidRDefault="002C3127">
            <w:pPr>
              <w:jc w:val="center"/>
              <w:rPr>
                <w:rFonts w:ascii="宋体" w:eastAsia="宋体" w:hAnsi="宋体" w:cs="宋体"/>
                <w:sz w:val="24"/>
              </w:rPr>
            </w:pPr>
            <w:r>
              <w:rPr>
                <w:rFonts w:ascii="宋体" w:eastAsia="宋体" w:hAnsi="宋体" w:cs="宋体" w:hint="eastAsia"/>
                <w:sz w:val="24"/>
              </w:rPr>
              <w:t>装配检查</w:t>
            </w:r>
          </w:p>
        </w:tc>
        <w:tc>
          <w:tcPr>
            <w:tcW w:w="4070" w:type="dxa"/>
            <w:vAlign w:val="center"/>
          </w:tcPr>
          <w:p w14:paraId="4E7DFF5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检验螺钉的扭矩及装配正确，扭矩标识清楚</w:t>
            </w:r>
          </w:p>
        </w:tc>
        <w:tc>
          <w:tcPr>
            <w:tcW w:w="1650" w:type="dxa"/>
            <w:vAlign w:val="center"/>
          </w:tcPr>
          <w:p w14:paraId="52B8CA39" w14:textId="77777777" w:rsidR="00945753" w:rsidRDefault="00945753">
            <w:pPr>
              <w:jc w:val="center"/>
              <w:rPr>
                <w:rFonts w:ascii="宋体" w:eastAsia="宋体" w:hAnsi="宋体" w:cs="宋体"/>
                <w:sz w:val="24"/>
              </w:rPr>
            </w:pPr>
          </w:p>
        </w:tc>
        <w:tc>
          <w:tcPr>
            <w:tcW w:w="1360" w:type="dxa"/>
            <w:vAlign w:val="center"/>
          </w:tcPr>
          <w:p w14:paraId="1632D9F5" w14:textId="77777777" w:rsidR="00945753" w:rsidRDefault="00945753">
            <w:pPr>
              <w:jc w:val="center"/>
              <w:rPr>
                <w:rFonts w:ascii="宋体" w:eastAsia="宋体" w:hAnsi="宋体" w:cs="宋体"/>
                <w:sz w:val="24"/>
              </w:rPr>
            </w:pPr>
          </w:p>
        </w:tc>
      </w:tr>
      <w:tr w:rsidR="00945753" w14:paraId="56C871E7" w14:textId="77777777">
        <w:tc>
          <w:tcPr>
            <w:tcW w:w="1050" w:type="dxa"/>
            <w:vAlign w:val="center"/>
          </w:tcPr>
          <w:p w14:paraId="2FF8EE7B" w14:textId="77777777" w:rsidR="00945753" w:rsidRDefault="002C3127">
            <w:pPr>
              <w:jc w:val="center"/>
              <w:rPr>
                <w:rFonts w:ascii="宋体" w:eastAsia="宋体" w:hAnsi="宋体" w:cs="宋体"/>
                <w:sz w:val="24"/>
              </w:rPr>
            </w:pPr>
            <w:r>
              <w:rPr>
                <w:rFonts w:ascii="宋体" w:eastAsia="宋体" w:hAnsi="宋体" w:cs="宋体" w:hint="eastAsia"/>
                <w:sz w:val="24"/>
              </w:rPr>
              <w:t>7</w:t>
            </w:r>
          </w:p>
        </w:tc>
        <w:tc>
          <w:tcPr>
            <w:tcW w:w="1350" w:type="dxa"/>
            <w:vAlign w:val="center"/>
          </w:tcPr>
          <w:p w14:paraId="7BE1A0D9" w14:textId="77777777" w:rsidR="00945753" w:rsidRDefault="002C3127">
            <w:pPr>
              <w:jc w:val="center"/>
              <w:rPr>
                <w:rFonts w:ascii="宋体" w:eastAsia="宋体" w:hAnsi="宋体" w:cs="宋体"/>
                <w:sz w:val="24"/>
              </w:rPr>
            </w:pPr>
            <w:r>
              <w:rPr>
                <w:rFonts w:ascii="宋体" w:eastAsia="宋体" w:hAnsi="宋体" w:cs="宋体" w:hint="eastAsia"/>
                <w:sz w:val="24"/>
              </w:rPr>
              <w:t>接地</w:t>
            </w:r>
          </w:p>
        </w:tc>
        <w:tc>
          <w:tcPr>
            <w:tcW w:w="4070" w:type="dxa"/>
            <w:vAlign w:val="center"/>
          </w:tcPr>
          <w:p w14:paraId="19E49F9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接地安全可靠，接地电阻不大于 0.1Ω</w:t>
            </w:r>
          </w:p>
        </w:tc>
        <w:tc>
          <w:tcPr>
            <w:tcW w:w="1650" w:type="dxa"/>
            <w:vAlign w:val="center"/>
          </w:tcPr>
          <w:p w14:paraId="72CA4587" w14:textId="77777777" w:rsidR="00945753" w:rsidRDefault="00945753">
            <w:pPr>
              <w:jc w:val="center"/>
              <w:rPr>
                <w:rFonts w:ascii="宋体" w:eastAsia="宋体" w:hAnsi="宋体" w:cs="宋体"/>
                <w:sz w:val="24"/>
              </w:rPr>
            </w:pPr>
          </w:p>
        </w:tc>
        <w:tc>
          <w:tcPr>
            <w:tcW w:w="1360" w:type="dxa"/>
            <w:vAlign w:val="center"/>
          </w:tcPr>
          <w:p w14:paraId="54DA53AA" w14:textId="77777777" w:rsidR="00945753" w:rsidRDefault="00945753">
            <w:pPr>
              <w:jc w:val="center"/>
              <w:rPr>
                <w:rFonts w:ascii="宋体" w:eastAsia="宋体" w:hAnsi="宋体" w:cs="宋体"/>
                <w:sz w:val="24"/>
              </w:rPr>
            </w:pPr>
          </w:p>
        </w:tc>
      </w:tr>
      <w:tr w:rsidR="00945753" w14:paraId="61193F45" w14:textId="77777777">
        <w:tc>
          <w:tcPr>
            <w:tcW w:w="1050" w:type="dxa"/>
            <w:vAlign w:val="center"/>
          </w:tcPr>
          <w:p w14:paraId="62C6A041" w14:textId="77777777" w:rsidR="00945753" w:rsidRDefault="002C3127">
            <w:pPr>
              <w:jc w:val="center"/>
              <w:rPr>
                <w:rFonts w:ascii="宋体" w:eastAsia="宋体" w:hAnsi="宋体" w:cs="宋体"/>
                <w:sz w:val="24"/>
              </w:rPr>
            </w:pPr>
            <w:r>
              <w:rPr>
                <w:rFonts w:ascii="宋体" w:eastAsia="宋体" w:hAnsi="宋体" w:cs="宋体" w:hint="eastAsia"/>
                <w:sz w:val="24"/>
              </w:rPr>
              <w:t>8</w:t>
            </w:r>
          </w:p>
        </w:tc>
        <w:tc>
          <w:tcPr>
            <w:tcW w:w="1350" w:type="dxa"/>
            <w:vAlign w:val="center"/>
          </w:tcPr>
          <w:p w14:paraId="78FEC8AF" w14:textId="77777777" w:rsidR="00945753" w:rsidRDefault="002C3127">
            <w:pPr>
              <w:jc w:val="center"/>
              <w:rPr>
                <w:rFonts w:ascii="宋体" w:eastAsia="宋体" w:hAnsi="宋体" w:cs="宋体"/>
                <w:sz w:val="24"/>
              </w:rPr>
            </w:pPr>
            <w:r>
              <w:rPr>
                <w:rFonts w:ascii="宋体" w:eastAsia="宋体" w:hAnsi="宋体" w:cs="宋体" w:hint="eastAsia"/>
                <w:sz w:val="24"/>
              </w:rPr>
              <w:t>柜体检查</w:t>
            </w:r>
          </w:p>
        </w:tc>
        <w:tc>
          <w:tcPr>
            <w:tcW w:w="4070" w:type="dxa"/>
            <w:vAlign w:val="center"/>
          </w:tcPr>
          <w:p w14:paraId="6165D11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各柜体外观无划痕，门可顺利开启和关闭，无干扰</w:t>
            </w:r>
          </w:p>
        </w:tc>
        <w:tc>
          <w:tcPr>
            <w:tcW w:w="1650" w:type="dxa"/>
            <w:vAlign w:val="center"/>
          </w:tcPr>
          <w:p w14:paraId="1A125DCF" w14:textId="77777777" w:rsidR="00945753" w:rsidRDefault="00945753">
            <w:pPr>
              <w:jc w:val="center"/>
              <w:rPr>
                <w:rFonts w:ascii="宋体" w:eastAsia="宋体" w:hAnsi="宋体" w:cs="宋体"/>
                <w:sz w:val="24"/>
              </w:rPr>
            </w:pPr>
          </w:p>
        </w:tc>
        <w:tc>
          <w:tcPr>
            <w:tcW w:w="1360" w:type="dxa"/>
            <w:vAlign w:val="center"/>
          </w:tcPr>
          <w:p w14:paraId="4DA57F80" w14:textId="77777777" w:rsidR="00945753" w:rsidRDefault="00945753">
            <w:pPr>
              <w:jc w:val="center"/>
              <w:rPr>
                <w:rFonts w:ascii="宋体" w:eastAsia="宋体" w:hAnsi="宋体" w:cs="宋体"/>
                <w:sz w:val="24"/>
              </w:rPr>
            </w:pPr>
          </w:p>
        </w:tc>
      </w:tr>
      <w:tr w:rsidR="00945753" w14:paraId="56419CD4" w14:textId="77777777">
        <w:tc>
          <w:tcPr>
            <w:tcW w:w="1050" w:type="dxa"/>
            <w:vAlign w:val="center"/>
          </w:tcPr>
          <w:p w14:paraId="209D17E1" w14:textId="77777777" w:rsidR="00945753" w:rsidRDefault="002C3127">
            <w:pPr>
              <w:jc w:val="center"/>
              <w:rPr>
                <w:rFonts w:ascii="宋体" w:eastAsia="宋体" w:hAnsi="宋体" w:cs="宋体"/>
                <w:sz w:val="24"/>
              </w:rPr>
            </w:pPr>
            <w:r>
              <w:rPr>
                <w:rFonts w:ascii="宋体" w:eastAsia="宋体" w:hAnsi="宋体" w:cs="宋体" w:hint="eastAsia"/>
                <w:sz w:val="24"/>
              </w:rPr>
              <w:t>9</w:t>
            </w:r>
          </w:p>
        </w:tc>
        <w:tc>
          <w:tcPr>
            <w:tcW w:w="1350" w:type="dxa"/>
            <w:vAlign w:val="center"/>
          </w:tcPr>
          <w:p w14:paraId="45A9D619" w14:textId="77777777" w:rsidR="00945753" w:rsidRDefault="002C3127">
            <w:pPr>
              <w:jc w:val="center"/>
              <w:rPr>
                <w:rFonts w:ascii="宋体" w:eastAsia="宋体" w:hAnsi="宋体" w:cs="宋体"/>
                <w:sz w:val="24"/>
              </w:rPr>
            </w:pPr>
            <w:r>
              <w:rPr>
                <w:rFonts w:ascii="宋体" w:eastAsia="宋体" w:hAnsi="宋体" w:cs="宋体" w:hint="eastAsia"/>
                <w:sz w:val="24"/>
              </w:rPr>
              <w:t>防水测试</w:t>
            </w:r>
          </w:p>
        </w:tc>
        <w:tc>
          <w:tcPr>
            <w:tcW w:w="4070" w:type="dxa"/>
            <w:vAlign w:val="center"/>
          </w:tcPr>
          <w:p w14:paraId="1F87623D"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室外型储能</w:t>
            </w:r>
            <w:proofErr w:type="gramStart"/>
            <w:r>
              <w:rPr>
                <w:rFonts w:ascii="宋体" w:eastAsia="宋体" w:hAnsi="宋体" w:cs="宋体" w:hint="eastAsia"/>
                <w:color w:val="000000"/>
                <w:kern w:val="0"/>
                <w:sz w:val="24"/>
                <w:lang w:bidi="ar"/>
              </w:rPr>
              <w:t>柜满足</w:t>
            </w:r>
            <w:proofErr w:type="gramEnd"/>
            <w:r>
              <w:rPr>
                <w:rFonts w:ascii="宋体" w:eastAsia="宋体" w:hAnsi="宋体" w:cs="宋体" w:hint="eastAsia"/>
                <w:color w:val="000000"/>
                <w:kern w:val="0"/>
                <w:sz w:val="24"/>
                <w:lang w:bidi="ar"/>
              </w:rPr>
              <w:t>IP55防护等级</w:t>
            </w:r>
          </w:p>
        </w:tc>
        <w:tc>
          <w:tcPr>
            <w:tcW w:w="1650" w:type="dxa"/>
            <w:vAlign w:val="center"/>
          </w:tcPr>
          <w:p w14:paraId="27D079E1" w14:textId="77777777" w:rsidR="00945753" w:rsidRDefault="00945753">
            <w:pPr>
              <w:jc w:val="center"/>
              <w:rPr>
                <w:rFonts w:ascii="宋体" w:eastAsia="宋体" w:hAnsi="宋体" w:cs="宋体"/>
                <w:sz w:val="24"/>
              </w:rPr>
            </w:pPr>
          </w:p>
        </w:tc>
        <w:tc>
          <w:tcPr>
            <w:tcW w:w="1360" w:type="dxa"/>
            <w:vAlign w:val="center"/>
          </w:tcPr>
          <w:p w14:paraId="03E07DAA" w14:textId="77777777" w:rsidR="00945753" w:rsidRDefault="00945753">
            <w:pPr>
              <w:jc w:val="center"/>
              <w:rPr>
                <w:rFonts w:ascii="宋体" w:eastAsia="宋体" w:hAnsi="宋体" w:cs="宋体"/>
                <w:sz w:val="24"/>
              </w:rPr>
            </w:pPr>
          </w:p>
        </w:tc>
      </w:tr>
    </w:tbl>
    <w:p w14:paraId="2E2A4217" w14:textId="77777777" w:rsidR="00945753" w:rsidRDefault="00945753">
      <w:pPr>
        <w:widowControl/>
        <w:jc w:val="left"/>
        <w:rPr>
          <w:rFonts w:ascii="宋体" w:eastAsia="宋体" w:hAnsi="宋体" w:cs="宋体"/>
          <w:bCs/>
          <w:sz w:val="28"/>
          <w:szCs w:val="28"/>
        </w:rPr>
      </w:pPr>
    </w:p>
    <w:p w14:paraId="2636345D"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3.1.2、储能柜安</w:t>
      </w:r>
      <w:proofErr w:type="gramStart"/>
      <w:r>
        <w:rPr>
          <w:rFonts w:ascii="宋体" w:eastAsia="宋体" w:hAnsi="宋体" w:cs="宋体" w:hint="eastAsia"/>
          <w:sz w:val="28"/>
          <w:szCs w:val="28"/>
        </w:rPr>
        <w:t>规</w:t>
      </w:r>
      <w:proofErr w:type="gramEnd"/>
      <w:r>
        <w:rPr>
          <w:rFonts w:ascii="宋体" w:eastAsia="宋体" w:hAnsi="宋体" w:cs="宋体" w:hint="eastAsia"/>
          <w:sz w:val="28"/>
          <w:szCs w:val="28"/>
        </w:rPr>
        <w:t>测试</w:t>
      </w:r>
    </w:p>
    <w:p w14:paraId="08839C9F"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1)、拔掉所有二次回路线。 </w:t>
      </w:r>
    </w:p>
    <w:p w14:paraId="3C1C222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2)、主回路不接地，连接好耐压仪。 </w:t>
      </w:r>
    </w:p>
    <w:p w14:paraId="1E571A5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3)、耐压试验之前，用 1000VDC 绝缘电阻计测定主回路对地绝缘电阻并记录,断开主控箱负荷隔离开关，电池部分不测试。 </w:t>
      </w:r>
    </w:p>
    <w:p w14:paraId="0E9981B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4)、试验结束后，将耐压仪输出电压降为 0，关闭电源。 </w:t>
      </w:r>
    </w:p>
    <w:p w14:paraId="32117590"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5)、耐压试验后，用 1000VDC 绝缘电阻计测定绝缘电阻并记录。 </w:t>
      </w:r>
    </w:p>
    <w:p w14:paraId="62D7DE5E"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6)、所有试验完成后，恢复系统接线。 </w:t>
      </w:r>
    </w:p>
    <w:tbl>
      <w:tblPr>
        <w:tblStyle w:val="a5"/>
        <w:tblW w:w="10480" w:type="dxa"/>
        <w:tblInd w:w="-794" w:type="dxa"/>
        <w:tblLayout w:type="fixed"/>
        <w:tblLook w:val="04A0" w:firstRow="1" w:lastRow="0" w:firstColumn="1" w:lastColumn="0" w:noHBand="0" w:noVBand="1"/>
      </w:tblPr>
      <w:tblGrid>
        <w:gridCol w:w="740"/>
        <w:gridCol w:w="2060"/>
        <w:gridCol w:w="1270"/>
        <w:gridCol w:w="730"/>
        <w:gridCol w:w="970"/>
        <w:gridCol w:w="990"/>
        <w:gridCol w:w="1220"/>
        <w:gridCol w:w="1520"/>
        <w:gridCol w:w="980"/>
      </w:tblGrid>
      <w:tr w:rsidR="00945753" w14:paraId="4B993616" w14:textId="77777777">
        <w:tc>
          <w:tcPr>
            <w:tcW w:w="740" w:type="dxa"/>
            <w:vAlign w:val="center"/>
          </w:tcPr>
          <w:p w14:paraId="0E7A99D0"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2060" w:type="dxa"/>
            <w:vAlign w:val="center"/>
          </w:tcPr>
          <w:p w14:paraId="106B75FD" w14:textId="77777777" w:rsidR="00945753" w:rsidRDefault="002C3127">
            <w:pPr>
              <w:jc w:val="center"/>
              <w:rPr>
                <w:rFonts w:ascii="宋体" w:eastAsia="宋体" w:hAnsi="宋体" w:cs="宋体"/>
                <w:sz w:val="24"/>
              </w:rPr>
            </w:pPr>
            <w:r>
              <w:rPr>
                <w:rFonts w:ascii="宋体" w:eastAsia="宋体" w:hAnsi="宋体" w:cs="宋体" w:hint="eastAsia"/>
                <w:sz w:val="24"/>
              </w:rPr>
              <w:t>回路区分</w:t>
            </w:r>
          </w:p>
        </w:tc>
        <w:tc>
          <w:tcPr>
            <w:tcW w:w="1270" w:type="dxa"/>
            <w:vAlign w:val="center"/>
          </w:tcPr>
          <w:p w14:paraId="059A31F2" w14:textId="77777777" w:rsidR="00945753" w:rsidRDefault="002C3127">
            <w:pPr>
              <w:jc w:val="center"/>
              <w:rPr>
                <w:rFonts w:ascii="宋体" w:eastAsia="宋体" w:hAnsi="宋体" w:cs="宋体"/>
                <w:sz w:val="24"/>
              </w:rPr>
            </w:pPr>
            <w:r>
              <w:rPr>
                <w:rFonts w:ascii="宋体" w:eastAsia="宋体" w:hAnsi="宋体" w:cs="宋体" w:hint="eastAsia"/>
                <w:sz w:val="24"/>
              </w:rPr>
              <w:t>使用仪器</w:t>
            </w:r>
          </w:p>
        </w:tc>
        <w:tc>
          <w:tcPr>
            <w:tcW w:w="730" w:type="dxa"/>
            <w:vAlign w:val="center"/>
          </w:tcPr>
          <w:p w14:paraId="077ACBE3" w14:textId="77777777" w:rsidR="00945753" w:rsidRDefault="002C3127">
            <w:pPr>
              <w:widowControl/>
              <w:jc w:val="center"/>
              <w:rPr>
                <w:rFonts w:ascii="宋体" w:eastAsia="宋体" w:hAnsi="宋体" w:cs="宋体"/>
                <w:sz w:val="24"/>
              </w:rPr>
            </w:pPr>
            <w:r>
              <w:rPr>
                <w:rFonts w:ascii="宋体" w:eastAsia="宋体" w:hAnsi="宋体" w:cs="宋体" w:hint="eastAsia"/>
                <w:sz w:val="24"/>
              </w:rPr>
              <w:t>耐压</w:t>
            </w:r>
            <w:r>
              <w:rPr>
                <w:rFonts w:ascii="宋体" w:eastAsia="宋体" w:hAnsi="宋体" w:cs="宋体" w:hint="eastAsia"/>
                <w:color w:val="000000"/>
                <w:kern w:val="0"/>
                <w:sz w:val="24"/>
                <w:lang w:bidi="ar"/>
              </w:rPr>
              <w:t>MΩ</w:t>
            </w:r>
          </w:p>
          <w:p w14:paraId="0CEC7512" w14:textId="77777777" w:rsidR="00945753" w:rsidRDefault="00945753">
            <w:pPr>
              <w:jc w:val="center"/>
              <w:rPr>
                <w:rFonts w:ascii="宋体" w:eastAsia="宋体" w:hAnsi="宋体" w:cs="宋体"/>
                <w:sz w:val="24"/>
              </w:rPr>
            </w:pPr>
          </w:p>
        </w:tc>
        <w:tc>
          <w:tcPr>
            <w:tcW w:w="970" w:type="dxa"/>
            <w:vAlign w:val="center"/>
          </w:tcPr>
          <w:p w14:paraId="6653F07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漏电流</w:t>
            </w:r>
          </w:p>
          <w:p w14:paraId="3D3C85D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mA</w:t>
            </w:r>
          </w:p>
          <w:p w14:paraId="55E7013D" w14:textId="77777777" w:rsidR="00945753" w:rsidRDefault="00945753">
            <w:pPr>
              <w:jc w:val="center"/>
              <w:rPr>
                <w:rFonts w:ascii="宋体" w:eastAsia="宋体" w:hAnsi="宋体" w:cs="宋体"/>
                <w:sz w:val="24"/>
              </w:rPr>
            </w:pPr>
          </w:p>
        </w:tc>
        <w:tc>
          <w:tcPr>
            <w:tcW w:w="990" w:type="dxa"/>
            <w:vAlign w:val="center"/>
          </w:tcPr>
          <w:p w14:paraId="1A27583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耐压后</w:t>
            </w:r>
          </w:p>
          <w:p w14:paraId="72708574"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MΩ</w:t>
            </w:r>
          </w:p>
          <w:p w14:paraId="61BCB1EB" w14:textId="77777777" w:rsidR="00945753" w:rsidRDefault="00945753">
            <w:pPr>
              <w:jc w:val="center"/>
              <w:rPr>
                <w:rFonts w:ascii="宋体" w:eastAsia="宋体" w:hAnsi="宋体" w:cs="宋体"/>
                <w:sz w:val="24"/>
              </w:rPr>
            </w:pPr>
          </w:p>
        </w:tc>
        <w:tc>
          <w:tcPr>
            <w:tcW w:w="1220" w:type="dxa"/>
            <w:vAlign w:val="center"/>
          </w:tcPr>
          <w:p w14:paraId="1F026B1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耐压值</w:t>
            </w:r>
          </w:p>
          <w:p w14:paraId="3AD3790C" w14:textId="77777777" w:rsidR="00945753" w:rsidRDefault="00945753">
            <w:pPr>
              <w:jc w:val="center"/>
              <w:rPr>
                <w:rFonts w:ascii="宋体" w:eastAsia="宋体" w:hAnsi="宋体" w:cs="宋体"/>
                <w:sz w:val="24"/>
              </w:rPr>
            </w:pPr>
          </w:p>
        </w:tc>
        <w:tc>
          <w:tcPr>
            <w:tcW w:w="1520" w:type="dxa"/>
            <w:vAlign w:val="center"/>
          </w:tcPr>
          <w:p w14:paraId="5DD78877"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判定值</w:t>
            </w:r>
          </w:p>
          <w:p w14:paraId="309B2588" w14:textId="77777777" w:rsidR="00945753" w:rsidRDefault="00945753">
            <w:pPr>
              <w:jc w:val="center"/>
              <w:rPr>
                <w:rFonts w:ascii="宋体" w:eastAsia="宋体" w:hAnsi="宋体" w:cs="宋体"/>
                <w:sz w:val="24"/>
              </w:rPr>
            </w:pPr>
          </w:p>
        </w:tc>
        <w:tc>
          <w:tcPr>
            <w:tcW w:w="980" w:type="dxa"/>
            <w:vAlign w:val="center"/>
          </w:tcPr>
          <w:p w14:paraId="4AFBA64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结果</w:t>
            </w:r>
          </w:p>
          <w:p w14:paraId="3325C8E8" w14:textId="77777777" w:rsidR="00945753" w:rsidRDefault="00945753">
            <w:pPr>
              <w:jc w:val="center"/>
              <w:rPr>
                <w:rFonts w:ascii="宋体" w:eastAsia="宋体" w:hAnsi="宋体" w:cs="宋体"/>
                <w:sz w:val="24"/>
              </w:rPr>
            </w:pPr>
          </w:p>
        </w:tc>
      </w:tr>
      <w:tr w:rsidR="00945753" w14:paraId="47549708" w14:textId="77777777">
        <w:trPr>
          <w:trHeight w:val="802"/>
        </w:trPr>
        <w:tc>
          <w:tcPr>
            <w:tcW w:w="740" w:type="dxa"/>
            <w:vAlign w:val="center"/>
          </w:tcPr>
          <w:p w14:paraId="4FBCC09C"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2060" w:type="dxa"/>
            <w:vAlign w:val="center"/>
          </w:tcPr>
          <w:p w14:paraId="1735F99D" w14:textId="77777777" w:rsidR="00945753" w:rsidRDefault="002C3127">
            <w:pPr>
              <w:jc w:val="center"/>
              <w:rPr>
                <w:rFonts w:ascii="宋体" w:eastAsia="宋体" w:hAnsi="宋体" w:cs="宋体"/>
                <w:sz w:val="24"/>
              </w:rPr>
            </w:pPr>
            <w:r>
              <w:rPr>
                <w:rFonts w:ascii="宋体" w:eastAsia="宋体" w:hAnsi="宋体" w:cs="宋体" w:hint="eastAsia"/>
                <w:sz w:val="24"/>
              </w:rPr>
              <w:t>电池DC+ —大地</w:t>
            </w:r>
          </w:p>
        </w:tc>
        <w:tc>
          <w:tcPr>
            <w:tcW w:w="1270" w:type="dxa"/>
            <w:vMerge w:val="restart"/>
            <w:vAlign w:val="center"/>
          </w:tcPr>
          <w:p w14:paraId="0CB5C6D1" w14:textId="77777777" w:rsidR="00945753" w:rsidRDefault="002C3127">
            <w:pPr>
              <w:jc w:val="center"/>
              <w:rPr>
                <w:rFonts w:ascii="宋体" w:eastAsia="宋体" w:hAnsi="宋体" w:cs="宋体"/>
                <w:sz w:val="24"/>
              </w:rPr>
            </w:pPr>
            <w:r>
              <w:rPr>
                <w:rFonts w:ascii="宋体" w:eastAsia="宋体" w:hAnsi="宋体" w:cs="宋体" w:hint="eastAsia"/>
                <w:sz w:val="24"/>
              </w:rPr>
              <w:t>绝缘电阻计</w:t>
            </w:r>
          </w:p>
        </w:tc>
        <w:tc>
          <w:tcPr>
            <w:tcW w:w="730" w:type="dxa"/>
            <w:vAlign w:val="center"/>
          </w:tcPr>
          <w:p w14:paraId="3498FE0B" w14:textId="77777777" w:rsidR="00945753" w:rsidRDefault="00945753">
            <w:pPr>
              <w:jc w:val="center"/>
              <w:rPr>
                <w:rFonts w:ascii="宋体" w:eastAsia="宋体" w:hAnsi="宋体" w:cs="宋体"/>
                <w:sz w:val="24"/>
              </w:rPr>
            </w:pPr>
          </w:p>
        </w:tc>
        <w:tc>
          <w:tcPr>
            <w:tcW w:w="970" w:type="dxa"/>
            <w:vAlign w:val="center"/>
          </w:tcPr>
          <w:p w14:paraId="6C56B5B9" w14:textId="77777777" w:rsidR="00945753" w:rsidRDefault="00945753">
            <w:pPr>
              <w:jc w:val="center"/>
              <w:rPr>
                <w:rFonts w:ascii="宋体" w:eastAsia="宋体" w:hAnsi="宋体" w:cs="宋体"/>
                <w:sz w:val="24"/>
              </w:rPr>
            </w:pPr>
          </w:p>
        </w:tc>
        <w:tc>
          <w:tcPr>
            <w:tcW w:w="990" w:type="dxa"/>
            <w:vAlign w:val="center"/>
          </w:tcPr>
          <w:p w14:paraId="55867038" w14:textId="77777777" w:rsidR="00945753" w:rsidRDefault="00945753">
            <w:pPr>
              <w:jc w:val="center"/>
              <w:rPr>
                <w:rFonts w:ascii="宋体" w:eastAsia="宋体" w:hAnsi="宋体" w:cs="宋体"/>
                <w:sz w:val="24"/>
              </w:rPr>
            </w:pPr>
          </w:p>
        </w:tc>
        <w:tc>
          <w:tcPr>
            <w:tcW w:w="1220" w:type="dxa"/>
            <w:vMerge w:val="restart"/>
            <w:vAlign w:val="center"/>
          </w:tcPr>
          <w:p w14:paraId="218BF17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DC3110V(</w:t>
            </w:r>
          </w:p>
          <w:p w14:paraId="10BBCD0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AC2200V)</w:t>
            </w:r>
          </w:p>
          <w:p w14:paraId="0FB675F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1 分钟</w:t>
            </w:r>
          </w:p>
          <w:p w14:paraId="65D86370" w14:textId="77777777" w:rsidR="00945753" w:rsidRDefault="00945753">
            <w:pPr>
              <w:jc w:val="center"/>
              <w:rPr>
                <w:rFonts w:ascii="宋体" w:eastAsia="宋体" w:hAnsi="宋体" w:cs="宋体"/>
                <w:sz w:val="24"/>
              </w:rPr>
            </w:pPr>
          </w:p>
        </w:tc>
        <w:tc>
          <w:tcPr>
            <w:tcW w:w="1520" w:type="dxa"/>
            <w:vMerge w:val="restart"/>
            <w:vAlign w:val="center"/>
          </w:tcPr>
          <w:p w14:paraId="396BB04E"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绝缘电阻值 10MΩ以上，漏电流小于</w:t>
            </w:r>
          </w:p>
          <w:p w14:paraId="73577A66"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10mA</w:t>
            </w:r>
          </w:p>
          <w:p w14:paraId="7DFF81A1" w14:textId="77777777" w:rsidR="00945753" w:rsidRDefault="00945753">
            <w:pPr>
              <w:jc w:val="center"/>
              <w:rPr>
                <w:rFonts w:ascii="宋体" w:eastAsia="宋体" w:hAnsi="宋体" w:cs="宋体"/>
                <w:sz w:val="24"/>
              </w:rPr>
            </w:pPr>
          </w:p>
        </w:tc>
        <w:tc>
          <w:tcPr>
            <w:tcW w:w="980" w:type="dxa"/>
            <w:vAlign w:val="center"/>
          </w:tcPr>
          <w:p w14:paraId="4E1CF0F4" w14:textId="77777777" w:rsidR="00945753" w:rsidRDefault="00945753">
            <w:pPr>
              <w:jc w:val="center"/>
              <w:rPr>
                <w:rFonts w:ascii="宋体" w:eastAsia="宋体" w:hAnsi="宋体" w:cs="宋体"/>
                <w:sz w:val="24"/>
              </w:rPr>
            </w:pPr>
          </w:p>
        </w:tc>
      </w:tr>
      <w:tr w:rsidR="00945753" w14:paraId="07C76A02" w14:textId="77777777">
        <w:trPr>
          <w:trHeight w:val="858"/>
        </w:trPr>
        <w:tc>
          <w:tcPr>
            <w:tcW w:w="740" w:type="dxa"/>
            <w:vAlign w:val="center"/>
          </w:tcPr>
          <w:p w14:paraId="1332F84F"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2060" w:type="dxa"/>
            <w:vAlign w:val="center"/>
          </w:tcPr>
          <w:p w14:paraId="256C9F7B" w14:textId="77777777" w:rsidR="00945753" w:rsidRDefault="002C3127">
            <w:pPr>
              <w:jc w:val="center"/>
              <w:rPr>
                <w:rFonts w:ascii="宋体" w:eastAsia="宋体" w:hAnsi="宋体" w:cs="宋体"/>
                <w:sz w:val="24"/>
              </w:rPr>
            </w:pPr>
            <w:r>
              <w:rPr>
                <w:rFonts w:ascii="宋体" w:eastAsia="宋体" w:hAnsi="宋体" w:cs="宋体" w:hint="eastAsia"/>
                <w:sz w:val="24"/>
              </w:rPr>
              <w:t>电池DC- —大地</w:t>
            </w:r>
          </w:p>
        </w:tc>
        <w:tc>
          <w:tcPr>
            <w:tcW w:w="1270" w:type="dxa"/>
            <w:vMerge/>
            <w:vAlign w:val="center"/>
          </w:tcPr>
          <w:p w14:paraId="532EEEAD" w14:textId="77777777" w:rsidR="00945753" w:rsidRDefault="00945753">
            <w:pPr>
              <w:jc w:val="center"/>
              <w:rPr>
                <w:rFonts w:ascii="宋体" w:eastAsia="宋体" w:hAnsi="宋体" w:cs="宋体"/>
                <w:sz w:val="24"/>
              </w:rPr>
            </w:pPr>
          </w:p>
        </w:tc>
        <w:tc>
          <w:tcPr>
            <w:tcW w:w="730" w:type="dxa"/>
            <w:vAlign w:val="center"/>
          </w:tcPr>
          <w:p w14:paraId="4A873724" w14:textId="77777777" w:rsidR="00945753" w:rsidRDefault="00945753">
            <w:pPr>
              <w:jc w:val="center"/>
              <w:rPr>
                <w:rFonts w:ascii="宋体" w:eastAsia="宋体" w:hAnsi="宋体" w:cs="宋体"/>
                <w:sz w:val="24"/>
              </w:rPr>
            </w:pPr>
          </w:p>
        </w:tc>
        <w:tc>
          <w:tcPr>
            <w:tcW w:w="970" w:type="dxa"/>
            <w:vAlign w:val="center"/>
          </w:tcPr>
          <w:p w14:paraId="405B472E" w14:textId="77777777" w:rsidR="00945753" w:rsidRDefault="00945753">
            <w:pPr>
              <w:jc w:val="center"/>
              <w:rPr>
                <w:rFonts w:ascii="宋体" w:eastAsia="宋体" w:hAnsi="宋体" w:cs="宋体"/>
                <w:sz w:val="24"/>
              </w:rPr>
            </w:pPr>
          </w:p>
        </w:tc>
        <w:tc>
          <w:tcPr>
            <w:tcW w:w="990" w:type="dxa"/>
            <w:vAlign w:val="center"/>
          </w:tcPr>
          <w:p w14:paraId="08C68728" w14:textId="77777777" w:rsidR="00945753" w:rsidRDefault="00945753">
            <w:pPr>
              <w:jc w:val="center"/>
              <w:rPr>
                <w:rFonts w:ascii="宋体" w:eastAsia="宋体" w:hAnsi="宋体" w:cs="宋体"/>
                <w:sz w:val="24"/>
              </w:rPr>
            </w:pPr>
          </w:p>
        </w:tc>
        <w:tc>
          <w:tcPr>
            <w:tcW w:w="1220" w:type="dxa"/>
            <w:vMerge/>
            <w:vAlign w:val="center"/>
          </w:tcPr>
          <w:p w14:paraId="433BBC08" w14:textId="77777777" w:rsidR="00945753" w:rsidRDefault="00945753">
            <w:pPr>
              <w:jc w:val="center"/>
              <w:rPr>
                <w:rFonts w:ascii="宋体" w:eastAsia="宋体" w:hAnsi="宋体" w:cs="宋体"/>
                <w:sz w:val="24"/>
              </w:rPr>
            </w:pPr>
          </w:p>
        </w:tc>
        <w:tc>
          <w:tcPr>
            <w:tcW w:w="1520" w:type="dxa"/>
            <w:vMerge/>
            <w:vAlign w:val="center"/>
          </w:tcPr>
          <w:p w14:paraId="65A96914" w14:textId="77777777" w:rsidR="00945753" w:rsidRDefault="00945753">
            <w:pPr>
              <w:jc w:val="center"/>
              <w:rPr>
                <w:rFonts w:ascii="宋体" w:eastAsia="宋体" w:hAnsi="宋体" w:cs="宋体"/>
                <w:sz w:val="24"/>
              </w:rPr>
            </w:pPr>
          </w:p>
        </w:tc>
        <w:tc>
          <w:tcPr>
            <w:tcW w:w="980" w:type="dxa"/>
            <w:vAlign w:val="center"/>
          </w:tcPr>
          <w:p w14:paraId="2F310CDE" w14:textId="77777777" w:rsidR="00945753" w:rsidRDefault="00945753">
            <w:pPr>
              <w:jc w:val="center"/>
              <w:rPr>
                <w:rFonts w:ascii="宋体" w:eastAsia="宋体" w:hAnsi="宋体" w:cs="宋体"/>
                <w:sz w:val="24"/>
              </w:rPr>
            </w:pPr>
          </w:p>
        </w:tc>
      </w:tr>
    </w:tbl>
    <w:p w14:paraId="083A7B8A" w14:textId="77777777" w:rsidR="00945753" w:rsidRDefault="004E6079">
      <w:pPr>
        <w:widowControl/>
        <w:jc w:val="left"/>
        <w:rPr>
          <w:rFonts w:ascii="宋体" w:eastAsia="宋体" w:hAnsi="宋体" w:cs="宋体"/>
          <w:b/>
          <w:bCs/>
          <w:color w:val="000000"/>
          <w:kern w:val="0"/>
          <w:szCs w:val="21"/>
          <w:lang w:bidi="ar"/>
        </w:rPr>
      </w:pPr>
      <w:bookmarkStart w:id="12" w:name="OLE_LINK4"/>
      <w:r>
        <w:rPr>
          <w:rFonts w:ascii="宋体" w:eastAsia="宋体" w:hAnsi="宋体" w:cs="宋体" w:hint="eastAsia"/>
          <w:b/>
          <w:bCs/>
          <w:color w:val="000000"/>
          <w:kern w:val="0"/>
          <w:szCs w:val="21"/>
          <w:lang w:bidi="ar"/>
        </w:rPr>
        <w:t>GB7251.1-202</w:t>
      </w:r>
      <w:r w:rsidR="002C3127">
        <w:rPr>
          <w:rFonts w:ascii="宋体" w:eastAsia="宋体" w:hAnsi="宋体" w:cs="宋体" w:hint="eastAsia"/>
          <w:b/>
          <w:bCs/>
          <w:color w:val="000000"/>
          <w:kern w:val="0"/>
          <w:szCs w:val="21"/>
          <w:lang w:bidi="ar"/>
        </w:rPr>
        <w:t xml:space="preserve">3 </w:t>
      </w:r>
      <w:bookmarkStart w:id="13" w:name="OLE_LINK1"/>
      <w:bookmarkStart w:id="14" w:name="OLE_LINK2"/>
      <w:bookmarkStart w:id="15" w:name="OLE_LINK3"/>
      <w:r w:rsidR="002C3127">
        <w:rPr>
          <w:rFonts w:ascii="宋体" w:eastAsia="宋体" w:hAnsi="宋体" w:cs="宋体" w:hint="eastAsia"/>
          <w:b/>
          <w:bCs/>
          <w:color w:val="000000"/>
          <w:kern w:val="0"/>
          <w:szCs w:val="21"/>
          <w:lang w:bidi="ar"/>
        </w:rPr>
        <w:t>低压成套开关设备和控制设备</w:t>
      </w:r>
      <w:bookmarkEnd w:id="13"/>
      <w:bookmarkEnd w:id="14"/>
      <w:bookmarkEnd w:id="15"/>
      <w:r w:rsidR="002C3127">
        <w:rPr>
          <w:rFonts w:ascii="宋体" w:eastAsia="宋体" w:hAnsi="宋体" w:cs="宋体" w:hint="eastAsia"/>
          <w:b/>
          <w:bCs/>
          <w:color w:val="000000"/>
          <w:kern w:val="0"/>
          <w:szCs w:val="21"/>
          <w:lang w:bidi="ar"/>
        </w:rPr>
        <w:t xml:space="preserve">第 </w:t>
      </w:r>
      <w:r w:rsidR="002C3127">
        <w:rPr>
          <w:rFonts w:ascii="宋体" w:eastAsia="宋体" w:hAnsi="宋体" w:cs="宋体"/>
          <w:b/>
          <w:bCs/>
          <w:color w:val="000000"/>
          <w:kern w:val="0"/>
          <w:szCs w:val="21"/>
          <w:lang w:bidi="ar"/>
        </w:rPr>
        <w:t>1 部分</w:t>
      </w:r>
      <w:bookmarkEnd w:id="12"/>
      <w:r w:rsidR="002C3127">
        <w:rPr>
          <w:rFonts w:ascii="宋体" w:eastAsia="宋体" w:hAnsi="宋体" w:cs="宋体"/>
          <w:b/>
          <w:bCs/>
          <w:color w:val="000000"/>
          <w:kern w:val="0"/>
          <w:szCs w:val="21"/>
          <w:lang w:bidi="ar"/>
        </w:rPr>
        <w:t>：总则 10.9.2</w:t>
      </w:r>
    </w:p>
    <w:p w14:paraId="46A20213"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3.1.3、接地电阻测试 </w:t>
      </w:r>
    </w:p>
    <w:tbl>
      <w:tblPr>
        <w:tblStyle w:val="a5"/>
        <w:tblW w:w="10480" w:type="dxa"/>
        <w:tblInd w:w="-794" w:type="dxa"/>
        <w:tblLayout w:type="fixed"/>
        <w:tblLook w:val="04A0" w:firstRow="1" w:lastRow="0" w:firstColumn="1" w:lastColumn="0" w:noHBand="0" w:noVBand="1"/>
      </w:tblPr>
      <w:tblGrid>
        <w:gridCol w:w="740"/>
        <w:gridCol w:w="3350"/>
        <w:gridCol w:w="1930"/>
        <w:gridCol w:w="1340"/>
        <w:gridCol w:w="1700"/>
        <w:gridCol w:w="1420"/>
      </w:tblGrid>
      <w:tr w:rsidR="00945753" w14:paraId="107AA320" w14:textId="77777777">
        <w:tc>
          <w:tcPr>
            <w:tcW w:w="740" w:type="dxa"/>
            <w:vAlign w:val="center"/>
          </w:tcPr>
          <w:p w14:paraId="50365B6F"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3350" w:type="dxa"/>
            <w:vAlign w:val="center"/>
          </w:tcPr>
          <w:p w14:paraId="505E8492" w14:textId="77777777" w:rsidR="00945753" w:rsidRDefault="002C3127">
            <w:pPr>
              <w:jc w:val="center"/>
              <w:rPr>
                <w:rFonts w:ascii="宋体" w:eastAsia="宋体" w:hAnsi="宋体" w:cs="宋体"/>
                <w:sz w:val="24"/>
              </w:rPr>
            </w:pPr>
            <w:r>
              <w:rPr>
                <w:rFonts w:ascii="宋体" w:eastAsia="宋体" w:hAnsi="宋体" w:cs="宋体" w:hint="eastAsia"/>
                <w:sz w:val="24"/>
              </w:rPr>
              <w:t>位置</w:t>
            </w:r>
          </w:p>
        </w:tc>
        <w:tc>
          <w:tcPr>
            <w:tcW w:w="1930" w:type="dxa"/>
            <w:vAlign w:val="center"/>
          </w:tcPr>
          <w:p w14:paraId="5510A74F" w14:textId="77777777" w:rsidR="00945753" w:rsidRDefault="002C3127">
            <w:pPr>
              <w:jc w:val="center"/>
              <w:rPr>
                <w:rFonts w:ascii="宋体" w:eastAsia="宋体" w:hAnsi="宋体" w:cs="宋体"/>
                <w:sz w:val="24"/>
              </w:rPr>
            </w:pPr>
            <w:r>
              <w:rPr>
                <w:rFonts w:ascii="宋体" w:eastAsia="宋体" w:hAnsi="宋体" w:cs="宋体" w:hint="eastAsia"/>
                <w:sz w:val="24"/>
              </w:rPr>
              <w:t>检验标准</w:t>
            </w:r>
          </w:p>
        </w:tc>
        <w:tc>
          <w:tcPr>
            <w:tcW w:w="1340" w:type="dxa"/>
            <w:vAlign w:val="center"/>
          </w:tcPr>
          <w:p w14:paraId="7AEF6C78" w14:textId="77777777" w:rsidR="00945753" w:rsidRDefault="002C3127">
            <w:pPr>
              <w:jc w:val="center"/>
              <w:rPr>
                <w:rFonts w:ascii="宋体" w:eastAsia="宋体" w:hAnsi="宋体" w:cs="宋体"/>
                <w:sz w:val="24"/>
              </w:rPr>
            </w:pPr>
            <w:r>
              <w:rPr>
                <w:rFonts w:ascii="宋体" w:eastAsia="宋体" w:hAnsi="宋体" w:cs="宋体" w:hint="eastAsia"/>
                <w:sz w:val="24"/>
              </w:rPr>
              <w:t>检验工具</w:t>
            </w:r>
          </w:p>
        </w:tc>
        <w:tc>
          <w:tcPr>
            <w:tcW w:w="1700" w:type="dxa"/>
            <w:vAlign w:val="center"/>
          </w:tcPr>
          <w:p w14:paraId="4E213194" w14:textId="77777777" w:rsidR="00945753" w:rsidRDefault="002C3127">
            <w:pPr>
              <w:jc w:val="center"/>
              <w:rPr>
                <w:rFonts w:ascii="宋体" w:eastAsia="宋体" w:hAnsi="宋体" w:cs="宋体"/>
                <w:sz w:val="24"/>
              </w:rPr>
            </w:pPr>
            <w:r>
              <w:rPr>
                <w:rFonts w:ascii="宋体" w:eastAsia="宋体" w:hAnsi="宋体" w:cs="宋体" w:hint="eastAsia"/>
                <w:sz w:val="24"/>
              </w:rPr>
              <w:t>检验结果</w:t>
            </w:r>
          </w:p>
        </w:tc>
        <w:tc>
          <w:tcPr>
            <w:tcW w:w="1420" w:type="dxa"/>
            <w:vAlign w:val="center"/>
          </w:tcPr>
          <w:p w14:paraId="6A77C983" w14:textId="77777777" w:rsidR="00945753" w:rsidRDefault="002C3127">
            <w:pPr>
              <w:jc w:val="center"/>
              <w:rPr>
                <w:rFonts w:ascii="宋体" w:eastAsia="宋体" w:hAnsi="宋体" w:cs="宋体"/>
                <w:sz w:val="24"/>
              </w:rPr>
            </w:pPr>
            <w:r>
              <w:rPr>
                <w:rFonts w:ascii="宋体" w:eastAsia="宋体" w:hAnsi="宋体" w:cs="宋体" w:hint="eastAsia"/>
                <w:sz w:val="24"/>
              </w:rPr>
              <w:t>判定</w:t>
            </w:r>
          </w:p>
        </w:tc>
      </w:tr>
      <w:tr w:rsidR="00945753" w14:paraId="1DFA5FE4" w14:textId="77777777">
        <w:trPr>
          <w:trHeight w:val="420"/>
        </w:trPr>
        <w:tc>
          <w:tcPr>
            <w:tcW w:w="740" w:type="dxa"/>
            <w:vAlign w:val="center"/>
          </w:tcPr>
          <w:p w14:paraId="4BD0B1C1"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3350" w:type="dxa"/>
            <w:vAlign w:val="center"/>
          </w:tcPr>
          <w:p w14:paraId="20401C9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储能柜接地线至接地铜排</w:t>
            </w:r>
          </w:p>
        </w:tc>
        <w:tc>
          <w:tcPr>
            <w:tcW w:w="1930" w:type="dxa"/>
            <w:vMerge w:val="restart"/>
            <w:vAlign w:val="center"/>
          </w:tcPr>
          <w:p w14:paraId="5696BBA1"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施加 25A、10s 的交流电流，接地电阻不大0.1Ω。</w:t>
            </w:r>
            <w:r>
              <w:rPr>
                <w:rFonts w:ascii="宋体" w:eastAsia="宋体" w:hAnsi="宋体" w:cs="宋体"/>
                <w:color w:val="000000"/>
                <w:kern w:val="0"/>
                <w:sz w:val="24"/>
                <w:lang w:bidi="ar"/>
              </w:rPr>
              <w:t xml:space="preserve"> </w:t>
            </w:r>
          </w:p>
        </w:tc>
        <w:tc>
          <w:tcPr>
            <w:tcW w:w="1340" w:type="dxa"/>
            <w:vMerge w:val="restart"/>
            <w:vAlign w:val="center"/>
          </w:tcPr>
          <w:p w14:paraId="6FA8EE58"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接地电阻</w:t>
            </w:r>
            <w:r>
              <w:rPr>
                <w:rFonts w:ascii="宋体" w:eastAsia="宋体" w:hAnsi="宋体" w:cs="宋体"/>
                <w:color w:val="000000"/>
                <w:kern w:val="0"/>
                <w:sz w:val="24"/>
                <w:lang w:bidi="ar"/>
              </w:rPr>
              <w:t>测试仪</w:t>
            </w:r>
          </w:p>
          <w:p w14:paraId="3ECCA486" w14:textId="77777777" w:rsidR="00945753" w:rsidRDefault="00945753">
            <w:pPr>
              <w:widowControl/>
              <w:jc w:val="left"/>
              <w:rPr>
                <w:rFonts w:ascii="宋体" w:eastAsia="宋体" w:hAnsi="宋体" w:cs="宋体"/>
                <w:color w:val="000000"/>
                <w:kern w:val="0"/>
                <w:sz w:val="24"/>
                <w:lang w:bidi="ar"/>
              </w:rPr>
            </w:pPr>
          </w:p>
        </w:tc>
        <w:tc>
          <w:tcPr>
            <w:tcW w:w="1700" w:type="dxa"/>
            <w:vAlign w:val="center"/>
          </w:tcPr>
          <w:p w14:paraId="4BD07A93" w14:textId="77777777" w:rsidR="00945753" w:rsidRDefault="00945753">
            <w:pPr>
              <w:jc w:val="center"/>
              <w:rPr>
                <w:rFonts w:ascii="宋体" w:eastAsia="宋体" w:hAnsi="宋体" w:cs="宋体"/>
                <w:sz w:val="24"/>
              </w:rPr>
            </w:pPr>
          </w:p>
        </w:tc>
        <w:tc>
          <w:tcPr>
            <w:tcW w:w="1420" w:type="dxa"/>
            <w:vAlign w:val="center"/>
          </w:tcPr>
          <w:p w14:paraId="17FB47B3" w14:textId="77777777" w:rsidR="00945753" w:rsidRDefault="00945753">
            <w:pPr>
              <w:jc w:val="center"/>
              <w:rPr>
                <w:rFonts w:ascii="宋体" w:eastAsia="宋体" w:hAnsi="宋体" w:cs="宋体"/>
                <w:sz w:val="24"/>
              </w:rPr>
            </w:pPr>
          </w:p>
        </w:tc>
      </w:tr>
      <w:tr w:rsidR="00945753" w14:paraId="43E15D39" w14:textId="77777777">
        <w:trPr>
          <w:trHeight w:val="420"/>
        </w:trPr>
        <w:tc>
          <w:tcPr>
            <w:tcW w:w="740" w:type="dxa"/>
            <w:vAlign w:val="center"/>
          </w:tcPr>
          <w:p w14:paraId="293D7AB5"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3350" w:type="dxa"/>
            <w:vAlign w:val="center"/>
          </w:tcPr>
          <w:p w14:paraId="3699332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电池PACK接地线至接地铜排</w:t>
            </w:r>
          </w:p>
        </w:tc>
        <w:tc>
          <w:tcPr>
            <w:tcW w:w="1930" w:type="dxa"/>
            <w:vMerge/>
            <w:vAlign w:val="center"/>
          </w:tcPr>
          <w:p w14:paraId="2E4CC20D" w14:textId="77777777" w:rsidR="00945753" w:rsidRDefault="00945753">
            <w:pPr>
              <w:jc w:val="center"/>
              <w:rPr>
                <w:rFonts w:ascii="宋体" w:eastAsia="宋体" w:hAnsi="宋体" w:cs="宋体"/>
                <w:sz w:val="24"/>
              </w:rPr>
            </w:pPr>
          </w:p>
        </w:tc>
        <w:tc>
          <w:tcPr>
            <w:tcW w:w="1340" w:type="dxa"/>
            <w:vMerge/>
            <w:vAlign w:val="center"/>
          </w:tcPr>
          <w:p w14:paraId="51BD46DC" w14:textId="77777777" w:rsidR="00945753" w:rsidRDefault="00945753">
            <w:pPr>
              <w:jc w:val="center"/>
              <w:rPr>
                <w:rFonts w:ascii="宋体" w:eastAsia="宋体" w:hAnsi="宋体" w:cs="宋体"/>
                <w:sz w:val="24"/>
              </w:rPr>
            </w:pPr>
          </w:p>
        </w:tc>
        <w:tc>
          <w:tcPr>
            <w:tcW w:w="1700" w:type="dxa"/>
            <w:vAlign w:val="center"/>
          </w:tcPr>
          <w:p w14:paraId="65545377" w14:textId="77777777" w:rsidR="00945753" w:rsidRDefault="00945753">
            <w:pPr>
              <w:jc w:val="center"/>
              <w:rPr>
                <w:rFonts w:ascii="宋体" w:eastAsia="宋体" w:hAnsi="宋体" w:cs="宋体"/>
                <w:sz w:val="24"/>
              </w:rPr>
            </w:pPr>
          </w:p>
        </w:tc>
        <w:tc>
          <w:tcPr>
            <w:tcW w:w="1420" w:type="dxa"/>
            <w:vAlign w:val="center"/>
          </w:tcPr>
          <w:p w14:paraId="6F12EB7F" w14:textId="77777777" w:rsidR="00945753" w:rsidRDefault="00945753">
            <w:pPr>
              <w:jc w:val="center"/>
              <w:rPr>
                <w:rFonts w:ascii="宋体" w:eastAsia="宋体" w:hAnsi="宋体" w:cs="宋体"/>
                <w:sz w:val="24"/>
              </w:rPr>
            </w:pPr>
          </w:p>
        </w:tc>
      </w:tr>
      <w:tr w:rsidR="00945753" w14:paraId="7F902FCA" w14:textId="77777777">
        <w:trPr>
          <w:trHeight w:val="420"/>
        </w:trPr>
        <w:tc>
          <w:tcPr>
            <w:tcW w:w="740" w:type="dxa"/>
            <w:vAlign w:val="center"/>
          </w:tcPr>
          <w:p w14:paraId="37C237BD"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3350" w:type="dxa"/>
            <w:vAlign w:val="center"/>
          </w:tcPr>
          <w:p w14:paraId="30E113F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高压箱接地线至接地铜排</w:t>
            </w:r>
          </w:p>
        </w:tc>
        <w:tc>
          <w:tcPr>
            <w:tcW w:w="1930" w:type="dxa"/>
            <w:vMerge/>
            <w:vAlign w:val="center"/>
          </w:tcPr>
          <w:p w14:paraId="45C6ECED" w14:textId="77777777" w:rsidR="00945753" w:rsidRDefault="00945753">
            <w:pPr>
              <w:jc w:val="center"/>
              <w:rPr>
                <w:rFonts w:ascii="宋体" w:eastAsia="宋体" w:hAnsi="宋体" w:cs="宋体"/>
                <w:sz w:val="24"/>
              </w:rPr>
            </w:pPr>
          </w:p>
        </w:tc>
        <w:tc>
          <w:tcPr>
            <w:tcW w:w="1340" w:type="dxa"/>
            <w:vMerge/>
            <w:vAlign w:val="center"/>
          </w:tcPr>
          <w:p w14:paraId="7B7C1AE8" w14:textId="77777777" w:rsidR="00945753" w:rsidRDefault="00945753">
            <w:pPr>
              <w:jc w:val="center"/>
              <w:rPr>
                <w:rFonts w:ascii="宋体" w:eastAsia="宋体" w:hAnsi="宋体" w:cs="宋体"/>
                <w:sz w:val="24"/>
              </w:rPr>
            </w:pPr>
          </w:p>
        </w:tc>
        <w:tc>
          <w:tcPr>
            <w:tcW w:w="1700" w:type="dxa"/>
            <w:vAlign w:val="center"/>
          </w:tcPr>
          <w:p w14:paraId="63213C2D" w14:textId="77777777" w:rsidR="00945753" w:rsidRDefault="00945753">
            <w:pPr>
              <w:jc w:val="center"/>
              <w:rPr>
                <w:rFonts w:ascii="宋体" w:eastAsia="宋体" w:hAnsi="宋体" w:cs="宋体"/>
                <w:sz w:val="24"/>
              </w:rPr>
            </w:pPr>
          </w:p>
        </w:tc>
        <w:tc>
          <w:tcPr>
            <w:tcW w:w="1420" w:type="dxa"/>
            <w:vAlign w:val="center"/>
          </w:tcPr>
          <w:p w14:paraId="0D0E7AF8" w14:textId="77777777" w:rsidR="00945753" w:rsidRDefault="00945753">
            <w:pPr>
              <w:jc w:val="center"/>
              <w:rPr>
                <w:rFonts w:ascii="宋体" w:eastAsia="宋体" w:hAnsi="宋体" w:cs="宋体"/>
                <w:sz w:val="24"/>
              </w:rPr>
            </w:pPr>
          </w:p>
        </w:tc>
      </w:tr>
      <w:tr w:rsidR="00945753" w14:paraId="24076C0F" w14:textId="77777777">
        <w:trPr>
          <w:trHeight w:val="420"/>
        </w:trPr>
        <w:tc>
          <w:tcPr>
            <w:tcW w:w="740" w:type="dxa"/>
            <w:vAlign w:val="center"/>
          </w:tcPr>
          <w:p w14:paraId="59866552"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3350" w:type="dxa"/>
            <w:vAlign w:val="center"/>
          </w:tcPr>
          <w:p w14:paraId="13E9EE4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消防控制盒接地线至接地铜排</w:t>
            </w:r>
          </w:p>
        </w:tc>
        <w:tc>
          <w:tcPr>
            <w:tcW w:w="1930" w:type="dxa"/>
            <w:vMerge/>
            <w:vAlign w:val="center"/>
          </w:tcPr>
          <w:p w14:paraId="106609EF" w14:textId="77777777" w:rsidR="00945753" w:rsidRDefault="00945753">
            <w:pPr>
              <w:jc w:val="center"/>
              <w:rPr>
                <w:rFonts w:ascii="宋体" w:eastAsia="宋体" w:hAnsi="宋体" w:cs="宋体"/>
                <w:sz w:val="24"/>
              </w:rPr>
            </w:pPr>
          </w:p>
        </w:tc>
        <w:tc>
          <w:tcPr>
            <w:tcW w:w="1340" w:type="dxa"/>
            <w:vMerge/>
            <w:vAlign w:val="center"/>
          </w:tcPr>
          <w:p w14:paraId="3597D2E4" w14:textId="77777777" w:rsidR="00945753" w:rsidRDefault="00945753">
            <w:pPr>
              <w:jc w:val="center"/>
              <w:rPr>
                <w:rFonts w:ascii="宋体" w:eastAsia="宋体" w:hAnsi="宋体" w:cs="宋体"/>
                <w:sz w:val="24"/>
              </w:rPr>
            </w:pPr>
          </w:p>
        </w:tc>
        <w:tc>
          <w:tcPr>
            <w:tcW w:w="1700" w:type="dxa"/>
            <w:vAlign w:val="center"/>
          </w:tcPr>
          <w:p w14:paraId="1C825018" w14:textId="77777777" w:rsidR="00945753" w:rsidRDefault="00945753">
            <w:pPr>
              <w:jc w:val="center"/>
              <w:rPr>
                <w:rFonts w:ascii="宋体" w:eastAsia="宋体" w:hAnsi="宋体" w:cs="宋体"/>
                <w:sz w:val="24"/>
              </w:rPr>
            </w:pPr>
          </w:p>
        </w:tc>
        <w:tc>
          <w:tcPr>
            <w:tcW w:w="1420" w:type="dxa"/>
            <w:vAlign w:val="center"/>
          </w:tcPr>
          <w:p w14:paraId="4E476556" w14:textId="77777777" w:rsidR="00945753" w:rsidRDefault="00945753">
            <w:pPr>
              <w:jc w:val="center"/>
              <w:rPr>
                <w:rFonts w:ascii="宋体" w:eastAsia="宋体" w:hAnsi="宋体" w:cs="宋体"/>
                <w:sz w:val="24"/>
              </w:rPr>
            </w:pPr>
          </w:p>
        </w:tc>
      </w:tr>
      <w:tr w:rsidR="00945753" w14:paraId="165D7335" w14:textId="77777777">
        <w:trPr>
          <w:trHeight w:val="420"/>
        </w:trPr>
        <w:tc>
          <w:tcPr>
            <w:tcW w:w="740" w:type="dxa"/>
            <w:vAlign w:val="center"/>
          </w:tcPr>
          <w:p w14:paraId="4BC950CB" w14:textId="77777777" w:rsidR="00945753" w:rsidRDefault="002C3127">
            <w:pPr>
              <w:jc w:val="center"/>
              <w:rPr>
                <w:rFonts w:ascii="宋体" w:eastAsia="宋体" w:hAnsi="宋体" w:cs="宋体"/>
                <w:sz w:val="24"/>
              </w:rPr>
            </w:pPr>
            <w:r>
              <w:rPr>
                <w:rFonts w:ascii="宋体" w:eastAsia="宋体" w:hAnsi="宋体" w:cs="宋体" w:hint="eastAsia"/>
                <w:sz w:val="24"/>
              </w:rPr>
              <w:t>5</w:t>
            </w:r>
          </w:p>
        </w:tc>
        <w:tc>
          <w:tcPr>
            <w:tcW w:w="3350" w:type="dxa"/>
            <w:vAlign w:val="center"/>
          </w:tcPr>
          <w:p w14:paraId="052D515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空调机组接地线至接地铜排</w:t>
            </w:r>
          </w:p>
        </w:tc>
        <w:tc>
          <w:tcPr>
            <w:tcW w:w="1930" w:type="dxa"/>
            <w:vMerge/>
            <w:vAlign w:val="center"/>
          </w:tcPr>
          <w:p w14:paraId="36955489" w14:textId="77777777" w:rsidR="00945753" w:rsidRDefault="00945753">
            <w:pPr>
              <w:jc w:val="center"/>
              <w:rPr>
                <w:rFonts w:ascii="宋体" w:eastAsia="宋体" w:hAnsi="宋体" w:cs="宋体"/>
                <w:sz w:val="24"/>
              </w:rPr>
            </w:pPr>
          </w:p>
        </w:tc>
        <w:tc>
          <w:tcPr>
            <w:tcW w:w="1340" w:type="dxa"/>
            <w:vMerge/>
            <w:vAlign w:val="center"/>
          </w:tcPr>
          <w:p w14:paraId="19D8E9E2" w14:textId="77777777" w:rsidR="00945753" w:rsidRDefault="00945753">
            <w:pPr>
              <w:jc w:val="center"/>
              <w:rPr>
                <w:rFonts w:ascii="宋体" w:eastAsia="宋体" w:hAnsi="宋体" w:cs="宋体"/>
                <w:sz w:val="24"/>
              </w:rPr>
            </w:pPr>
          </w:p>
        </w:tc>
        <w:tc>
          <w:tcPr>
            <w:tcW w:w="1700" w:type="dxa"/>
            <w:vAlign w:val="center"/>
          </w:tcPr>
          <w:p w14:paraId="31913BF9" w14:textId="77777777" w:rsidR="00945753" w:rsidRDefault="00945753">
            <w:pPr>
              <w:jc w:val="center"/>
              <w:rPr>
                <w:rFonts w:ascii="宋体" w:eastAsia="宋体" w:hAnsi="宋体" w:cs="宋体"/>
                <w:sz w:val="24"/>
              </w:rPr>
            </w:pPr>
          </w:p>
        </w:tc>
        <w:tc>
          <w:tcPr>
            <w:tcW w:w="1420" w:type="dxa"/>
            <w:vAlign w:val="center"/>
          </w:tcPr>
          <w:p w14:paraId="2BB69421" w14:textId="77777777" w:rsidR="00945753" w:rsidRDefault="00945753">
            <w:pPr>
              <w:jc w:val="center"/>
              <w:rPr>
                <w:rFonts w:ascii="宋体" w:eastAsia="宋体" w:hAnsi="宋体" w:cs="宋体"/>
                <w:sz w:val="24"/>
              </w:rPr>
            </w:pPr>
          </w:p>
        </w:tc>
      </w:tr>
      <w:tr w:rsidR="00945753" w14:paraId="59E1C70F" w14:textId="77777777">
        <w:trPr>
          <w:trHeight w:val="420"/>
        </w:trPr>
        <w:tc>
          <w:tcPr>
            <w:tcW w:w="740" w:type="dxa"/>
            <w:vAlign w:val="center"/>
          </w:tcPr>
          <w:p w14:paraId="1A197B18"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3350" w:type="dxa"/>
            <w:vAlign w:val="center"/>
          </w:tcPr>
          <w:p w14:paraId="5E93FC18" w14:textId="77777777" w:rsidR="00945753" w:rsidRDefault="002C3127">
            <w:pPr>
              <w:widowControl/>
              <w:jc w:val="center"/>
              <w:rPr>
                <w:rFonts w:ascii="宋体" w:eastAsia="宋体" w:hAnsi="宋体" w:cs="宋体"/>
                <w:sz w:val="24"/>
              </w:rPr>
            </w:pPr>
            <w:proofErr w:type="gramStart"/>
            <w:r>
              <w:rPr>
                <w:rFonts w:ascii="宋体" w:eastAsia="宋体" w:hAnsi="宋体" w:cs="宋体" w:hint="eastAsia"/>
                <w:color w:val="000000"/>
                <w:kern w:val="0"/>
                <w:sz w:val="24"/>
                <w:lang w:bidi="ar"/>
              </w:rPr>
              <w:t>储能柜地排至</w:t>
            </w:r>
            <w:proofErr w:type="gramEnd"/>
            <w:r>
              <w:rPr>
                <w:rFonts w:ascii="宋体" w:eastAsia="宋体" w:hAnsi="宋体" w:cs="宋体" w:hint="eastAsia"/>
                <w:color w:val="000000"/>
                <w:kern w:val="0"/>
                <w:sz w:val="24"/>
                <w:lang w:bidi="ar"/>
              </w:rPr>
              <w:t>接地网</w:t>
            </w:r>
          </w:p>
        </w:tc>
        <w:tc>
          <w:tcPr>
            <w:tcW w:w="1930" w:type="dxa"/>
            <w:vMerge/>
            <w:vAlign w:val="center"/>
          </w:tcPr>
          <w:p w14:paraId="6E3AFD48" w14:textId="77777777" w:rsidR="00945753" w:rsidRDefault="00945753">
            <w:pPr>
              <w:jc w:val="center"/>
              <w:rPr>
                <w:rFonts w:ascii="宋体" w:eastAsia="宋体" w:hAnsi="宋体" w:cs="宋体"/>
                <w:sz w:val="24"/>
              </w:rPr>
            </w:pPr>
          </w:p>
        </w:tc>
        <w:tc>
          <w:tcPr>
            <w:tcW w:w="1340" w:type="dxa"/>
            <w:vMerge/>
            <w:vAlign w:val="center"/>
          </w:tcPr>
          <w:p w14:paraId="6813A7D1" w14:textId="77777777" w:rsidR="00945753" w:rsidRDefault="00945753">
            <w:pPr>
              <w:jc w:val="center"/>
              <w:rPr>
                <w:rFonts w:ascii="宋体" w:eastAsia="宋体" w:hAnsi="宋体" w:cs="宋体"/>
                <w:sz w:val="24"/>
              </w:rPr>
            </w:pPr>
          </w:p>
        </w:tc>
        <w:tc>
          <w:tcPr>
            <w:tcW w:w="1700" w:type="dxa"/>
            <w:vAlign w:val="center"/>
          </w:tcPr>
          <w:p w14:paraId="5519F615" w14:textId="77777777" w:rsidR="00945753" w:rsidRDefault="00945753">
            <w:pPr>
              <w:jc w:val="center"/>
              <w:rPr>
                <w:rFonts w:ascii="宋体" w:eastAsia="宋体" w:hAnsi="宋体" w:cs="宋体"/>
                <w:sz w:val="24"/>
              </w:rPr>
            </w:pPr>
          </w:p>
        </w:tc>
        <w:tc>
          <w:tcPr>
            <w:tcW w:w="1420" w:type="dxa"/>
            <w:vAlign w:val="center"/>
          </w:tcPr>
          <w:p w14:paraId="600278D1" w14:textId="77777777" w:rsidR="00945753" w:rsidRDefault="00945753">
            <w:pPr>
              <w:jc w:val="center"/>
              <w:rPr>
                <w:rFonts w:ascii="宋体" w:eastAsia="宋体" w:hAnsi="宋体" w:cs="宋体"/>
                <w:sz w:val="24"/>
              </w:rPr>
            </w:pPr>
          </w:p>
        </w:tc>
      </w:tr>
    </w:tbl>
    <w:p w14:paraId="459E822F" w14:textId="77777777" w:rsidR="00945753" w:rsidRDefault="002C3127">
      <w:pPr>
        <w:widowControl/>
        <w:jc w:val="left"/>
        <w:rPr>
          <w:rFonts w:ascii="宋体" w:eastAsia="宋体" w:hAnsi="宋体" w:cs="宋体"/>
          <w:b/>
          <w:bCs/>
          <w:color w:val="000000"/>
          <w:kern w:val="0"/>
          <w:szCs w:val="21"/>
          <w:lang w:bidi="ar"/>
        </w:rPr>
      </w:pPr>
      <w:bookmarkStart w:id="16" w:name="OLE_LINK5"/>
      <w:bookmarkStart w:id="17" w:name="OLE_LINK6"/>
      <w:r>
        <w:rPr>
          <w:rFonts w:ascii="宋体" w:eastAsia="宋体" w:hAnsi="宋体" w:cs="宋体" w:hint="eastAsia"/>
          <w:b/>
          <w:bCs/>
          <w:color w:val="000000"/>
          <w:kern w:val="0"/>
          <w:szCs w:val="21"/>
          <w:lang w:bidi="ar"/>
        </w:rPr>
        <w:t xml:space="preserve">GBT16895.3-2017 </w:t>
      </w:r>
      <w:bookmarkStart w:id="18" w:name="OLE_LINK9"/>
      <w:bookmarkStart w:id="19" w:name="OLE_LINK10"/>
      <w:r>
        <w:rPr>
          <w:rFonts w:ascii="宋体" w:eastAsia="宋体" w:hAnsi="宋体" w:cs="宋体" w:hint="eastAsia"/>
          <w:b/>
          <w:bCs/>
          <w:color w:val="000000"/>
          <w:kern w:val="0"/>
          <w:szCs w:val="21"/>
          <w:lang w:bidi="ar"/>
        </w:rPr>
        <w:t>低压电气装置</w:t>
      </w:r>
      <w:bookmarkEnd w:id="16"/>
      <w:bookmarkEnd w:id="17"/>
      <w:r>
        <w:rPr>
          <w:rFonts w:ascii="宋体" w:eastAsia="宋体" w:hAnsi="宋体" w:cs="宋体" w:hint="eastAsia"/>
          <w:b/>
          <w:bCs/>
          <w:color w:val="000000"/>
          <w:kern w:val="0"/>
          <w:szCs w:val="21"/>
          <w:lang w:bidi="ar"/>
        </w:rPr>
        <w:t xml:space="preserve"> 第 </w:t>
      </w:r>
      <w:r>
        <w:rPr>
          <w:rFonts w:ascii="宋体" w:eastAsia="宋体" w:hAnsi="宋体" w:cs="宋体"/>
          <w:b/>
          <w:bCs/>
          <w:color w:val="000000"/>
          <w:kern w:val="0"/>
          <w:szCs w:val="21"/>
          <w:lang w:bidi="ar"/>
        </w:rPr>
        <w:t>5-54 部分：电气设备的选择和安装 接地配置和保护导体</w:t>
      </w:r>
    </w:p>
    <w:p w14:paraId="6CF528F4" w14:textId="77777777" w:rsidR="00945753" w:rsidRDefault="002C3127">
      <w:pPr>
        <w:pStyle w:val="2"/>
        <w:spacing w:line="360" w:lineRule="auto"/>
        <w:rPr>
          <w:rFonts w:ascii="宋体" w:eastAsia="宋体" w:hAnsi="宋体" w:cs="宋体"/>
          <w:sz w:val="28"/>
          <w:szCs w:val="28"/>
        </w:rPr>
      </w:pPr>
      <w:bookmarkStart w:id="20" w:name="_Toc13027"/>
      <w:bookmarkEnd w:id="18"/>
      <w:bookmarkEnd w:id="19"/>
      <w:r>
        <w:rPr>
          <w:rFonts w:ascii="宋体" w:eastAsia="宋体" w:hAnsi="宋体" w:cs="宋体" w:hint="eastAsia"/>
          <w:sz w:val="28"/>
          <w:szCs w:val="28"/>
        </w:rPr>
        <w:t>3.2、配电系统</w:t>
      </w:r>
      <w:r>
        <w:rPr>
          <w:rFonts w:ascii="宋体" w:eastAsia="宋体" w:hAnsi="宋体" w:cs="宋体"/>
          <w:sz w:val="28"/>
          <w:szCs w:val="28"/>
        </w:rPr>
        <w:t>/监控</w:t>
      </w:r>
      <w:r>
        <w:rPr>
          <w:rFonts w:ascii="宋体" w:eastAsia="宋体" w:hAnsi="宋体" w:cs="宋体" w:hint="eastAsia"/>
          <w:sz w:val="28"/>
          <w:szCs w:val="28"/>
        </w:rPr>
        <w:t>系统</w:t>
      </w:r>
      <w:r>
        <w:rPr>
          <w:rFonts w:ascii="宋体" w:eastAsia="宋体" w:hAnsi="宋体" w:cs="宋体"/>
          <w:sz w:val="28"/>
          <w:szCs w:val="28"/>
        </w:rPr>
        <w:t>常规检查及安</w:t>
      </w:r>
      <w:proofErr w:type="gramStart"/>
      <w:r>
        <w:rPr>
          <w:rFonts w:ascii="宋体" w:eastAsia="宋体" w:hAnsi="宋体" w:cs="宋体"/>
          <w:sz w:val="28"/>
          <w:szCs w:val="28"/>
        </w:rPr>
        <w:t>规</w:t>
      </w:r>
      <w:proofErr w:type="gramEnd"/>
      <w:r>
        <w:rPr>
          <w:rFonts w:ascii="宋体" w:eastAsia="宋体" w:hAnsi="宋体" w:cs="宋体"/>
          <w:sz w:val="28"/>
          <w:szCs w:val="28"/>
        </w:rPr>
        <w:t>测试</w:t>
      </w:r>
      <w:bookmarkEnd w:id="20"/>
    </w:p>
    <w:p w14:paraId="1430F75A"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 xml:space="preserve">3.2.1、配电系统/监控系统外观/工艺检查 </w:t>
      </w:r>
    </w:p>
    <w:tbl>
      <w:tblPr>
        <w:tblStyle w:val="a5"/>
        <w:tblW w:w="10480" w:type="dxa"/>
        <w:tblInd w:w="-794" w:type="dxa"/>
        <w:tblLook w:val="04A0" w:firstRow="1" w:lastRow="0" w:firstColumn="1" w:lastColumn="0" w:noHBand="0" w:noVBand="1"/>
      </w:tblPr>
      <w:tblGrid>
        <w:gridCol w:w="740"/>
        <w:gridCol w:w="1560"/>
        <w:gridCol w:w="5010"/>
        <w:gridCol w:w="1580"/>
        <w:gridCol w:w="1590"/>
      </w:tblGrid>
      <w:tr w:rsidR="00945753" w14:paraId="27CA704C" w14:textId="77777777">
        <w:tc>
          <w:tcPr>
            <w:tcW w:w="740" w:type="dxa"/>
            <w:vAlign w:val="center"/>
          </w:tcPr>
          <w:p w14:paraId="358E01F3" w14:textId="77777777" w:rsidR="00945753" w:rsidRDefault="002C3127">
            <w:pPr>
              <w:jc w:val="center"/>
              <w:rPr>
                <w:rFonts w:ascii="宋体" w:eastAsia="宋体" w:hAnsi="宋体" w:cs="宋体"/>
                <w:sz w:val="24"/>
              </w:rPr>
            </w:pPr>
            <w:r>
              <w:rPr>
                <w:rFonts w:ascii="宋体" w:eastAsia="宋体" w:hAnsi="宋体" w:cs="宋体" w:hint="eastAsia"/>
                <w:sz w:val="24"/>
              </w:rPr>
              <w:t>序号</w:t>
            </w:r>
          </w:p>
        </w:tc>
        <w:tc>
          <w:tcPr>
            <w:tcW w:w="1560" w:type="dxa"/>
            <w:vAlign w:val="center"/>
          </w:tcPr>
          <w:p w14:paraId="23EDA158" w14:textId="77777777" w:rsidR="00945753" w:rsidRDefault="002C3127">
            <w:pPr>
              <w:jc w:val="center"/>
              <w:rPr>
                <w:rFonts w:ascii="宋体" w:eastAsia="宋体" w:hAnsi="宋体" w:cs="宋体"/>
                <w:sz w:val="24"/>
              </w:rPr>
            </w:pPr>
            <w:r>
              <w:rPr>
                <w:rFonts w:ascii="宋体" w:eastAsia="宋体" w:hAnsi="宋体" w:cs="宋体" w:hint="eastAsia"/>
                <w:sz w:val="24"/>
              </w:rPr>
              <w:t>系统功能</w:t>
            </w:r>
          </w:p>
        </w:tc>
        <w:tc>
          <w:tcPr>
            <w:tcW w:w="5010" w:type="dxa"/>
            <w:vAlign w:val="center"/>
          </w:tcPr>
          <w:p w14:paraId="6E536D2E" w14:textId="77777777" w:rsidR="00945753" w:rsidRDefault="002C3127">
            <w:pPr>
              <w:jc w:val="center"/>
              <w:rPr>
                <w:rFonts w:ascii="宋体" w:eastAsia="宋体" w:hAnsi="宋体" w:cs="宋体"/>
                <w:sz w:val="24"/>
              </w:rPr>
            </w:pPr>
            <w:r>
              <w:rPr>
                <w:rFonts w:ascii="宋体" w:eastAsia="宋体" w:hAnsi="宋体" w:cs="宋体" w:hint="eastAsia"/>
                <w:sz w:val="24"/>
              </w:rPr>
              <w:t>验收标准</w:t>
            </w:r>
          </w:p>
        </w:tc>
        <w:tc>
          <w:tcPr>
            <w:tcW w:w="1580" w:type="dxa"/>
            <w:vAlign w:val="center"/>
          </w:tcPr>
          <w:p w14:paraId="1190711B" w14:textId="77777777" w:rsidR="00945753" w:rsidRDefault="002C3127">
            <w:pPr>
              <w:jc w:val="center"/>
              <w:rPr>
                <w:rFonts w:ascii="宋体" w:eastAsia="宋体" w:hAnsi="宋体" w:cs="宋体"/>
                <w:sz w:val="24"/>
              </w:rPr>
            </w:pPr>
            <w:r>
              <w:rPr>
                <w:rFonts w:ascii="宋体" w:eastAsia="宋体" w:hAnsi="宋体" w:cs="宋体" w:hint="eastAsia"/>
                <w:sz w:val="24"/>
              </w:rPr>
              <w:t>结论</w:t>
            </w:r>
          </w:p>
        </w:tc>
        <w:tc>
          <w:tcPr>
            <w:tcW w:w="1590" w:type="dxa"/>
            <w:vAlign w:val="center"/>
          </w:tcPr>
          <w:p w14:paraId="6D4FC1CB" w14:textId="77777777" w:rsidR="00945753" w:rsidRDefault="002C3127">
            <w:pPr>
              <w:jc w:val="center"/>
              <w:rPr>
                <w:rFonts w:ascii="宋体" w:eastAsia="宋体" w:hAnsi="宋体" w:cs="宋体"/>
                <w:sz w:val="24"/>
              </w:rPr>
            </w:pPr>
            <w:r>
              <w:rPr>
                <w:rFonts w:ascii="宋体" w:eastAsia="宋体" w:hAnsi="宋体" w:cs="宋体" w:hint="eastAsia"/>
                <w:sz w:val="24"/>
              </w:rPr>
              <w:t>备注</w:t>
            </w:r>
          </w:p>
        </w:tc>
      </w:tr>
      <w:tr w:rsidR="00945753" w14:paraId="4B406B0C" w14:textId="77777777">
        <w:tc>
          <w:tcPr>
            <w:tcW w:w="740" w:type="dxa"/>
            <w:vAlign w:val="center"/>
          </w:tcPr>
          <w:p w14:paraId="1C42EEA6" w14:textId="77777777" w:rsidR="00945753" w:rsidRDefault="002C3127">
            <w:pPr>
              <w:jc w:val="center"/>
              <w:rPr>
                <w:rFonts w:ascii="宋体" w:eastAsia="宋体" w:hAnsi="宋体" w:cs="宋体"/>
                <w:sz w:val="24"/>
              </w:rPr>
            </w:pPr>
            <w:r>
              <w:rPr>
                <w:rFonts w:ascii="宋体" w:eastAsia="宋体" w:hAnsi="宋体" w:cs="宋体" w:hint="eastAsia"/>
                <w:sz w:val="24"/>
              </w:rPr>
              <w:t>1</w:t>
            </w:r>
          </w:p>
        </w:tc>
        <w:tc>
          <w:tcPr>
            <w:tcW w:w="1560" w:type="dxa"/>
            <w:vAlign w:val="center"/>
          </w:tcPr>
          <w:p w14:paraId="4ECA2461" w14:textId="77777777" w:rsidR="00945753" w:rsidRDefault="002C3127">
            <w:pPr>
              <w:jc w:val="center"/>
              <w:rPr>
                <w:rFonts w:ascii="宋体" w:eastAsia="宋体" w:hAnsi="宋体" w:cs="宋体"/>
                <w:sz w:val="24"/>
              </w:rPr>
            </w:pPr>
            <w:r>
              <w:rPr>
                <w:rFonts w:ascii="宋体" w:eastAsia="宋体" w:hAnsi="宋体" w:cs="宋体" w:hint="eastAsia"/>
                <w:sz w:val="24"/>
              </w:rPr>
              <w:t>内部</w:t>
            </w:r>
          </w:p>
        </w:tc>
        <w:tc>
          <w:tcPr>
            <w:tcW w:w="5010" w:type="dxa"/>
            <w:vAlign w:val="center"/>
          </w:tcPr>
          <w:p w14:paraId="3BE2816B"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清洁，无遗留工具/碎屑及其他异物</w:t>
            </w:r>
          </w:p>
        </w:tc>
        <w:tc>
          <w:tcPr>
            <w:tcW w:w="1580" w:type="dxa"/>
            <w:vAlign w:val="center"/>
          </w:tcPr>
          <w:p w14:paraId="7B8BBA16" w14:textId="77777777" w:rsidR="00945753" w:rsidRDefault="00945753">
            <w:pPr>
              <w:jc w:val="center"/>
              <w:rPr>
                <w:rFonts w:ascii="宋体" w:eastAsia="宋体" w:hAnsi="宋体" w:cs="宋体"/>
                <w:sz w:val="24"/>
              </w:rPr>
            </w:pPr>
          </w:p>
        </w:tc>
        <w:tc>
          <w:tcPr>
            <w:tcW w:w="1590" w:type="dxa"/>
            <w:vAlign w:val="center"/>
          </w:tcPr>
          <w:p w14:paraId="3A6EE47D" w14:textId="77777777" w:rsidR="00945753" w:rsidRDefault="00945753">
            <w:pPr>
              <w:jc w:val="center"/>
              <w:rPr>
                <w:rFonts w:ascii="宋体" w:eastAsia="宋体" w:hAnsi="宋体" w:cs="宋体"/>
                <w:sz w:val="24"/>
              </w:rPr>
            </w:pPr>
          </w:p>
        </w:tc>
      </w:tr>
      <w:tr w:rsidR="00945753" w14:paraId="320BD162" w14:textId="77777777">
        <w:tc>
          <w:tcPr>
            <w:tcW w:w="740" w:type="dxa"/>
            <w:vAlign w:val="center"/>
          </w:tcPr>
          <w:p w14:paraId="01578AD2" w14:textId="77777777" w:rsidR="00945753" w:rsidRDefault="002C3127">
            <w:pPr>
              <w:jc w:val="center"/>
              <w:rPr>
                <w:rFonts w:ascii="宋体" w:eastAsia="宋体" w:hAnsi="宋体" w:cs="宋体"/>
                <w:sz w:val="24"/>
              </w:rPr>
            </w:pPr>
            <w:r>
              <w:rPr>
                <w:rFonts w:ascii="宋体" w:eastAsia="宋体" w:hAnsi="宋体" w:cs="宋体" w:hint="eastAsia"/>
                <w:sz w:val="24"/>
              </w:rPr>
              <w:t>2</w:t>
            </w:r>
          </w:p>
        </w:tc>
        <w:tc>
          <w:tcPr>
            <w:tcW w:w="1560" w:type="dxa"/>
            <w:vAlign w:val="center"/>
          </w:tcPr>
          <w:p w14:paraId="16755D8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结构件</w:t>
            </w:r>
          </w:p>
        </w:tc>
        <w:tc>
          <w:tcPr>
            <w:tcW w:w="5010" w:type="dxa"/>
            <w:vAlign w:val="center"/>
          </w:tcPr>
          <w:p w14:paraId="2F90CEB8"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各结构件外观良好，连接良好，无锈蚀/裂痕/变形</w:t>
            </w:r>
          </w:p>
        </w:tc>
        <w:tc>
          <w:tcPr>
            <w:tcW w:w="1580" w:type="dxa"/>
            <w:vAlign w:val="center"/>
          </w:tcPr>
          <w:p w14:paraId="6157384E" w14:textId="77777777" w:rsidR="00945753" w:rsidRDefault="00945753">
            <w:pPr>
              <w:jc w:val="center"/>
              <w:rPr>
                <w:rFonts w:ascii="宋体" w:eastAsia="宋体" w:hAnsi="宋体" w:cs="宋体"/>
                <w:sz w:val="24"/>
              </w:rPr>
            </w:pPr>
          </w:p>
        </w:tc>
        <w:tc>
          <w:tcPr>
            <w:tcW w:w="1590" w:type="dxa"/>
            <w:vAlign w:val="center"/>
          </w:tcPr>
          <w:p w14:paraId="6A17E728" w14:textId="77777777" w:rsidR="00945753" w:rsidRDefault="00945753">
            <w:pPr>
              <w:jc w:val="center"/>
              <w:rPr>
                <w:rFonts w:ascii="宋体" w:eastAsia="宋体" w:hAnsi="宋体" w:cs="宋体"/>
                <w:sz w:val="24"/>
              </w:rPr>
            </w:pPr>
          </w:p>
        </w:tc>
      </w:tr>
      <w:tr w:rsidR="00945753" w14:paraId="2880134C" w14:textId="77777777">
        <w:tc>
          <w:tcPr>
            <w:tcW w:w="740" w:type="dxa"/>
            <w:vAlign w:val="center"/>
          </w:tcPr>
          <w:p w14:paraId="0A6C6D01" w14:textId="77777777" w:rsidR="00945753" w:rsidRDefault="002C3127">
            <w:pPr>
              <w:jc w:val="center"/>
              <w:rPr>
                <w:rFonts w:ascii="宋体" w:eastAsia="宋体" w:hAnsi="宋体" w:cs="宋体"/>
                <w:sz w:val="24"/>
              </w:rPr>
            </w:pPr>
            <w:r>
              <w:rPr>
                <w:rFonts w:ascii="宋体" w:eastAsia="宋体" w:hAnsi="宋体" w:cs="宋体" w:hint="eastAsia"/>
                <w:sz w:val="24"/>
              </w:rPr>
              <w:t>3</w:t>
            </w:r>
          </w:p>
        </w:tc>
        <w:tc>
          <w:tcPr>
            <w:tcW w:w="1560" w:type="dxa"/>
            <w:vAlign w:val="center"/>
          </w:tcPr>
          <w:p w14:paraId="7C9E6F04" w14:textId="77777777" w:rsidR="00945753" w:rsidRDefault="002C3127">
            <w:pPr>
              <w:jc w:val="center"/>
              <w:rPr>
                <w:rFonts w:ascii="宋体" w:eastAsia="宋体" w:hAnsi="宋体" w:cs="宋体"/>
                <w:sz w:val="24"/>
              </w:rPr>
            </w:pPr>
            <w:r>
              <w:rPr>
                <w:rFonts w:ascii="宋体" w:eastAsia="宋体" w:hAnsi="宋体" w:cs="宋体" w:hint="eastAsia"/>
                <w:sz w:val="24"/>
              </w:rPr>
              <w:t>标识</w:t>
            </w:r>
          </w:p>
        </w:tc>
        <w:tc>
          <w:tcPr>
            <w:tcW w:w="5010" w:type="dxa"/>
            <w:vAlign w:val="center"/>
          </w:tcPr>
          <w:p w14:paraId="6515DA5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内容清晰可见，位置正确，完整齐全，内容正确无误</w:t>
            </w:r>
          </w:p>
        </w:tc>
        <w:tc>
          <w:tcPr>
            <w:tcW w:w="1580" w:type="dxa"/>
            <w:vAlign w:val="center"/>
          </w:tcPr>
          <w:p w14:paraId="12675A56" w14:textId="77777777" w:rsidR="00945753" w:rsidRDefault="00945753">
            <w:pPr>
              <w:jc w:val="center"/>
              <w:rPr>
                <w:rFonts w:ascii="宋体" w:eastAsia="宋体" w:hAnsi="宋体" w:cs="宋体"/>
                <w:sz w:val="24"/>
              </w:rPr>
            </w:pPr>
          </w:p>
        </w:tc>
        <w:tc>
          <w:tcPr>
            <w:tcW w:w="1590" w:type="dxa"/>
            <w:vAlign w:val="center"/>
          </w:tcPr>
          <w:p w14:paraId="22015755" w14:textId="77777777" w:rsidR="00945753" w:rsidRDefault="00945753">
            <w:pPr>
              <w:jc w:val="center"/>
              <w:rPr>
                <w:rFonts w:ascii="宋体" w:eastAsia="宋体" w:hAnsi="宋体" w:cs="宋体"/>
                <w:sz w:val="24"/>
              </w:rPr>
            </w:pPr>
          </w:p>
        </w:tc>
      </w:tr>
      <w:tr w:rsidR="00945753" w14:paraId="0A6CA482" w14:textId="77777777">
        <w:tc>
          <w:tcPr>
            <w:tcW w:w="740" w:type="dxa"/>
            <w:vAlign w:val="center"/>
          </w:tcPr>
          <w:p w14:paraId="54712605" w14:textId="77777777" w:rsidR="00945753" w:rsidRDefault="002C3127">
            <w:pPr>
              <w:jc w:val="center"/>
              <w:rPr>
                <w:rFonts w:ascii="宋体" w:eastAsia="宋体" w:hAnsi="宋体" w:cs="宋体"/>
                <w:sz w:val="24"/>
              </w:rPr>
            </w:pPr>
            <w:r>
              <w:rPr>
                <w:rFonts w:ascii="宋体" w:eastAsia="宋体" w:hAnsi="宋体" w:cs="宋体" w:hint="eastAsia"/>
                <w:sz w:val="24"/>
              </w:rPr>
              <w:t>4</w:t>
            </w:r>
          </w:p>
        </w:tc>
        <w:tc>
          <w:tcPr>
            <w:tcW w:w="1560" w:type="dxa"/>
            <w:vAlign w:val="center"/>
          </w:tcPr>
          <w:p w14:paraId="13CC7EBD"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元器件检查</w:t>
            </w:r>
          </w:p>
        </w:tc>
        <w:tc>
          <w:tcPr>
            <w:tcW w:w="5010" w:type="dxa"/>
            <w:vAlign w:val="center"/>
          </w:tcPr>
          <w:p w14:paraId="2726C1DF"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器件型号与 BOM 一致，器件安装满足工艺要</w:t>
            </w:r>
            <w:r>
              <w:rPr>
                <w:rFonts w:ascii="宋体" w:eastAsia="宋体" w:hAnsi="宋体" w:cs="宋体" w:hint="eastAsia"/>
                <w:color w:val="000000"/>
                <w:kern w:val="0"/>
                <w:sz w:val="24"/>
                <w:lang w:bidi="ar"/>
              </w:rPr>
              <w:lastRenderedPageBreak/>
              <w:t>求</w:t>
            </w:r>
          </w:p>
        </w:tc>
        <w:tc>
          <w:tcPr>
            <w:tcW w:w="1580" w:type="dxa"/>
            <w:vAlign w:val="center"/>
          </w:tcPr>
          <w:p w14:paraId="14E85E1B" w14:textId="77777777" w:rsidR="00945753" w:rsidRDefault="00945753">
            <w:pPr>
              <w:jc w:val="center"/>
              <w:rPr>
                <w:rFonts w:ascii="宋体" w:eastAsia="宋体" w:hAnsi="宋体" w:cs="宋体"/>
                <w:sz w:val="24"/>
              </w:rPr>
            </w:pPr>
          </w:p>
        </w:tc>
        <w:tc>
          <w:tcPr>
            <w:tcW w:w="1590" w:type="dxa"/>
            <w:vAlign w:val="center"/>
          </w:tcPr>
          <w:p w14:paraId="316F0056" w14:textId="77777777" w:rsidR="00945753" w:rsidRDefault="00945753">
            <w:pPr>
              <w:jc w:val="center"/>
              <w:rPr>
                <w:rFonts w:ascii="宋体" w:eastAsia="宋体" w:hAnsi="宋体" w:cs="宋体"/>
                <w:sz w:val="24"/>
              </w:rPr>
            </w:pPr>
          </w:p>
        </w:tc>
      </w:tr>
      <w:tr w:rsidR="00945753" w14:paraId="4F655CA2" w14:textId="77777777">
        <w:tc>
          <w:tcPr>
            <w:tcW w:w="740" w:type="dxa"/>
            <w:vAlign w:val="center"/>
          </w:tcPr>
          <w:p w14:paraId="04EFCAB9" w14:textId="77777777" w:rsidR="00945753" w:rsidRDefault="002C3127">
            <w:pPr>
              <w:jc w:val="center"/>
              <w:rPr>
                <w:rFonts w:ascii="宋体" w:eastAsia="宋体" w:hAnsi="宋体" w:cs="宋体"/>
                <w:sz w:val="24"/>
              </w:rPr>
            </w:pPr>
            <w:r>
              <w:rPr>
                <w:rFonts w:ascii="宋体" w:eastAsia="宋体" w:hAnsi="宋体" w:cs="宋体" w:hint="eastAsia"/>
                <w:sz w:val="24"/>
              </w:rPr>
              <w:lastRenderedPageBreak/>
              <w:t>5</w:t>
            </w:r>
          </w:p>
        </w:tc>
        <w:tc>
          <w:tcPr>
            <w:tcW w:w="1560" w:type="dxa"/>
            <w:vAlign w:val="center"/>
          </w:tcPr>
          <w:p w14:paraId="7E40D73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装配检查</w:t>
            </w:r>
          </w:p>
        </w:tc>
        <w:tc>
          <w:tcPr>
            <w:tcW w:w="5010" w:type="dxa"/>
            <w:vAlign w:val="center"/>
          </w:tcPr>
          <w:p w14:paraId="188D9281"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检验螺钉的扭矩及装配正确，扭矩标识清楚</w:t>
            </w:r>
          </w:p>
        </w:tc>
        <w:tc>
          <w:tcPr>
            <w:tcW w:w="1580" w:type="dxa"/>
            <w:vAlign w:val="center"/>
          </w:tcPr>
          <w:p w14:paraId="0A3A2ED1" w14:textId="77777777" w:rsidR="00945753" w:rsidRDefault="00945753">
            <w:pPr>
              <w:jc w:val="center"/>
              <w:rPr>
                <w:rFonts w:ascii="宋体" w:eastAsia="宋体" w:hAnsi="宋体" w:cs="宋体"/>
                <w:sz w:val="24"/>
              </w:rPr>
            </w:pPr>
          </w:p>
        </w:tc>
        <w:tc>
          <w:tcPr>
            <w:tcW w:w="1590" w:type="dxa"/>
            <w:vAlign w:val="center"/>
          </w:tcPr>
          <w:p w14:paraId="7522B421" w14:textId="77777777" w:rsidR="00945753" w:rsidRDefault="00945753">
            <w:pPr>
              <w:jc w:val="center"/>
              <w:rPr>
                <w:rFonts w:ascii="宋体" w:eastAsia="宋体" w:hAnsi="宋体" w:cs="宋体"/>
                <w:sz w:val="24"/>
              </w:rPr>
            </w:pPr>
          </w:p>
        </w:tc>
      </w:tr>
      <w:tr w:rsidR="00945753" w14:paraId="3799D30A" w14:textId="77777777">
        <w:tc>
          <w:tcPr>
            <w:tcW w:w="740" w:type="dxa"/>
            <w:vAlign w:val="center"/>
          </w:tcPr>
          <w:p w14:paraId="7E9F9C6C" w14:textId="77777777" w:rsidR="00945753" w:rsidRDefault="002C3127">
            <w:pPr>
              <w:jc w:val="center"/>
              <w:rPr>
                <w:rFonts w:ascii="宋体" w:eastAsia="宋体" w:hAnsi="宋体" w:cs="宋体"/>
                <w:sz w:val="24"/>
              </w:rPr>
            </w:pPr>
            <w:r>
              <w:rPr>
                <w:rFonts w:ascii="宋体" w:eastAsia="宋体" w:hAnsi="宋体" w:cs="宋体" w:hint="eastAsia"/>
                <w:sz w:val="24"/>
              </w:rPr>
              <w:t>6</w:t>
            </w:r>
          </w:p>
        </w:tc>
        <w:tc>
          <w:tcPr>
            <w:tcW w:w="1560" w:type="dxa"/>
            <w:vAlign w:val="center"/>
          </w:tcPr>
          <w:p w14:paraId="4C40D8D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配线工艺</w:t>
            </w:r>
          </w:p>
        </w:tc>
        <w:tc>
          <w:tcPr>
            <w:tcW w:w="5010" w:type="dxa"/>
            <w:vAlign w:val="center"/>
          </w:tcPr>
          <w:p w14:paraId="6ECA8DE2"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各电缆连接紧固，走</w:t>
            </w:r>
            <w:proofErr w:type="gramStart"/>
            <w:r>
              <w:rPr>
                <w:rFonts w:ascii="宋体" w:eastAsia="宋体" w:hAnsi="宋体" w:cs="宋体" w:hint="eastAsia"/>
                <w:color w:val="000000"/>
                <w:kern w:val="0"/>
                <w:sz w:val="24"/>
                <w:lang w:bidi="ar"/>
              </w:rPr>
              <w:t>线符合</w:t>
            </w:r>
            <w:proofErr w:type="gramEnd"/>
            <w:r>
              <w:rPr>
                <w:rFonts w:ascii="宋体" w:eastAsia="宋体" w:hAnsi="宋体" w:cs="宋体" w:hint="eastAsia"/>
                <w:color w:val="000000"/>
                <w:kern w:val="0"/>
                <w:sz w:val="24"/>
                <w:lang w:bidi="ar"/>
              </w:rPr>
              <w:t>工艺要求，线缆标识清晰</w:t>
            </w:r>
          </w:p>
        </w:tc>
        <w:tc>
          <w:tcPr>
            <w:tcW w:w="1580" w:type="dxa"/>
            <w:vAlign w:val="center"/>
          </w:tcPr>
          <w:p w14:paraId="6BB20DA3" w14:textId="77777777" w:rsidR="00945753" w:rsidRDefault="00945753">
            <w:pPr>
              <w:jc w:val="center"/>
              <w:rPr>
                <w:rFonts w:ascii="宋体" w:eastAsia="宋体" w:hAnsi="宋体" w:cs="宋体"/>
                <w:sz w:val="24"/>
              </w:rPr>
            </w:pPr>
          </w:p>
        </w:tc>
        <w:tc>
          <w:tcPr>
            <w:tcW w:w="1590" w:type="dxa"/>
            <w:vAlign w:val="center"/>
          </w:tcPr>
          <w:p w14:paraId="28C20DD8" w14:textId="77777777" w:rsidR="00945753" w:rsidRDefault="00945753">
            <w:pPr>
              <w:jc w:val="center"/>
              <w:rPr>
                <w:rFonts w:ascii="宋体" w:eastAsia="宋体" w:hAnsi="宋体" w:cs="宋体"/>
                <w:sz w:val="24"/>
              </w:rPr>
            </w:pPr>
          </w:p>
        </w:tc>
      </w:tr>
      <w:tr w:rsidR="00945753" w14:paraId="43378A8F" w14:textId="77777777">
        <w:tc>
          <w:tcPr>
            <w:tcW w:w="740" w:type="dxa"/>
            <w:vAlign w:val="center"/>
          </w:tcPr>
          <w:p w14:paraId="2341E99F" w14:textId="77777777" w:rsidR="00945753" w:rsidRDefault="002C3127">
            <w:pPr>
              <w:jc w:val="center"/>
              <w:rPr>
                <w:rFonts w:ascii="宋体" w:eastAsia="宋体" w:hAnsi="宋体" w:cs="宋体"/>
                <w:sz w:val="24"/>
              </w:rPr>
            </w:pPr>
            <w:r>
              <w:rPr>
                <w:rFonts w:ascii="宋体" w:eastAsia="宋体" w:hAnsi="宋体" w:cs="宋体" w:hint="eastAsia"/>
                <w:sz w:val="24"/>
              </w:rPr>
              <w:t>7</w:t>
            </w:r>
          </w:p>
        </w:tc>
        <w:tc>
          <w:tcPr>
            <w:tcW w:w="1560" w:type="dxa"/>
            <w:vAlign w:val="center"/>
          </w:tcPr>
          <w:p w14:paraId="32AC3B13"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防护</w:t>
            </w:r>
          </w:p>
        </w:tc>
        <w:tc>
          <w:tcPr>
            <w:tcW w:w="5010" w:type="dxa"/>
            <w:vAlign w:val="center"/>
          </w:tcPr>
          <w:p w14:paraId="1463183A"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可接触带电导体具有可靠防护，机械损伤防护</w:t>
            </w:r>
          </w:p>
        </w:tc>
        <w:tc>
          <w:tcPr>
            <w:tcW w:w="1580" w:type="dxa"/>
            <w:vAlign w:val="center"/>
          </w:tcPr>
          <w:p w14:paraId="38A5381F" w14:textId="77777777" w:rsidR="00945753" w:rsidRDefault="00945753">
            <w:pPr>
              <w:jc w:val="center"/>
              <w:rPr>
                <w:rFonts w:ascii="宋体" w:eastAsia="宋体" w:hAnsi="宋体" w:cs="宋体"/>
                <w:sz w:val="24"/>
              </w:rPr>
            </w:pPr>
          </w:p>
        </w:tc>
        <w:tc>
          <w:tcPr>
            <w:tcW w:w="1590" w:type="dxa"/>
            <w:vAlign w:val="center"/>
          </w:tcPr>
          <w:p w14:paraId="3566C8F1" w14:textId="77777777" w:rsidR="00945753" w:rsidRDefault="00945753">
            <w:pPr>
              <w:jc w:val="center"/>
              <w:rPr>
                <w:rFonts w:ascii="宋体" w:eastAsia="宋体" w:hAnsi="宋体" w:cs="宋体"/>
                <w:sz w:val="24"/>
              </w:rPr>
            </w:pPr>
          </w:p>
        </w:tc>
      </w:tr>
      <w:tr w:rsidR="00945753" w14:paraId="442E2E12" w14:textId="77777777">
        <w:tc>
          <w:tcPr>
            <w:tcW w:w="740" w:type="dxa"/>
            <w:vAlign w:val="center"/>
          </w:tcPr>
          <w:p w14:paraId="44CB74F4" w14:textId="77777777" w:rsidR="00945753" w:rsidRDefault="002C3127">
            <w:pPr>
              <w:jc w:val="center"/>
              <w:rPr>
                <w:rFonts w:ascii="宋体" w:eastAsia="宋体" w:hAnsi="宋体" w:cs="宋体"/>
                <w:sz w:val="24"/>
              </w:rPr>
            </w:pPr>
            <w:r>
              <w:rPr>
                <w:rFonts w:ascii="宋体" w:eastAsia="宋体" w:hAnsi="宋体" w:cs="宋体" w:hint="eastAsia"/>
                <w:sz w:val="24"/>
              </w:rPr>
              <w:t>8</w:t>
            </w:r>
          </w:p>
        </w:tc>
        <w:tc>
          <w:tcPr>
            <w:tcW w:w="1560" w:type="dxa"/>
            <w:vAlign w:val="center"/>
          </w:tcPr>
          <w:p w14:paraId="4C5288C9"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操作性</w:t>
            </w:r>
          </w:p>
        </w:tc>
        <w:tc>
          <w:tcPr>
            <w:tcW w:w="5010" w:type="dxa"/>
            <w:vAlign w:val="center"/>
          </w:tcPr>
          <w:p w14:paraId="15566030"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柜内开关可操作，无电击/机械伤害风险。接线端子易于操作</w:t>
            </w:r>
          </w:p>
        </w:tc>
        <w:tc>
          <w:tcPr>
            <w:tcW w:w="1580" w:type="dxa"/>
            <w:vAlign w:val="center"/>
          </w:tcPr>
          <w:p w14:paraId="2DB4CAC2" w14:textId="77777777" w:rsidR="00945753" w:rsidRDefault="00945753">
            <w:pPr>
              <w:jc w:val="center"/>
              <w:rPr>
                <w:rFonts w:ascii="宋体" w:eastAsia="宋体" w:hAnsi="宋体" w:cs="宋体"/>
                <w:sz w:val="24"/>
              </w:rPr>
            </w:pPr>
          </w:p>
        </w:tc>
        <w:tc>
          <w:tcPr>
            <w:tcW w:w="1590" w:type="dxa"/>
            <w:vAlign w:val="center"/>
          </w:tcPr>
          <w:p w14:paraId="0BD34C99" w14:textId="77777777" w:rsidR="00945753" w:rsidRDefault="00945753">
            <w:pPr>
              <w:jc w:val="center"/>
              <w:rPr>
                <w:rFonts w:ascii="宋体" w:eastAsia="宋体" w:hAnsi="宋体" w:cs="宋体"/>
                <w:sz w:val="24"/>
              </w:rPr>
            </w:pPr>
          </w:p>
        </w:tc>
      </w:tr>
      <w:tr w:rsidR="00945753" w14:paraId="6A880FD1" w14:textId="77777777">
        <w:tc>
          <w:tcPr>
            <w:tcW w:w="740" w:type="dxa"/>
            <w:vAlign w:val="center"/>
          </w:tcPr>
          <w:p w14:paraId="3AAA53FD" w14:textId="77777777" w:rsidR="00945753" w:rsidRDefault="002C3127">
            <w:pPr>
              <w:jc w:val="center"/>
              <w:rPr>
                <w:rFonts w:ascii="宋体" w:eastAsia="宋体" w:hAnsi="宋体" w:cs="宋体"/>
                <w:sz w:val="24"/>
              </w:rPr>
            </w:pPr>
            <w:r>
              <w:rPr>
                <w:rFonts w:ascii="宋体" w:eastAsia="宋体" w:hAnsi="宋体" w:cs="宋体" w:hint="eastAsia"/>
                <w:sz w:val="24"/>
              </w:rPr>
              <w:t>9</w:t>
            </w:r>
          </w:p>
        </w:tc>
        <w:tc>
          <w:tcPr>
            <w:tcW w:w="1560" w:type="dxa"/>
            <w:vAlign w:val="center"/>
          </w:tcPr>
          <w:p w14:paraId="3364D685" w14:textId="77777777" w:rsidR="00945753" w:rsidRDefault="002C3127">
            <w:pPr>
              <w:widowControl/>
              <w:jc w:val="center"/>
              <w:rPr>
                <w:rFonts w:ascii="宋体" w:eastAsia="宋体" w:hAnsi="宋体" w:cs="宋体"/>
                <w:sz w:val="24"/>
              </w:rPr>
            </w:pPr>
            <w:r>
              <w:rPr>
                <w:rFonts w:ascii="宋体" w:eastAsia="宋体" w:hAnsi="宋体" w:cs="宋体" w:hint="eastAsia"/>
                <w:color w:val="000000"/>
                <w:kern w:val="0"/>
                <w:sz w:val="24"/>
                <w:lang w:bidi="ar"/>
              </w:rPr>
              <w:t>维护性</w:t>
            </w:r>
          </w:p>
        </w:tc>
        <w:tc>
          <w:tcPr>
            <w:tcW w:w="5010" w:type="dxa"/>
            <w:vAlign w:val="center"/>
          </w:tcPr>
          <w:p w14:paraId="3E867C57" w14:textId="77777777" w:rsidR="00945753" w:rsidRDefault="002C3127">
            <w:pPr>
              <w:widowControl/>
              <w:jc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内部器件易于维护</w:t>
            </w:r>
          </w:p>
        </w:tc>
        <w:tc>
          <w:tcPr>
            <w:tcW w:w="1580" w:type="dxa"/>
            <w:vAlign w:val="center"/>
          </w:tcPr>
          <w:p w14:paraId="485CEF25" w14:textId="77777777" w:rsidR="00945753" w:rsidRDefault="00945753">
            <w:pPr>
              <w:jc w:val="center"/>
              <w:rPr>
                <w:rFonts w:ascii="宋体" w:eastAsia="宋体" w:hAnsi="宋体" w:cs="宋体"/>
                <w:sz w:val="24"/>
              </w:rPr>
            </w:pPr>
          </w:p>
        </w:tc>
        <w:tc>
          <w:tcPr>
            <w:tcW w:w="1590" w:type="dxa"/>
            <w:vAlign w:val="center"/>
          </w:tcPr>
          <w:p w14:paraId="304F3A9B" w14:textId="77777777" w:rsidR="00945753" w:rsidRDefault="00945753">
            <w:pPr>
              <w:jc w:val="center"/>
              <w:rPr>
                <w:rFonts w:ascii="宋体" w:eastAsia="宋体" w:hAnsi="宋体" w:cs="宋体"/>
                <w:sz w:val="24"/>
              </w:rPr>
            </w:pPr>
          </w:p>
        </w:tc>
      </w:tr>
    </w:tbl>
    <w:p w14:paraId="00D3B805"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3.2.2、上电检查</w:t>
      </w:r>
    </w:p>
    <w:p w14:paraId="55474B4B"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给配电系统接入 </w:t>
      </w:r>
      <w:r w:rsidRPr="00C11B1D">
        <w:rPr>
          <w:rFonts w:ascii="宋体" w:eastAsia="宋体" w:hAnsi="宋体" w:cs="宋体" w:hint="eastAsia"/>
          <w:color w:val="000000"/>
          <w:kern w:val="0"/>
          <w:sz w:val="28"/>
          <w:szCs w:val="28"/>
          <w:lang w:bidi="ar"/>
        </w:rPr>
        <w:t>AC380V，50Hz 电源，断开汇流</w:t>
      </w:r>
      <w:proofErr w:type="gramStart"/>
      <w:r w:rsidRPr="00C11B1D">
        <w:rPr>
          <w:rFonts w:ascii="宋体" w:eastAsia="宋体" w:hAnsi="宋体" w:cs="宋体" w:hint="eastAsia"/>
          <w:color w:val="000000"/>
          <w:kern w:val="0"/>
          <w:sz w:val="28"/>
          <w:szCs w:val="28"/>
          <w:lang w:bidi="ar"/>
        </w:rPr>
        <w:t>柜内部</w:t>
      </w:r>
      <w:proofErr w:type="gramEnd"/>
      <w:r w:rsidRPr="00C11B1D">
        <w:rPr>
          <w:rFonts w:ascii="宋体" w:eastAsia="宋体" w:hAnsi="宋体" w:cs="宋体" w:hint="eastAsia"/>
          <w:color w:val="000000"/>
          <w:kern w:val="0"/>
          <w:sz w:val="28"/>
          <w:szCs w:val="28"/>
          <w:lang w:bidi="ar"/>
        </w:rPr>
        <w:t>开关，使用万用表检测下表内容</w:t>
      </w:r>
      <w:r w:rsidR="000701CF" w:rsidRPr="00C11B1D">
        <w:rPr>
          <w:rFonts w:ascii="宋体" w:eastAsia="宋体" w:hAnsi="宋体" w:cs="宋体" w:hint="eastAsia"/>
          <w:color w:val="000000"/>
          <w:kern w:val="0"/>
          <w:sz w:val="28"/>
          <w:szCs w:val="28"/>
          <w:lang w:bidi="ar"/>
        </w:rPr>
        <w:t>，</w:t>
      </w:r>
      <w:proofErr w:type="gramStart"/>
      <w:r w:rsidR="000701CF" w:rsidRPr="00C11B1D">
        <w:rPr>
          <w:rFonts w:ascii="宋体" w:eastAsia="宋体" w:hAnsi="宋体" w:cs="宋体" w:hint="eastAsia"/>
          <w:color w:val="000000"/>
          <w:kern w:val="0"/>
          <w:sz w:val="28"/>
          <w:szCs w:val="28"/>
          <w:lang w:bidi="ar"/>
        </w:rPr>
        <w:t>列如</w:t>
      </w:r>
      <w:proofErr w:type="gramEnd"/>
      <w:r w:rsidRPr="00C11B1D">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p>
    <w:tbl>
      <w:tblPr>
        <w:tblStyle w:val="a5"/>
        <w:tblW w:w="10480" w:type="dxa"/>
        <w:tblInd w:w="-794" w:type="dxa"/>
        <w:tblLook w:val="04A0" w:firstRow="1" w:lastRow="0" w:firstColumn="1" w:lastColumn="0" w:noHBand="0" w:noVBand="1"/>
      </w:tblPr>
      <w:tblGrid>
        <w:gridCol w:w="750"/>
        <w:gridCol w:w="1550"/>
        <w:gridCol w:w="3830"/>
        <w:gridCol w:w="1600"/>
        <w:gridCol w:w="1500"/>
        <w:gridCol w:w="1250"/>
      </w:tblGrid>
      <w:tr w:rsidR="00945753" w14:paraId="115A153A" w14:textId="77777777">
        <w:tc>
          <w:tcPr>
            <w:tcW w:w="10480" w:type="dxa"/>
            <w:gridSpan w:val="6"/>
            <w:vAlign w:val="center"/>
          </w:tcPr>
          <w:p w14:paraId="2B204DEC" w14:textId="77777777" w:rsidR="00945753" w:rsidRDefault="002C3127">
            <w:pPr>
              <w:jc w:val="center"/>
            </w:pPr>
            <w:proofErr w:type="gramStart"/>
            <w:r>
              <w:rPr>
                <w:rFonts w:hint="eastAsia"/>
              </w:rPr>
              <w:t>光储系统</w:t>
            </w:r>
            <w:proofErr w:type="gramEnd"/>
          </w:p>
        </w:tc>
      </w:tr>
      <w:tr w:rsidR="00945753" w14:paraId="6DC649BB" w14:textId="77777777">
        <w:tc>
          <w:tcPr>
            <w:tcW w:w="750" w:type="dxa"/>
            <w:vAlign w:val="center"/>
          </w:tcPr>
          <w:p w14:paraId="47ED1847" w14:textId="77777777" w:rsidR="00945753" w:rsidRDefault="002C3127">
            <w:pPr>
              <w:jc w:val="center"/>
            </w:pPr>
            <w:r>
              <w:rPr>
                <w:rFonts w:hint="eastAsia"/>
              </w:rPr>
              <w:t>序号</w:t>
            </w:r>
          </w:p>
        </w:tc>
        <w:tc>
          <w:tcPr>
            <w:tcW w:w="1550" w:type="dxa"/>
            <w:vAlign w:val="center"/>
          </w:tcPr>
          <w:p w14:paraId="6DC93D33" w14:textId="77777777" w:rsidR="00945753" w:rsidRDefault="002C3127">
            <w:pPr>
              <w:jc w:val="center"/>
            </w:pPr>
            <w:r>
              <w:rPr>
                <w:rFonts w:hint="eastAsia"/>
              </w:rPr>
              <w:t>检验项目</w:t>
            </w:r>
          </w:p>
        </w:tc>
        <w:tc>
          <w:tcPr>
            <w:tcW w:w="3830" w:type="dxa"/>
            <w:vAlign w:val="center"/>
          </w:tcPr>
          <w:p w14:paraId="5C3DAC76" w14:textId="77777777" w:rsidR="00945753" w:rsidRDefault="002C3127">
            <w:pPr>
              <w:jc w:val="center"/>
            </w:pPr>
            <w:r>
              <w:rPr>
                <w:rFonts w:hint="eastAsia"/>
              </w:rPr>
              <w:t>检验标准</w:t>
            </w:r>
          </w:p>
        </w:tc>
        <w:tc>
          <w:tcPr>
            <w:tcW w:w="1600" w:type="dxa"/>
            <w:vAlign w:val="center"/>
          </w:tcPr>
          <w:p w14:paraId="450E0A1A" w14:textId="77777777" w:rsidR="00945753" w:rsidRDefault="002C3127">
            <w:pPr>
              <w:jc w:val="center"/>
            </w:pPr>
            <w:r>
              <w:rPr>
                <w:rFonts w:hint="eastAsia"/>
              </w:rPr>
              <w:t>检验工具</w:t>
            </w:r>
          </w:p>
        </w:tc>
        <w:tc>
          <w:tcPr>
            <w:tcW w:w="1500" w:type="dxa"/>
            <w:vAlign w:val="center"/>
          </w:tcPr>
          <w:p w14:paraId="46A65C1D" w14:textId="77777777" w:rsidR="00945753" w:rsidRDefault="002C3127">
            <w:pPr>
              <w:jc w:val="center"/>
            </w:pPr>
            <w:r>
              <w:rPr>
                <w:rFonts w:hint="eastAsia"/>
              </w:rPr>
              <w:t>检验结果</w:t>
            </w:r>
          </w:p>
        </w:tc>
        <w:tc>
          <w:tcPr>
            <w:tcW w:w="1250" w:type="dxa"/>
            <w:vAlign w:val="center"/>
          </w:tcPr>
          <w:p w14:paraId="7728A81D" w14:textId="77777777" w:rsidR="00945753" w:rsidRDefault="002C3127">
            <w:pPr>
              <w:jc w:val="center"/>
            </w:pPr>
            <w:r>
              <w:rPr>
                <w:rFonts w:hint="eastAsia"/>
              </w:rPr>
              <w:t>判定</w:t>
            </w:r>
          </w:p>
        </w:tc>
      </w:tr>
      <w:tr w:rsidR="00945753" w14:paraId="23A8EBD7" w14:textId="77777777">
        <w:tc>
          <w:tcPr>
            <w:tcW w:w="750" w:type="dxa"/>
            <w:vAlign w:val="center"/>
          </w:tcPr>
          <w:p w14:paraId="6B078C08" w14:textId="77777777" w:rsidR="00945753" w:rsidRDefault="002C3127">
            <w:pPr>
              <w:jc w:val="center"/>
            </w:pPr>
            <w:r>
              <w:rPr>
                <w:rFonts w:hint="eastAsia"/>
              </w:rPr>
              <w:t>1</w:t>
            </w:r>
          </w:p>
        </w:tc>
        <w:tc>
          <w:tcPr>
            <w:tcW w:w="1550" w:type="dxa"/>
            <w:vAlign w:val="center"/>
          </w:tcPr>
          <w:p w14:paraId="1B940DEA" w14:textId="77777777" w:rsidR="00945753" w:rsidRDefault="002C3127">
            <w:pPr>
              <w:widowControl/>
              <w:jc w:val="center"/>
            </w:pPr>
            <w:r>
              <w:rPr>
                <w:rFonts w:ascii="F1" w:eastAsia="F1" w:hAnsi="F1" w:cs="F1"/>
                <w:color w:val="000000"/>
                <w:kern w:val="0"/>
                <w:szCs w:val="21"/>
                <w:lang w:bidi="ar"/>
              </w:rPr>
              <w:t>供电检验</w:t>
            </w:r>
          </w:p>
        </w:tc>
        <w:tc>
          <w:tcPr>
            <w:tcW w:w="3830" w:type="dxa"/>
            <w:vAlign w:val="center"/>
          </w:tcPr>
          <w:p w14:paraId="19E678FE" w14:textId="77777777" w:rsidR="00945753" w:rsidRDefault="002C3127">
            <w:pPr>
              <w:widowControl/>
            </w:pPr>
            <w:r>
              <w:rPr>
                <w:rFonts w:ascii="F1" w:eastAsia="F1" w:hAnsi="F1" w:cs="F1"/>
                <w:color w:val="000000"/>
                <w:kern w:val="0"/>
                <w:szCs w:val="21"/>
                <w:lang w:bidi="ar"/>
              </w:rPr>
              <w:t>使用万用表测量</w:t>
            </w:r>
            <w:r>
              <w:rPr>
                <w:rFonts w:ascii="Times New Roman" w:eastAsia="宋体" w:hAnsi="Times New Roman" w:cs="Times New Roman"/>
                <w:color w:val="000000"/>
                <w:kern w:val="0"/>
                <w:szCs w:val="21"/>
                <w:lang w:bidi="ar"/>
              </w:rPr>
              <w:t xml:space="preserve"> </w:t>
            </w:r>
            <w:r>
              <w:rPr>
                <w:rFonts w:ascii="Times New Roman" w:eastAsia="宋体" w:hAnsi="Times New Roman" w:cs="Times New Roman" w:hint="eastAsia"/>
                <w:color w:val="000000"/>
                <w:kern w:val="0"/>
                <w:szCs w:val="21"/>
                <w:lang w:bidi="ar"/>
              </w:rPr>
              <w:t>1</w:t>
            </w:r>
            <w:r>
              <w:rPr>
                <w:rFonts w:ascii="Times New Roman" w:eastAsia="宋体" w:hAnsi="Times New Roman" w:cs="Times New Roman"/>
                <w:color w:val="000000"/>
                <w:kern w:val="0"/>
                <w:szCs w:val="21"/>
                <w:lang w:bidi="ar"/>
              </w:rPr>
              <w:t xml:space="preserve">QF1 </w:t>
            </w:r>
            <w:r>
              <w:rPr>
                <w:rFonts w:ascii="F1" w:eastAsia="F1" w:hAnsi="F1" w:cs="F1"/>
                <w:color w:val="000000"/>
                <w:kern w:val="0"/>
                <w:szCs w:val="21"/>
                <w:lang w:bidi="ar"/>
              </w:rPr>
              <w:t>上端三相电压</w:t>
            </w:r>
          </w:p>
          <w:p w14:paraId="39BC577B"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380V±10%</w:t>
            </w:r>
            <w:r>
              <w:rPr>
                <w:rFonts w:ascii="宋体" w:eastAsia="宋体" w:hAnsi="宋体" w:cs="宋体" w:hint="eastAsia"/>
                <w:color w:val="000000"/>
                <w:kern w:val="0"/>
                <w:szCs w:val="21"/>
                <w:lang w:bidi="ar"/>
              </w:rPr>
              <w:t>，</w:t>
            </w:r>
            <w:r>
              <w:rPr>
                <w:rFonts w:ascii="宋体" w:eastAsia="宋体" w:hAnsi="宋体" w:cs="宋体" w:hint="eastAsia"/>
                <w:color w:val="000000"/>
                <w:kern w:val="0"/>
                <w:sz w:val="24"/>
                <w:lang w:bidi="ar"/>
              </w:rPr>
              <w:t>1QF1</w:t>
            </w:r>
            <w:r>
              <w:rPr>
                <w:rFonts w:ascii="宋体" w:eastAsia="宋体" w:hAnsi="宋体" w:cs="宋体" w:hint="eastAsia"/>
                <w:color w:val="000000"/>
                <w:kern w:val="0"/>
                <w:szCs w:val="21"/>
                <w:lang w:bidi="ar"/>
              </w:rPr>
              <w:t>下端</w:t>
            </w:r>
            <w:r>
              <w:rPr>
                <w:rFonts w:ascii="F1" w:eastAsia="F1" w:hAnsi="F1" w:cs="F1"/>
                <w:color w:val="000000"/>
                <w:kern w:val="0"/>
                <w:szCs w:val="21"/>
                <w:lang w:bidi="ar"/>
              </w:rPr>
              <w:t>无电压。</w:t>
            </w:r>
          </w:p>
          <w:p w14:paraId="0974CDCC" w14:textId="77777777" w:rsidR="00945753" w:rsidRDefault="002C3127">
            <w:pPr>
              <w:widowControl/>
            </w:pPr>
            <w:r>
              <w:rPr>
                <w:rFonts w:ascii="F1" w:eastAsia="F1" w:hAnsi="F1" w:cs="F1"/>
                <w:color w:val="000000"/>
                <w:kern w:val="0"/>
                <w:szCs w:val="21"/>
                <w:lang w:bidi="ar"/>
              </w:rPr>
              <w:t>闭</w:t>
            </w:r>
            <w:r>
              <w:rPr>
                <w:rFonts w:ascii="宋体" w:eastAsia="宋体" w:hAnsi="宋体" w:cs="宋体" w:hint="eastAsia"/>
                <w:color w:val="000000"/>
                <w:kern w:val="0"/>
                <w:sz w:val="24"/>
                <w:lang w:bidi="ar"/>
              </w:rPr>
              <w:t>合1QF1 后测量1QF1下端电压应为380V±10%</w:t>
            </w:r>
          </w:p>
        </w:tc>
        <w:tc>
          <w:tcPr>
            <w:tcW w:w="1600" w:type="dxa"/>
            <w:vMerge w:val="restart"/>
            <w:vAlign w:val="center"/>
          </w:tcPr>
          <w:p w14:paraId="6107C2DB" w14:textId="77777777" w:rsidR="00945753" w:rsidRDefault="002C3127">
            <w:pPr>
              <w:widowControl/>
              <w:jc w:val="center"/>
            </w:pPr>
            <w:r>
              <w:rPr>
                <w:rFonts w:ascii="F1" w:eastAsia="F1" w:hAnsi="F1" w:cs="F1"/>
                <w:color w:val="000000"/>
                <w:kern w:val="0"/>
                <w:szCs w:val="21"/>
                <w:lang w:bidi="ar"/>
              </w:rPr>
              <w:t>万用表</w:t>
            </w:r>
          </w:p>
          <w:p w14:paraId="01CB2ACC" w14:textId="77777777" w:rsidR="00945753" w:rsidRDefault="002C3127">
            <w:pPr>
              <w:widowControl/>
              <w:jc w:val="center"/>
            </w:pPr>
            <w:r>
              <w:rPr>
                <w:rFonts w:ascii="F1" w:eastAsia="F1" w:hAnsi="F1" w:cs="F1"/>
                <w:color w:val="000000"/>
                <w:kern w:val="0"/>
                <w:szCs w:val="21"/>
                <w:lang w:bidi="ar"/>
              </w:rPr>
              <w:t>绝缘手套</w:t>
            </w:r>
          </w:p>
          <w:p w14:paraId="6A35826A" w14:textId="77777777" w:rsidR="00945753" w:rsidRDefault="00945753">
            <w:pPr>
              <w:jc w:val="center"/>
            </w:pPr>
          </w:p>
        </w:tc>
        <w:tc>
          <w:tcPr>
            <w:tcW w:w="1500" w:type="dxa"/>
            <w:vAlign w:val="center"/>
          </w:tcPr>
          <w:p w14:paraId="21D90018" w14:textId="77777777" w:rsidR="00945753" w:rsidRDefault="00945753">
            <w:pPr>
              <w:jc w:val="center"/>
            </w:pPr>
          </w:p>
        </w:tc>
        <w:tc>
          <w:tcPr>
            <w:tcW w:w="1250" w:type="dxa"/>
            <w:vAlign w:val="center"/>
          </w:tcPr>
          <w:p w14:paraId="1CE54C32" w14:textId="77777777" w:rsidR="00945753" w:rsidRDefault="00945753">
            <w:pPr>
              <w:jc w:val="center"/>
            </w:pPr>
          </w:p>
        </w:tc>
      </w:tr>
      <w:tr w:rsidR="00945753" w14:paraId="6E893D8F" w14:textId="77777777">
        <w:tc>
          <w:tcPr>
            <w:tcW w:w="750" w:type="dxa"/>
            <w:vAlign w:val="center"/>
          </w:tcPr>
          <w:p w14:paraId="226C4A22" w14:textId="77777777" w:rsidR="00945753" w:rsidRDefault="002C3127">
            <w:pPr>
              <w:jc w:val="center"/>
            </w:pPr>
            <w:r>
              <w:rPr>
                <w:rFonts w:hint="eastAsia"/>
              </w:rPr>
              <w:t>2</w:t>
            </w:r>
          </w:p>
        </w:tc>
        <w:tc>
          <w:tcPr>
            <w:tcW w:w="1550" w:type="dxa"/>
            <w:vAlign w:val="center"/>
          </w:tcPr>
          <w:p w14:paraId="2F64C894" w14:textId="77777777" w:rsidR="00945753" w:rsidRDefault="002C3127">
            <w:pPr>
              <w:widowControl/>
              <w:jc w:val="center"/>
            </w:pPr>
            <w:r>
              <w:rPr>
                <w:rFonts w:ascii="F1" w:eastAsia="F1" w:hAnsi="F1" w:cs="F1" w:hint="eastAsia"/>
                <w:color w:val="000000"/>
                <w:kern w:val="0"/>
                <w:szCs w:val="21"/>
                <w:lang w:bidi="ar"/>
              </w:rPr>
              <w:t>空调</w:t>
            </w:r>
            <w:r>
              <w:rPr>
                <w:rFonts w:ascii="F1" w:eastAsia="F1" w:hAnsi="F1" w:cs="F1"/>
                <w:color w:val="000000"/>
                <w:kern w:val="0"/>
                <w:szCs w:val="21"/>
                <w:lang w:bidi="ar"/>
              </w:rPr>
              <w:t>供电检</w:t>
            </w:r>
          </w:p>
          <w:p w14:paraId="486FA185" w14:textId="77777777" w:rsidR="00945753" w:rsidRDefault="002C3127">
            <w:pPr>
              <w:widowControl/>
              <w:jc w:val="center"/>
            </w:pPr>
            <w:r>
              <w:rPr>
                <w:rFonts w:ascii="F1" w:eastAsia="F1" w:hAnsi="F1" w:cs="F1"/>
                <w:color w:val="000000"/>
                <w:kern w:val="0"/>
                <w:szCs w:val="21"/>
                <w:lang w:bidi="ar"/>
              </w:rPr>
              <w:t>验</w:t>
            </w:r>
          </w:p>
        </w:tc>
        <w:tc>
          <w:tcPr>
            <w:tcW w:w="3830" w:type="dxa"/>
            <w:vAlign w:val="center"/>
          </w:tcPr>
          <w:p w14:paraId="7D94374A"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上端两相电压</w:t>
            </w:r>
          </w:p>
          <w:p w14:paraId="3A1A1921"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下端无电压。</w:t>
            </w:r>
          </w:p>
          <w:p w14:paraId="1642DB96"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5</w:t>
            </w:r>
            <w:r>
              <w:rPr>
                <w:rFonts w:ascii="F1" w:eastAsia="F1" w:hAnsi="F1" w:cs="F1"/>
                <w:color w:val="000000"/>
                <w:kern w:val="0"/>
                <w:szCs w:val="21"/>
                <w:lang w:bidi="ar"/>
              </w:rPr>
              <w:t>下端电压应为</w:t>
            </w:r>
          </w:p>
          <w:p w14:paraId="1DEEBFBE"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6B3EA2FA" w14:textId="77777777" w:rsidR="00945753" w:rsidRDefault="00945753">
            <w:pPr>
              <w:jc w:val="center"/>
            </w:pPr>
          </w:p>
        </w:tc>
        <w:tc>
          <w:tcPr>
            <w:tcW w:w="1500" w:type="dxa"/>
            <w:vAlign w:val="center"/>
          </w:tcPr>
          <w:p w14:paraId="5CFF518C" w14:textId="77777777" w:rsidR="00945753" w:rsidRDefault="00945753">
            <w:pPr>
              <w:jc w:val="center"/>
            </w:pPr>
          </w:p>
        </w:tc>
        <w:tc>
          <w:tcPr>
            <w:tcW w:w="1250" w:type="dxa"/>
            <w:vAlign w:val="center"/>
          </w:tcPr>
          <w:p w14:paraId="49E84419" w14:textId="77777777" w:rsidR="00945753" w:rsidRDefault="00945753">
            <w:pPr>
              <w:jc w:val="center"/>
            </w:pPr>
          </w:p>
        </w:tc>
      </w:tr>
      <w:tr w:rsidR="00945753" w14:paraId="289829E9" w14:textId="77777777">
        <w:tc>
          <w:tcPr>
            <w:tcW w:w="750" w:type="dxa"/>
            <w:vAlign w:val="center"/>
          </w:tcPr>
          <w:p w14:paraId="220B85EC" w14:textId="77777777" w:rsidR="00945753" w:rsidRDefault="002C3127">
            <w:pPr>
              <w:jc w:val="center"/>
            </w:pPr>
            <w:r>
              <w:rPr>
                <w:rFonts w:hint="eastAsia"/>
              </w:rPr>
              <w:t>3</w:t>
            </w:r>
          </w:p>
        </w:tc>
        <w:tc>
          <w:tcPr>
            <w:tcW w:w="1550" w:type="dxa"/>
            <w:vAlign w:val="center"/>
          </w:tcPr>
          <w:p w14:paraId="2F1D62A9" w14:textId="77777777" w:rsidR="00945753" w:rsidRDefault="002C3127">
            <w:pPr>
              <w:widowControl/>
              <w:jc w:val="center"/>
            </w:pPr>
            <w:r>
              <w:rPr>
                <w:rFonts w:ascii="Times New Roman" w:eastAsia="宋体" w:hAnsi="Times New Roman" w:cs="Times New Roman"/>
                <w:color w:val="000000"/>
                <w:kern w:val="0"/>
                <w:szCs w:val="21"/>
                <w:lang w:bidi="ar"/>
              </w:rPr>
              <w:t xml:space="preserve">UPS </w:t>
            </w:r>
            <w:r>
              <w:rPr>
                <w:rFonts w:ascii="F1" w:eastAsia="F1" w:hAnsi="F1" w:cs="F1"/>
                <w:color w:val="000000"/>
                <w:kern w:val="0"/>
                <w:szCs w:val="21"/>
                <w:lang w:bidi="ar"/>
              </w:rPr>
              <w:t>供电检验</w:t>
            </w:r>
          </w:p>
        </w:tc>
        <w:tc>
          <w:tcPr>
            <w:tcW w:w="3830" w:type="dxa"/>
            <w:vAlign w:val="center"/>
          </w:tcPr>
          <w:p w14:paraId="155EC284"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上端两相电压</w:t>
            </w:r>
          </w:p>
          <w:p w14:paraId="6F59029D"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下端无电压。</w:t>
            </w:r>
          </w:p>
          <w:p w14:paraId="44C637DF"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2</w:t>
            </w:r>
            <w:r>
              <w:rPr>
                <w:rFonts w:ascii="F1" w:eastAsia="F1" w:hAnsi="F1" w:cs="F1"/>
                <w:color w:val="000000"/>
                <w:kern w:val="0"/>
                <w:szCs w:val="21"/>
                <w:lang w:bidi="ar"/>
              </w:rPr>
              <w:t>下端电压应为</w:t>
            </w:r>
          </w:p>
          <w:p w14:paraId="035A4327"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38CEDA2D" w14:textId="77777777" w:rsidR="00945753" w:rsidRDefault="00945753">
            <w:pPr>
              <w:jc w:val="center"/>
            </w:pPr>
          </w:p>
        </w:tc>
        <w:tc>
          <w:tcPr>
            <w:tcW w:w="1500" w:type="dxa"/>
            <w:vAlign w:val="center"/>
          </w:tcPr>
          <w:p w14:paraId="7294D439" w14:textId="77777777" w:rsidR="00945753" w:rsidRDefault="00945753">
            <w:pPr>
              <w:jc w:val="center"/>
            </w:pPr>
          </w:p>
        </w:tc>
        <w:tc>
          <w:tcPr>
            <w:tcW w:w="1250" w:type="dxa"/>
            <w:vAlign w:val="center"/>
          </w:tcPr>
          <w:p w14:paraId="529E93C7" w14:textId="77777777" w:rsidR="00945753" w:rsidRDefault="00945753">
            <w:pPr>
              <w:jc w:val="center"/>
            </w:pPr>
          </w:p>
        </w:tc>
      </w:tr>
      <w:tr w:rsidR="00945753" w14:paraId="2732B66C" w14:textId="77777777">
        <w:tc>
          <w:tcPr>
            <w:tcW w:w="750" w:type="dxa"/>
            <w:vAlign w:val="center"/>
          </w:tcPr>
          <w:p w14:paraId="708CA9B5" w14:textId="77777777" w:rsidR="00945753" w:rsidRDefault="002C3127">
            <w:pPr>
              <w:jc w:val="center"/>
            </w:pPr>
            <w:r>
              <w:rPr>
                <w:rFonts w:hint="eastAsia"/>
              </w:rPr>
              <w:t>4</w:t>
            </w:r>
          </w:p>
        </w:tc>
        <w:tc>
          <w:tcPr>
            <w:tcW w:w="1550" w:type="dxa"/>
            <w:vAlign w:val="center"/>
          </w:tcPr>
          <w:p w14:paraId="5F576B54" w14:textId="77777777" w:rsidR="00945753" w:rsidRDefault="002C3127">
            <w:pPr>
              <w:widowControl/>
              <w:jc w:val="center"/>
            </w:pPr>
            <w:r>
              <w:rPr>
                <w:rFonts w:ascii="F1" w:eastAsia="F1" w:hAnsi="F1" w:cs="F1"/>
                <w:color w:val="000000"/>
                <w:kern w:val="0"/>
                <w:szCs w:val="21"/>
                <w:lang w:bidi="ar"/>
              </w:rPr>
              <w:t>插座供电检验</w:t>
            </w:r>
          </w:p>
        </w:tc>
        <w:tc>
          <w:tcPr>
            <w:tcW w:w="3830" w:type="dxa"/>
            <w:vAlign w:val="center"/>
          </w:tcPr>
          <w:p w14:paraId="37BD68FB"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上端两相电压</w:t>
            </w:r>
          </w:p>
          <w:p w14:paraId="78713B7F"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下端无电压。</w:t>
            </w:r>
          </w:p>
          <w:p w14:paraId="2B0480EE"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Times New Roman" w:eastAsia="宋体" w:hAnsi="Times New Roman" w:cs="Times New Roman"/>
                <w:color w:val="000000"/>
                <w:kern w:val="0"/>
                <w:szCs w:val="21"/>
                <w:lang w:bidi="ar"/>
              </w:rPr>
              <w:t xml:space="preserve"> </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7</w:t>
            </w:r>
            <w:r>
              <w:rPr>
                <w:rFonts w:ascii="F1" w:eastAsia="F1" w:hAnsi="F1" w:cs="F1"/>
                <w:color w:val="000000"/>
                <w:kern w:val="0"/>
                <w:szCs w:val="21"/>
                <w:lang w:bidi="ar"/>
              </w:rPr>
              <w:t>下端电压应为</w:t>
            </w:r>
          </w:p>
          <w:p w14:paraId="66D305CC" w14:textId="77777777" w:rsidR="00945753" w:rsidRDefault="002C3127">
            <w:pPr>
              <w:widowControl/>
            </w:pP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 xml:space="preserve">。在插座上测量插孔 </w:t>
            </w:r>
            <w:r>
              <w:rPr>
                <w:rFonts w:ascii="Times New Roman" w:eastAsia="宋体" w:hAnsi="Times New Roman" w:cs="Times New Roman"/>
                <w:color w:val="000000"/>
                <w:kern w:val="0"/>
                <w:szCs w:val="21"/>
                <w:lang w:bidi="ar"/>
              </w:rPr>
              <w:t>L</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N</w:t>
            </w:r>
          </w:p>
          <w:p w14:paraId="48924D0F" w14:textId="77777777" w:rsidR="00945753" w:rsidRDefault="002C3127">
            <w:pPr>
              <w:widowControl/>
            </w:pPr>
            <w:r>
              <w:rPr>
                <w:rFonts w:ascii="F1" w:eastAsia="F1" w:hAnsi="F1" w:cs="F1"/>
                <w:color w:val="000000"/>
                <w:kern w:val="0"/>
                <w:szCs w:val="21"/>
                <w:lang w:bidi="ar"/>
              </w:rPr>
              <w:t xml:space="preserve">之间电压应为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p>
        </w:tc>
        <w:tc>
          <w:tcPr>
            <w:tcW w:w="1600" w:type="dxa"/>
            <w:vMerge/>
            <w:vAlign w:val="center"/>
          </w:tcPr>
          <w:p w14:paraId="2FA30C25" w14:textId="77777777" w:rsidR="00945753" w:rsidRDefault="00945753">
            <w:pPr>
              <w:jc w:val="center"/>
            </w:pPr>
          </w:p>
        </w:tc>
        <w:tc>
          <w:tcPr>
            <w:tcW w:w="1500" w:type="dxa"/>
            <w:vAlign w:val="center"/>
          </w:tcPr>
          <w:p w14:paraId="1D15BD29" w14:textId="77777777" w:rsidR="00945753" w:rsidRDefault="00945753">
            <w:pPr>
              <w:jc w:val="center"/>
            </w:pPr>
          </w:p>
        </w:tc>
        <w:tc>
          <w:tcPr>
            <w:tcW w:w="1250" w:type="dxa"/>
            <w:vAlign w:val="center"/>
          </w:tcPr>
          <w:p w14:paraId="66069FF0" w14:textId="77777777" w:rsidR="00945753" w:rsidRDefault="00945753">
            <w:pPr>
              <w:jc w:val="center"/>
            </w:pPr>
          </w:p>
        </w:tc>
      </w:tr>
      <w:tr w:rsidR="00945753" w14:paraId="211D3C87" w14:textId="77777777">
        <w:tc>
          <w:tcPr>
            <w:tcW w:w="750" w:type="dxa"/>
            <w:vAlign w:val="center"/>
          </w:tcPr>
          <w:p w14:paraId="5F8D06DA" w14:textId="77777777" w:rsidR="00945753" w:rsidRDefault="002C3127">
            <w:pPr>
              <w:jc w:val="center"/>
            </w:pPr>
            <w:r>
              <w:rPr>
                <w:rFonts w:hint="eastAsia"/>
              </w:rPr>
              <w:t>5</w:t>
            </w:r>
          </w:p>
        </w:tc>
        <w:tc>
          <w:tcPr>
            <w:tcW w:w="1550" w:type="dxa"/>
            <w:vAlign w:val="center"/>
          </w:tcPr>
          <w:p w14:paraId="404CCD2F" w14:textId="77777777" w:rsidR="00945753" w:rsidRDefault="002C3127">
            <w:pPr>
              <w:widowControl/>
              <w:jc w:val="center"/>
            </w:pPr>
            <w:r>
              <w:rPr>
                <w:rFonts w:ascii="F1" w:eastAsia="F1" w:hAnsi="F1" w:cs="F1"/>
                <w:color w:val="000000"/>
                <w:kern w:val="0"/>
                <w:szCs w:val="21"/>
                <w:lang w:bidi="ar"/>
              </w:rPr>
              <w:t>照明供电检验</w:t>
            </w:r>
          </w:p>
        </w:tc>
        <w:tc>
          <w:tcPr>
            <w:tcW w:w="3830" w:type="dxa"/>
            <w:vAlign w:val="center"/>
          </w:tcPr>
          <w:p w14:paraId="5D6864CE"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上端两相电压</w:t>
            </w:r>
          </w:p>
          <w:p w14:paraId="08F01FC9"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下端无电压。</w:t>
            </w:r>
          </w:p>
          <w:p w14:paraId="7F00198A"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下端电压应为</w:t>
            </w:r>
          </w:p>
          <w:p w14:paraId="41E0B3D3"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645F86AF" w14:textId="77777777" w:rsidR="00945753" w:rsidRDefault="00945753">
            <w:pPr>
              <w:jc w:val="center"/>
            </w:pPr>
          </w:p>
        </w:tc>
        <w:tc>
          <w:tcPr>
            <w:tcW w:w="1500" w:type="dxa"/>
            <w:vAlign w:val="center"/>
          </w:tcPr>
          <w:p w14:paraId="3FBECA08" w14:textId="77777777" w:rsidR="00945753" w:rsidRDefault="00945753">
            <w:pPr>
              <w:jc w:val="center"/>
            </w:pPr>
          </w:p>
        </w:tc>
        <w:tc>
          <w:tcPr>
            <w:tcW w:w="1250" w:type="dxa"/>
            <w:vAlign w:val="center"/>
          </w:tcPr>
          <w:p w14:paraId="1559624F" w14:textId="77777777" w:rsidR="00945753" w:rsidRDefault="00945753">
            <w:pPr>
              <w:jc w:val="center"/>
            </w:pPr>
          </w:p>
        </w:tc>
      </w:tr>
      <w:tr w:rsidR="00945753" w14:paraId="1AF53123" w14:textId="77777777">
        <w:tc>
          <w:tcPr>
            <w:tcW w:w="750" w:type="dxa"/>
            <w:vAlign w:val="center"/>
          </w:tcPr>
          <w:p w14:paraId="79A7D9FC" w14:textId="77777777" w:rsidR="00945753" w:rsidRDefault="002C3127">
            <w:pPr>
              <w:jc w:val="center"/>
            </w:pPr>
            <w:r>
              <w:rPr>
                <w:rFonts w:hint="eastAsia"/>
              </w:rPr>
              <w:t>6</w:t>
            </w:r>
          </w:p>
        </w:tc>
        <w:tc>
          <w:tcPr>
            <w:tcW w:w="1550" w:type="dxa"/>
            <w:vAlign w:val="center"/>
          </w:tcPr>
          <w:p w14:paraId="37629BAC" w14:textId="77777777" w:rsidR="00945753" w:rsidRDefault="002C3127">
            <w:pPr>
              <w:widowControl/>
              <w:jc w:val="center"/>
            </w:pPr>
            <w:r>
              <w:rPr>
                <w:rFonts w:ascii="F1" w:eastAsia="F1" w:hAnsi="F1" w:cs="F1"/>
                <w:color w:val="000000"/>
                <w:kern w:val="0"/>
                <w:szCs w:val="21"/>
                <w:lang w:bidi="ar"/>
              </w:rPr>
              <w:t>消防供电检验</w:t>
            </w:r>
          </w:p>
        </w:tc>
        <w:tc>
          <w:tcPr>
            <w:tcW w:w="3830" w:type="dxa"/>
            <w:vAlign w:val="center"/>
          </w:tcPr>
          <w:p w14:paraId="5CFAEA87" w14:textId="77777777" w:rsidR="00945753" w:rsidRDefault="002C3127">
            <w:pPr>
              <w:widowControl/>
            </w:pPr>
            <w:r>
              <w:rPr>
                <w:rFonts w:ascii="F1" w:eastAsia="F1" w:hAnsi="F1" w:cs="F1"/>
                <w:color w:val="000000"/>
                <w:kern w:val="0"/>
                <w:szCs w:val="21"/>
                <w:lang w:bidi="ar"/>
              </w:rPr>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上端两相电压</w:t>
            </w:r>
          </w:p>
          <w:p w14:paraId="21041D1A" w14:textId="77777777" w:rsidR="00945753" w:rsidRDefault="002C3127">
            <w:pPr>
              <w:widowControl/>
            </w:pPr>
            <w:r>
              <w:rPr>
                <w:rFonts w:ascii="F1" w:eastAsia="F1" w:hAnsi="F1" w:cs="F1"/>
                <w:color w:val="000000"/>
                <w:kern w:val="0"/>
                <w:szCs w:val="21"/>
                <w:lang w:bidi="ar"/>
              </w:rPr>
              <w:t xml:space="preserve">应为 </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下端无电压。</w:t>
            </w:r>
          </w:p>
          <w:p w14:paraId="35DD430A"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4</w:t>
            </w:r>
            <w:r>
              <w:rPr>
                <w:rFonts w:ascii="F1" w:eastAsia="F1" w:hAnsi="F1" w:cs="F1"/>
                <w:color w:val="000000"/>
                <w:kern w:val="0"/>
                <w:szCs w:val="21"/>
                <w:lang w:bidi="ar"/>
              </w:rPr>
              <w:t>下端电压应为</w:t>
            </w:r>
          </w:p>
          <w:p w14:paraId="0461B340"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33263ED8" w14:textId="77777777" w:rsidR="00945753" w:rsidRDefault="00945753">
            <w:pPr>
              <w:jc w:val="center"/>
            </w:pPr>
          </w:p>
        </w:tc>
        <w:tc>
          <w:tcPr>
            <w:tcW w:w="1500" w:type="dxa"/>
            <w:vAlign w:val="center"/>
          </w:tcPr>
          <w:p w14:paraId="5D45BED5" w14:textId="77777777" w:rsidR="00945753" w:rsidRDefault="00945753">
            <w:pPr>
              <w:jc w:val="center"/>
            </w:pPr>
          </w:p>
        </w:tc>
        <w:tc>
          <w:tcPr>
            <w:tcW w:w="1250" w:type="dxa"/>
            <w:vAlign w:val="center"/>
          </w:tcPr>
          <w:p w14:paraId="57B6CD77" w14:textId="77777777" w:rsidR="00945753" w:rsidRDefault="00945753">
            <w:pPr>
              <w:jc w:val="center"/>
            </w:pPr>
          </w:p>
        </w:tc>
      </w:tr>
      <w:tr w:rsidR="00945753" w14:paraId="502EE1F6" w14:textId="77777777">
        <w:tc>
          <w:tcPr>
            <w:tcW w:w="750" w:type="dxa"/>
            <w:vAlign w:val="center"/>
          </w:tcPr>
          <w:p w14:paraId="4B6ADC90" w14:textId="77777777" w:rsidR="00945753" w:rsidRDefault="002C3127">
            <w:pPr>
              <w:jc w:val="center"/>
            </w:pPr>
            <w:r>
              <w:rPr>
                <w:rFonts w:hint="eastAsia"/>
              </w:rPr>
              <w:t>7</w:t>
            </w:r>
          </w:p>
        </w:tc>
        <w:tc>
          <w:tcPr>
            <w:tcW w:w="1550" w:type="dxa"/>
            <w:vAlign w:val="center"/>
          </w:tcPr>
          <w:p w14:paraId="5D9C59C7" w14:textId="77777777" w:rsidR="00945753" w:rsidRDefault="002C3127">
            <w:pPr>
              <w:widowControl/>
              <w:jc w:val="center"/>
            </w:pPr>
            <w:r>
              <w:rPr>
                <w:rFonts w:ascii="F1" w:eastAsia="F1" w:hAnsi="F1" w:cs="F1" w:hint="eastAsia"/>
                <w:color w:val="000000"/>
                <w:kern w:val="0"/>
                <w:szCs w:val="21"/>
                <w:lang w:bidi="ar"/>
              </w:rPr>
              <w:t>高压箱及风扇</w:t>
            </w:r>
            <w:r>
              <w:rPr>
                <w:rFonts w:ascii="F1" w:eastAsia="F1" w:hAnsi="F1" w:cs="F1" w:hint="eastAsia"/>
                <w:color w:val="000000"/>
                <w:kern w:val="0"/>
                <w:szCs w:val="21"/>
                <w:lang w:bidi="ar"/>
              </w:rPr>
              <w:lastRenderedPageBreak/>
              <w:t>供</w:t>
            </w:r>
            <w:r>
              <w:rPr>
                <w:rFonts w:ascii="F1" w:eastAsia="F1" w:hAnsi="F1" w:cs="F1"/>
                <w:color w:val="000000"/>
                <w:kern w:val="0"/>
                <w:szCs w:val="21"/>
                <w:lang w:bidi="ar"/>
              </w:rPr>
              <w:t>电检验</w:t>
            </w:r>
          </w:p>
        </w:tc>
        <w:tc>
          <w:tcPr>
            <w:tcW w:w="3830" w:type="dxa"/>
            <w:vAlign w:val="center"/>
          </w:tcPr>
          <w:p w14:paraId="522CFC7C" w14:textId="77777777" w:rsidR="00945753" w:rsidRDefault="002C3127">
            <w:pPr>
              <w:widowControl/>
            </w:pPr>
            <w:r>
              <w:rPr>
                <w:rFonts w:ascii="F1" w:eastAsia="F1" w:hAnsi="F1" w:cs="F1"/>
                <w:color w:val="000000"/>
                <w:kern w:val="0"/>
                <w:szCs w:val="21"/>
                <w:lang w:bidi="ar"/>
              </w:rPr>
              <w:lastRenderedPageBreak/>
              <w:t xml:space="preserve">使用万用表测量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上端两相电压</w:t>
            </w:r>
          </w:p>
          <w:p w14:paraId="22DF0F0B" w14:textId="77777777" w:rsidR="00945753" w:rsidRDefault="002C3127">
            <w:pPr>
              <w:widowControl/>
            </w:pPr>
            <w:r>
              <w:rPr>
                <w:rFonts w:ascii="F1" w:eastAsia="F1" w:hAnsi="F1" w:cs="F1"/>
                <w:color w:val="000000"/>
                <w:kern w:val="0"/>
                <w:szCs w:val="21"/>
                <w:lang w:bidi="ar"/>
              </w:rPr>
              <w:lastRenderedPageBreak/>
              <w:t>应为</w:t>
            </w:r>
            <w:r>
              <w:rPr>
                <w:rFonts w:ascii="Times New Roman" w:eastAsia="宋体" w:hAnsi="Times New Roman" w:cs="Times New Roman"/>
                <w:color w:val="000000"/>
                <w:kern w:val="0"/>
                <w:szCs w:val="21"/>
                <w:lang w:bidi="ar"/>
              </w:rPr>
              <w:t>220V±10%</w:t>
            </w:r>
            <w:r>
              <w:rPr>
                <w:rFonts w:ascii="F1" w:eastAsia="F1" w:hAnsi="F1" w:cs="F1"/>
                <w:color w:val="000000"/>
                <w:kern w:val="0"/>
                <w:szCs w:val="21"/>
                <w:lang w:bidi="ar"/>
              </w:rPr>
              <w:t>，</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下端无电压。</w:t>
            </w:r>
          </w:p>
          <w:p w14:paraId="6250E559" w14:textId="77777777" w:rsidR="00945753" w:rsidRDefault="002C3127">
            <w:pPr>
              <w:widowControl/>
            </w:pPr>
            <w:r>
              <w:rPr>
                <w:rFonts w:ascii="F1" w:eastAsia="F1" w:hAnsi="F1" w:cs="F1"/>
                <w:color w:val="000000"/>
                <w:kern w:val="0"/>
                <w:szCs w:val="21"/>
                <w:lang w:bidi="ar"/>
              </w:rPr>
              <w:t xml:space="preserve">闭合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 xml:space="preserve">后测量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3</w:t>
            </w:r>
            <w:r>
              <w:rPr>
                <w:rFonts w:ascii="F1" w:eastAsia="F1" w:hAnsi="F1" w:cs="F1"/>
                <w:color w:val="000000"/>
                <w:kern w:val="0"/>
                <w:szCs w:val="21"/>
                <w:lang w:bidi="ar"/>
              </w:rPr>
              <w:t>下端电压应为</w:t>
            </w:r>
          </w:p>
          <w:p w14:paraId="547B64B1" w14:textId="77777777" w:rsidR="00945753" w:rsidRDefault="002C3127">
            <w:pPr>
              <w:widowControl/>
            </w:pPr>
            <w:r>
              <w:rPr>
                <w:rFonts w:ascii="Times New Roman" w:eastAsia="宋体" w:hAnsi="Times New Roman" w:cs="Times New Roman"/>
                <w:color w:val="000000"/>
                <w:kern w:val="0"/>
                <w:szCs w:val="21"/>
                <w:lang w:bidi="ar"/>
              </w:rPr>
              <w:t>220V±10%</w:t>
            </w:r>
          </w:p>
        </w:tc>
        <w:tc>
          <w:tcPr>
            <w:tcW w:w="1600" w:type="dxa"/>
            <w:vMerge/>
            <w:vAlign w:val="center"/>
          </w:tcPr>
          <w:p w14:paraId="1CD2C095" w14:textId="77777777" w:rsidR="00945753" w:rsidRDefault="00945753">
            <w:pPr>
              <w:jc w:val="center"/>
            </w:pPr>
          </w:p>
        </w:tc>
        <w:tc>
          <w:tcPr>
            <w:tcW w:w="1500" w:type="dxa"/>
            <w:vAlign w:val="center"/>
          </w:tcPr>
          <w:p w14:paraId="5C32C548" w14:textId="77777777" w:rsidR="00945753" w:rsidRDefault="00945753">
            <w:pPr>
              <w:jc w:val="center"/>
            </w:pPr>
          </w:p>
        </w:tc>
        <w:tc>
          <w:tcPr>
            <w:tcW w:w="1250" w:type="dxa"/>
            <w:vAlign w:val="center"/>
          </w:tcPr>
          <w:p w14:paraId="22C73AFE" w14:textId="77777777" w:rsidR="00945753" w:rsidRDefault="00945753">
            <w:pPr>
              <w:jc w:val="center"/>
            </w:pPr>
          </w:p>
        </w:tc>
      </w:tr>
      <w:tr w:rsidR="00945753" w14:paraId="4CB9109F" w14:textId="77777777">
        <w:tc>
          <w:tcPr>
            <w:tcW w:w="750" w:type="dxa"/>
            <w:vAlign w:val="center"/>
          </w:tcPr>
          <w:p w14:paraId="319F8358" w14:textId="77777777" w:rsidR="00945753" w:rsidRDefault="002C3127">
            <w:pPr>
              <w:jc w:val="center"/>
            </w:pPr>
            <w:r>
              <w:rPr>
                <w:rFonts w:hint="eastAsia"/>
              </w:rPr>
              <w:lastRenderedPageBreak/>
              <w:t>8</w:t>
            </w:r>
          </w:p>
        </w:tc>
        <w:tc>
          <w:tcPr>
            <w:tcW w:w="1550" w:type="dxa"/>
            <w:vAlign w:val="center"/>
          </w:tcPr>
          <w:p w14:paraId="4F7E8CCD" w14:textId="77777777" w:rsidR="00945753" w:rsidRDefault="002C3127">
            <w:pPr>
              <w:widowControl/>
              <w:jc w:val="center"/>
            </w:pPr>
            <w:r>
              <w:rPr>
                <w:rFonts w:ascii="F1" w:eastAsia="F1" w:hAnsi="F1" w:cs="F1"/>
                <w:color w:val="000000"/>
                <w:kern w:val="0"/>
                <w:szCs w:val="21"/>
                <w:lang w:bidi="ar"/>
              </w:rPr>
              <w:t>恢复</w:t>
            </w:r>
          </w:p>
        </w:tc>
        <w:tc>
          <w:tcPr>
            <w:tcW w:w="3830" w:type="dxa"/>
            <w:vAlign w:val="center"/>
          </w:tcPr>
          <w:p w14:paraId="44EC7967" w14:textId="77777777" w:rsidR="00945753" w:rsidRDefault="002C3127">
            <w:pPr>
              <w:widowControl/>
            </w:pPr>
            <w:r>
              <w:rPr>
                <w:rFonts w:ascii="F1" w:eastAsia="F1" w:hAnsi="F1" w:cs="F1"/>
                <w:color w:val="000000"/>
                <w:kern w:val="0"/>
                <w:szCs w:val="21"/>
                <w:lang w:bidi="ar"/>
              </w:rPr>
              <w:t>断开所有闭合开关，继续其他实验</w:t>
            </w:r>
          </w:p>
        </w:tc>
        <w:tc>
          <w:tcPr>
            <w:tcW w:w="1600" w:type="dxa"/>
            <w:vMerge/>
            <w:vAlign w:val="center"/>
          </w:tcPr>
          <w:p w14:paraId="3EFA3198" w14:textId="77777777" w:rsidR="00945753" w:rsidRDefault="00945753">
            <w:pPr>
              <w:jc w:val="center"/>
            </w:pPr>
          </w:p>
        </w:tc>
        <w:tc>
          <w:tcPr>
            <w:tcW w:w="1500" w:type="dxa"/>
            <w:vAlign w:val="center"/>
          </w:tcPr>
          <w:p w14:paraId="1F4D7182" w14:textId="77777777" w:rsidR="00945753" w:rsidRDefault="00945753">
            <w:pPr>
              <w:jc w:val="center"/>
            </w:pPr>
          </w:p>
        </w:tc>
        <w:tc>
          <w:tcPr>
            <w:tcW w:w="1250" w:type="dxa"/>
            <w:vAlign w:val="center"/>
          </w:tcPr>
          <w:p w14:paraId="7908412B" w14:textId="77777777" w:rsidR="00945753" w:rsidRDefault="00945753">
            <w:pPr>
              <w:jc w:val="center"/>
            </w:pPr>
          </w:p>
        </w:tc>
      </w:tr>
    </w:tbl>
    <w:p w14:paraId="72BF834B"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 xml:space="preserve">根据项目设计接线进行检验，详见项目电气原理图 </w:t>
      </w:r>
    </w:p>
    <w:p w14:paraId="381CC4CA"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3.2.3、监控二次回路检查</w:t>
      </w:r>
    </w:p>
    <w:p w14:paraId="42B64CA1" w14:textId="77777777" w:rsidR="00945753" w:rsidRDefault="000701CF">
      <w:pPr>
        <w:rPr>
          <w:rFonts w:ascii="宋体" w:eastAsia="宋体" w:hAnsi="宋体" w:cs="宋体"/>
          <w:bCs/>
          <w:sz w:val="28"/>
          <w:szCs w:val="28"/>
        </w:rPr>
      </w:pPr>
      <w:proofErr w:type="gramStart"/>
      <w:r w:rsidRPr="00C11B1D">
        <w:rPr>
          <w:rFonts w:ascii="宋体" w:eastAsia="宋体" w:hAnsi="宋体" w:cs="宋体" w:hint="eastAsia"/>
          <w:bCs/>
          <w:sz w:val="28"/>
          <w:szCs w:val="28"/>
        </w:rPr>
        <w:t>列如</w:t>
      </w:r>
      <w:proofErr w:type="gramEnd"/>
      <w:r w:rsidR="004140EF" w:rsidRPr="00C11B1D">
        <w:rPr>
          <w:rFonts w:ascii="宋体" w:eastAsia="宋体" w:hAnsi="宋体" w:cs="宋体" w:hint="eastAsia"/>
          <w:bCs/>
          <w:sz w:val="28"/>
          <w:szCs w:val="28"/>
        </w:rPr>
        <w:t>:</w:t>
      </w:r>
      <w:r w:rsidR="002C3127" w:rsidRPr="00C11B1D">
        <w:rPr>
          <w:rFonts w:ascii="宋体" w:eastAsia="宋体" w:hAnsi="宋体" w:cs="宋体" w:hint="eastAsia"/>
          <w:bCs/>
          <w:sz w:val="28"/>
          <w:szCs w:val="28"/>
        </w:rPr>
        <w:t>下</w:t>
      </w:r>
      <w:r w:rsidR="004140EF" w:rsidRPr="00C11B1D">
        <w:rPr>
          <w:rFonts w:ascii="宋体" w:eastAsia="宋体" w:hAnsi="宋体" w:cs="宋体" w:hint="eastAsia"/>
          <w:bCs/>
          <w:sz w:val="28"/>
          <w:szCs w:val="28"/>
        </w:rPr>
        <w:t>列</w:t>
      </w:r>
      <w:r w:rsidR="002C3127">
        <w:rPr>
          <w:rFonts w:ascii="宋体" w:eastAsia="宋体" w:hAnsi="宋体" w:cs="宋体" w:hint="eastAsia"/>
          <w:bCs/>
          <w:sz w:val="28"/>
          <w:szCs w:val="28"/>
        </w:rPr>
        <w:t>二次接线图进行接线，用万用表进行检测。</w:t>
      </w:r>
    </w:p>
    <w:p w14:paraId="66A68EC2" w14:textId="77777777" w:rsidR="00945753" w:rsidRDefault="002C3127">
      <w:pPr>
        <w:rPr>
          <w:rFonts w:ascii="宋体" w:eastAsia="宋体" w:hAnsi="宋体" w:cs="宋体"/>
          <w:sz w:val="24"/>
        </w:rPr>
      </w:pPr>
      <w:r>
        <w:rPr>
          <w:rFonts w:ascii="宋体" w:eastAsia="宋体" w:hAnsi="宋体" w:cs="宋体"/>
          <w:noProof/>
          <w:sz w:val="24"/>
        </w:rPr>
        <w:drawing>
          <wp:inline distT="0" distB="0" distL="114300" distR="114300" wp14:anchorId="32051D30" wp14:editId="093D763C">
            <wp:extent cx="5779135" cy="4100195"/>
            <wp:effectExtent l="0" t="0" r="12065"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5779135" cy="4100195"/>
                    </a:xfrm>
                    <a:prstGeom prst="rect">
                      <a:avLst/>
                    </a:prstGeom>
                    <a:noFill/>
                    <a:ln w="9525">
                      <a:noFill/>
                    </a:ln>
                  </pic:spPr>
                </pic:pic>
              </a:graphicData>
            </a:graphic>
          </wp:inline>
        </w:drawing>
      </w:r>
    </w:p>
    <w:p w14:paraId="1EBF9340" w14:textId="77777777" w:rsidR="00945753" w:rsidRDefault="00945753">
      <w:pPr>
        <w:rPr>
          <w:rFonts w:ascii="宋体" w:eastAsia="宋体" w:hAnsi="宋体" w:cs="宋体"/>
          <w:sz w:val="24"/>
        </w:rPr>
      </w:pPr>
    </w:p>
    <w:p w14:paraId="3680D1DF" w14:textId="77777777" w:rsidR="00945753" w:rsidRDefault="002C3127">
      <w:pPr>
        <w:rPr>
          <w:rFonts w:ascii="宋体" w:eastAsia="宋体" w:hAnsi="宋体" w:cs="宋体"/>
          <w:sz w:val="24"/>
        </w:rPr>
      </w:pPr>
      <w:r>
        <w:rPr>
          <w:rFonts w:ascii="宋体" w:eastAsia="宋体" w:hAnsi="宋体" w:cs="宋体"/>
          <w:noProof/>
          <w:sz w:val="24"/>
        </w:rPr>
        <w:lastRenderedPageBreak/>
        <w:drawing>
          <wp:inline distT="0" distB="0" distL="114300" distR="114300" wp14:anchorId="15ED8D54" wp14:editId="55538577">
            <wp:extent cx="5735320" cy="4083685"/>
            <wp:effectExtent l="0" t="0" r="5080" b="571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5735320" cy="4083685"/>
                    </a:xfrm>
                    <a:prstGeom prst="rect">
                      <a:avLst/>
                    </a:prstGeom>
                    <a:noFill/>
                    <a:ln w="9525">
                      <a:noFill/>
                    </a:ln>
                  </pic:spPr>
                </pic:pic>
              </a:graphicData>
            </a:graphic>
          </wp:inline>
        </w:drawing>
      </w:r>
    </w:p>
    <w:p w14:paraId="070026C4" w14:textId="77777777" w:rsidR="00945753" w:rsidRDefault="002C3127">
      <w:pPr>
        <w:rPr>
          <w:rFonts w:ascii="宋体" w:eastAsia="宋体" w:hAnsi="宋体" w:cs="宋体"/>
          <w:sz w:val="24"/>
        </w:rPr>
      </w:pPr>
      <w:r>
        <w:rPr>
          <w:rFonts w:ascii="宋体" w:eastAsia="宋体" w:hAnsi="宋体" w:cs="宋体"/>
          <w:noProof/>
          <w:sz w:val="24"/>
        </w:rPr>
        <w:drawing>
          <wp:inline distT="0" distB="0" distL="114300" distR="114300" wp14:anchorId="0033F7AF" wp14:editId="64B192B2">
            <wp:extent cx="5738495" cy="4081780"/>
            <wp:effectExtent l="0" t="0" r="1905" b="762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1"/>
                    <a:stretch>
                      <a:fillRect/>
                    </a:stretch>
                  </pic:blipFill>
                  <pic:spPr>
                    <a:xfrm>
                      <a:off x="0" y="0"/>
                      <a:ext cx="5738495" cy="4081780"/>
                    </a:xfrm>
                    <a:prstGeom prst="rect">
                      <a:avLst/>
                    </a:prstGeom>
                    <a:noFill/>
                    <a:ln w="9525">
                      <a:noFill/>
                    </a:ln>
                  </pic:spPr>
                </pic:pic>
              </a:graphicData>
            </a:graphic>
          </wp:inline>
        </w:drawing>
      </w:r>
    </w:p>
    <w:p w14:paraId="2BDBDD02" w14:textId="77777777" w:rsidR="00945753" w:rsidRDefault="00945753">
      <w:pPr>
        <w:rPr>
          <w:rFonts w:ascii="宋体" w:eastAsia="宋体" w:hAnsi="宋体" w:cs="宋体"/>
          <w:sz w:val="24"/>
        </w:rPr>
      </w:pPr>
    </w:p>
    <w:p w14:paraId="2CBA6B39" w14:textId="77777777" w:rsidR="00945753" w:rsidRDefault="00945753">
      <w:pPr>
        <w:rPr>
          <w:rFonts w:ascii="宋体" w:eastAsia="宋体" w:hAnsi="宋体" w:cs="宋体"/>
          <w:sz w:val="24"/>
        </w:rPr>
      </w:pPr>
    </w:p>
    <w:p w14:paraId="06B026DA" w14:textId="77777777" w:rsidR="00945753" w:rsidRDefault="002C3127">
      <w:pPr>
        <w:rPr>
          <w:rFonts w:ascii="宋体" w:eastAsia="宋体" w:hAnsi="宋体" w:cs="宋体"/>
          <w:sz w:val="24"/>
        </w:rPr>
      </w:pPr>
      <w:r>
        <w:rPr>
          <w:rFonts w:ascii="宋体" w:eastAsia="宋体" w:hAnsi="宋体" w:cs="宋体"/>
          <w:noProof/>
          <w:sz w:val="24"/>
        </w:rPr>
        <w:lastRenderedPageBreak/>
        <w:drawing>
          <wp:inline distT="0" distB="0" distL="114300" distR="114300" wp14:anchorId="0B559142" wp14:editId="6CB243A0">
            <wp:extent cx="5794375" cy="4123690"/>
            <wp:effectExtent l="0" t="0" r="9525" b="381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12"/>
                    <a:stretch>
                      <a:fillRect/>
                    </a:stretch>
                  </pic:blipFill>
                  <pic:spPr>
                    <a:xfrm>
                      <a:off x="0" y="0"/>
                      <a:ext cx="5794375" cy="4123690"/>
                    </a:xfrm>
                    <a:prstGeom prst="rect">
                      <a:avLst/>
                    </a:prstGeom>
                    <a:noFill/>
                    <a:ln w="9525">
                      <a:noFill/>
                    </a:ln>
                  </pic:spPr>
                </pic:pic>
              </a:graphicData>
            </a:graphic>
          </wp:inline>
        </w:drawing>
      </w:r>
    </w:p>
    <w:p w14:paraId="2ECF3510" w14:textId="77777777" w:rsidR="00945753" w:rsidRDefault="00945753">
      <w:pPr>
        <w:rPr>
          <w:rFonts w:ascii="宋体" w:eastAsia="宋体" w:hAnsi="宋体" w:cs="宋体"/>
          <w:sz w:val="24"/>
        </w:rPr>
      </w:pPr>
    </w:p>
    <w:p w14:paraId="5E3385AC" w14:textId="77777777" w:rsidR="00945753" w:rsidRDefault="002C3127">
      <w:pPr>
        <w:pStyle w:val="3"/>
        <w:rPr>
          <w:rFonts w:ascii="宋体" w:eastAsia="宋体" w:hAnsi="宋体" w:cs="宋体"/>
          <w:sz w:val="28"/>
          <w:szCs w:val="28"/>
        </w:rPr>
      </w:pPr>
      <w:r>
        <w:rPr>
          <w:rFonts w:ascii="宋体" w:eastAsia="宋体" w:hAnsi="宋体" w:cs="宋体" w:hint="eastAsia"/>
          <w:sz w:val="28"/>
          <w:szCs w:val="28"/>
        </w:rPr>
        <w:t>3.2.4、UPS上电输入输出检查</w:t>
      </w:r>
    </w:p>
    <w:p w14:paraId="799BEFAC" w14:textId="77777777" w:rsidR="00945753" w:rsidRDefault="002C3127">
      <w:pPr>
        <w:rPr>
          <w:rFonts w:ascii="宋体" w:eastAsia="宋体" w:hAnsi="宋体" w:cs="宋体"/>
          <w:bCs/>
          <w:sz w:val="28"/>
          <w:szCs w:val="28"/>
        </w:rPr>
      </w:pPr>
      <w:r>
        <w:rPr>
          <w:rFonts w:ascii="宋体" w:eastAsia="宋体" w:hAnsi="宋体" w:cs="宋体" w:hint="eastAsia"/>
          <w:bCs/>
          <w:sz w:val="28"/>
          <w:szCs w:val="28"/>
        </w:rPr>
        <w:t>给配电系统接入 AC380V，50Hz 电源，闭合开关 QF1，按照表</w:t>
      </w:r>
      <w:r>
        <w:rPr>
          <w:rFonts w:ascii="宋体" w:eastAsia="宋体" w:hAnsi="宋体" w:cs="宋体"/>
          <w:bCs/>
          <w:sz w:val="28"/>
          <w:szCs w:val="28"/>
        </w:rPr>
        <w:t xml:space="preserve">格检查如下内容： </w:t>
      </w:r>
    </w:p>
    <w:tbl>
      <w:tblPr>
        <w:tblStyle w:val="a5"/>
        <w:tblW w:w="10480" w:type="dxa"/>
        <w:tblInd w:w="-794" w:type="dxa"/>
        <w:tblLook w:val="04A0" w:firstRow="1" w:lastRow="0" w:firstColumn="1" w:lastColumn="0" w:noHBand="0" w:noVBand="1"/>
      </w:tblPr>
      <w:tblGrid>
        <w:gridCol w:w="750"/>
        <w:gridCol w:w="1550"/>
        <w:gridCol w:w="3830"/>
        <w:gridCol w:w="1600"/>
        <w:gridCol w:w="1500"/>
        <w:gridCol w:w="1250"/>
      </w:tblGrid>
      <w:tr w:rsidR="00945753" w14:paraId="7AFB9146" w14:textId="77777777">
        <w:tc>
          <w:tcPr>
            <w:tcW w:w="750" w:type="dxa"/>
            <w:vAlign w:val="center"/>
          </w:tcPr>
          <w:p w14:paraId="6E4691AB"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244F3473"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0D9BE5D7"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600" w:type="dxa"/>
            <w:vAlign w:val="center"/>
          </w:tcPr>
          <w:p w14:paraId="30CD1637"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500" w:type="dxa"/>
            <w:vAlign w:val="center"/>
          </w:tcPr>
          <w:p w14:paraId="46D9FCC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33C3D628"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10513296" w14:textId="77777777">
        <w:tc>
          <w:tcPr>
            <w:tcW w:w="750" w:type="dxa"/>
            <w:vAlign w:val="center"/>
          </w:tcPr>
          <w:p w14:paraId="200114FB"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Merge w:val="restart"/>
            <w:vAlign w:val="center"/>
          </w:tcPr>
          <w:p w14:paraId="648EA00C"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UPS 输入、输出测试</w:t>
            </w:r>
          </w:p>
        </w:tc>
        <w:tc>
          <w:tcPr>
            <w:tcW w:w="3830" w:type="dxa"/>
            <w:vAlign w:val="center"/>
          </w:tcPr>
          <w:p w14:paraId="4E9ED569"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使用万用表测量 UPS 输入侧 L、N 两端的电压是否AC220±20V。</w:t>
            </w:r>
          </w:p>
        </w:tc>
        <w:tc>
          <w:tcPr>
            <w:tcW w:w="1600" w:type="dxa"/>
            <w:vMerge w:val="restart"/>
            <w:vAlign w:val="center"/>
          </w:tcPr>
          <w:p w14:paraId="3E6DE9F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万用表</w:t>
            </w:r>
          </w:p>
          <w:p w14:paraId="19B4C9B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绝缘手套</w:t>
            </w:r>
          </w:p>
          <w:p w14:paraId="47AB8BC2" w14:textId="77777777" w:rsidR="00945753" w:rsidRDefault="00945753">
            <w:pPr>
              <w:jc w:val="center"/>
              <w:rPr>
                <w:rFonts w:ascii="宋体" w:eastAsia="宋体" w:hAnsi="宋体" w:cs="宋体"/>
                <w:szCs w:val="21"/>
              </w:rPr>
            </w:pPr>
          </w:p>
        </w:tc>
        <w:tc>
          <w:tcPr>
            <w:tcW w:w="1500" w:type="dxa"/>
            <w:vAlign w:val="center"/>
          </w:tcPr>
          <w:p w14:paraId="1B1D6B3E" w14:textId="77777777" w:rsidR="00945753" w:rsidRDefault="00945753">
            <w:pPr>
              <w:jc w:val="center"/>
              <w:rPr>
                <w:rFonts w:ascii="宋体" w:eastAsia="宋体" w:hAnsi="宋体" w:cs="宋体"/>
                <w:szCs w:val="21"/>
              </w:rPr>
            </w:pPr>
          </w:p>
        </w:tc>
        <w:tc>
          <w:tcPr>
            <w:tcW w:w="1250" w:type="dxa"/>
            <w:vAlign w:val="center"/>
          </w:tcPr>
          <w:p w14:paraId="52A7F43A" w14:textId="77777777" w:rsidR="00945753" w:rsidRDefault="00945753">
            <w:pPr>
              <w:jc w:val="center"/>
              <w:rPr>
                <w:rFonts w:ascii="宋体" w:eastAsia="宋体" w:hAnsi="宋体" w:cs="宋体"/>
                <w:szCs w:val="21"/>
              </w:rPr>
            </w:pPr>
          </w:p>
        </w:tc>
      </w:tr>
      <w:tr w:rsidR="00945753" w14:paraId="619306E6" w14:textId="77777777">
        <w:tc>
          <w:tcPr>
            <w:tcW w:w="750" w:type="dxa"/>
            <w:vAlign w:val="center"/>
          </w:tcPr>
          <w:p w14:paraId="160E4BFB"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ign w:val="center"/>
          </w:tcPr>
          <w:p w14:paraId="3D85AB75" w14:textId="77777777" w:rsidR="00945753" w:rsidRDefault="00945753">
            <w:pPr>
              <w:widowControl/>
              <w:jc w:val="center"/>
              <w:rPr>
                <w:rFonts w:ascii="宋体" w:eastAsia="宋体" w:hAnsi="宋体" w:cs="宋体"/>
                <w:szCs w:val="21"/>
              </w:rPr>
            </w:pPr>
          </w:p>
        </w:tc>
        <w:tc>
          <w:tcPr>
            <w:tcW w:w="3830" w:type="dxa"/>
            <w:vAlign w:val="center"/>
          </w:tcPr>
          <w:p w14:paraId="4C0F8816"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用 万 用 表 测 量 UPS 逆 变 输 出 电 压 是 否 为AC220±20V。</w:t>
            </w:r>
          </w:p>
        </w:tc>
        <w:tc>
          <w:tcPr>
            <w:tcW w:w="1600" w:type="dxa"/>
            <w:vMerge/>
            <w:vAlign w:val="center"/>
          </w:tcPr>
          <w:p w14:paraId="0AE49301" w14:textId="77777777" w:rsidR="00945753" w:rsidRDefault="00945753">
            <w:pPr>
              <w:jc w:val="center"/>
              <w:rPr>
                <w:rFonts w:ascii="宋体" w:eastAsia="宋体" w:hAnsi="宋体" w:cs="宋体"/>
                <w:szCs w:val="21"/>
              </w:rPr>
            </w:pPr>
          </w:p>
        </w:tc>
        <w:tc>
          <w:tcPr>
            <w:tcW w:w="1500" w:type="dxa"/>
            <w:vAlign w:val="center"/>
          </w:tcPr>
          <w:p w14:paraId="7DE84D20" w14:textId="77777777" w:rsidR="00945753" w:rsidRDefault="00945753">
            <w:pPr>
              <w:jc w:val="center"/>
              <w:rPr>
                <w:rFonts w:ascii="宋体" w:eastAsia="宋体" w:hAnsi="宋体" w:cs="宋体"/>
                <w:szCs w:val="21"/>
              </w:rPr>
            </w:pPr>
          </w:p>
        </w:tc>
        <w:tc>
          <w:tcPr>
            <w:tcW w:w="1250" w:type="dxa"/>
            <w:vAlign w:val="center"/>
          </w:tcPr>
          <w:p w14:paraId="53E3B491" w14:textId="77777777" w:rsidR="00945753" w:rsidRDefault="00945753">
            <w:pPr>
              <w:jc w:val="center"/>
              <w:rPr>
                <w:rFonts w:ascii="宋体" w:eastAsia="宋体" w:hAnsi="宋体" w:cs="宋体"/>
                <w:szCs w:val="21"/>
              </w:rPr>
            </w:pPr>
          </w:p>
        </w:tc>
      </w:tr>
      <w:tr w:rsidR="00945753" w14:paraId="6770FD78" w14:textId="77777777">
        <w:tc>
          <w:tcPr>
            <w:tcW w:w="750" w:type="dxa"/>
            <w:vAlign w:val="center"/>
          </w:tcPr>
          <w:p w14:paraId="607C98CB"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Merge/>
            <w:vAlign w:val="center"/>
          </w:tcPr>
          <w:p w14:paraId="26FE8B86" w14:textId="77777777" w:rsidR="00945753" w:rsidRDefault="00945753">
            <w:pPr>
              <w:widowControl/>
              <w:jc w:val="center"/>
              <w:rPr>
                <w:rFonts w:ascii="宋体" w:eastAsia="宋体" w:hAnsi="宋体" w:cs="宋体"/>
                <w:szCs w:val="21"/>
              </w:rPr>
            </w:pPr>
          </w:p>
        </w:tc>
        <w:tc>
          <w:tcPr>
            <w:tcW w:w="3830" w:type="dxa"/>
            <w:vAlign w:val="center"/>
          </w:tcPr>
          <w:p w14:paraId="0E3B5D1D"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使用万用表测量 QF3、QF4上端两相电压应为 220V±10%，QF3、QF4下端无电压。闭合 QF3、QF4后测量QF3、QF4下端电压应为220V±10%</w:t>
            </w:r>
          </w:p>
        </w:tc>
        <w:tc>
          <w:tcPr>
            <w:tcW w:w="1600" w:type="dxa"/>
            <w:vMerge/>
            <w:vAlign w:val="center"/>
          </w:tcPr>
          <w:p w14:paraId="166FD550" w14:textId="77777777" w:rsidR="00945753" w:rsidRDefault="00945753">
            <w:pPr>
              <w:jc w:val="center"/>
              <w:rPr>
                <w:rFonts w:ascii="宋体" w:eastAsia="宋体" w:hAnsi="宋体" w:cs="宋体"/>
                <w:szCs w:val="21"/>
              </w:rPr>
            </w:pPr>
          </w:p>
        </w:tc>
        <w:tc>
          <w:tcPr>
            <w:tcW w:w="1500" w:type="dxa"/>
            <w:vAlign w:val="center"/>
          </w:tcPr>
          <w:p w14:paraId="5B57253E" w14:textId="77777777" w:rsidR="00945753" w:rsidRDefault="00945753">
            <w:pPr>
              <w:jc w:val="center"/>
              <w:rPr>
                <w:rFonts w:ascii="宋体" w:eastAsia="宋体" w:hAnsi="宋体" w:cs="宋体"/>
                <w:szCs w:val="21"/>
              </w:rPr>
            </w:pPr>
          </w:p>
        </w:tc>
        <w:tc>
          <w:tcPr>
            <w:tcW w:w="1250" w:type="dxa"/>
            <w:vAlign w:val="center"/>
          </w:tcPr>
          <w:p w14:paraId="393CAACB" w14:textId="77777777" w:rsidR="00945753" w:rsidRDefault="00945753">
            <w:pPr>
              <w:jc w:val="center"/>
              <w:rPr>
                <w:rFonts w:ascii="宋体" w:eastAsia="宋体" w:hAnsi="宋体" w:cs="宋体"/>
                <w:szCs w:val="21"/>
              </w:rPr>
            </w:pPr>
          </w:p>
        </w:tc>
      </w:tr>
    </w:tbl>
    <w:p w14:paraId="74B8C89F" w14:textId="77777777" w:rsidR="00945753" w:rsidRDefault="002C3127">
      <w:pPr>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6FF56868" w14:textId="77777777" w:rsidR="00945753" w:rsidRDefault="002C3127">
      <w:pPr>
        <w:pStyle w:val="1"/>
        <w:numPr>
          <w:ilvl w:val="0"/>
          <w:numId w:val="1"/>
        </w:numPr>
        <w:rPr>
          <w:sz w:val="30"/>
          <w:szCs w:val="30"/>
        </w:rPr>
      </w:pPr>
      <w:bookmarkStart w:id="21" w:name="_Toc16275"/>
      <w:r>
        <w:rPr>
          <w:rFonts w:hint="eastAsia"/>
          <w:sz w:val="30"/>
          <w:szCs w:val="30"/>
        </w:rPr>
        <w:lastRenderedPageBreak/>
        <w:t>辅助系统功能测试</w:t>
      </w:r>
      <w:bookmarkEnd w:id="21"/>
    </w:p>
    <w:p w14:paraId="34B3464F" w14:textId="77777777" w:rsidR="00945753" w:rsidRDefault="002C3127">
      <w:pPr>
        <w:pStyle w:val="2"/>
        <w:rPr>
          <w:rFonts w:ascii="宋体" w:eastAsia="宋体" w:hAnsi="宋体" w:cs="宋体"/>
          <w:sz w:val="28"/>
          <w:szCs w:val="28"/>
        </w:rPr>
      </w:pPr>
      <w:bookmarkStart w:id="22" w:name="_Toc24934"/>
      <w:r>
        <w:rPr>
          <w:rFonts w:ascii="宋体" w:eastAsia="宋体" w:hAnsi="宋体" w:cs="宋体" w:hint="eastAsia"/>
          <w:sz w:val="28"/>
          <w:szCs w:val="28"/>
        </w:rPr>
        <w:t>4.1、照明系统功能测试</w:t>
      </w:r>
      <w:bookmarkEnd w:id="22"/>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0C6907F5" w14:textId="77777777">
        <w:trPr>
          <w:jc w:val="center"/>
        </w:trPr>
        <w:tc>
          <w:tcPr>
            <w:tcW w:w="750" w:type="dxa"/>
            <w:vAlign w:val="center"/>
          </w:tcPr>
          <w:p w14:paraId="5C9D0729"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0F288E28"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21E25B57"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500" w:type="dxa"/>
            <w:vAlign w:val="center"/>
          </w:tcPr>
          <w:p w14:paraId="03D6E509"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661D483C"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4376C062" w14:textId="77777777">
        <w:trPr>
          <w:jc w:val="center"/>
        </w:trPr>
        <w:tc>
          <w:tcPr>
            <w:tcW w:w="750" w:type="dxa"/>
            <w:vAlign w:val="center"/>
          </w:tcPr>
          <w:p w14:paraId="3462F388"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532584B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一般照明</w:t>
            </w:r>
          </w:p>
        </w:tc>
        <w:tc>
          <w:tcPr>
            <w:tcW w:w="3830" w:type="dxa"/>
            <w:vAlign w:val="center"/>
          </w:tcPr>
          <w:p w14:paraId="6161584A"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 xml:space="preserve">合上照明灯开关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w:t>
            </w:r>
            <w:r>
              <w:rPr>
                <w:rFonts w:ascii="Times New Roman" w:eastAsia="宋体" w:hAnsi="Times New Roman" w:cs="Times New Roman" w:hint="eastAsia"/>
                <w:color w:val="000000"/>
                <w:kern w:val="0"/>
                <w:szCs w:val="21"/>
                <w:lang w:bidi="ar"/>
              </w:rPr>
              <w:t>打开柜门，</w:t>
            </w:r>
            <w:r>
              <w:rPr>
                <w:rFonts w:ascii="F1" w:eastAsia="F1" w:hAnsi="F1" w:cs="F1"/>
                <w:color w:val="000000"/>
                <w:kern w:val="0"/>
                <w:szCs w:val="21"/>
                <w:lang w:bidi="ar"/>
              </w:rPr>
              <w:t xml:space="preserve">照明灯全部启动，断开照明灯开关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F1" w:eastAsia="F1" w:hAnsi="F1" w:cs="F1"/>
                <w:color w:val="000000"/>
                <w:kern w:val="0"/>
                <w:szCs w:val="21"/>
                <w:lang w:bidi="ar"/>
              </w:rPr>
              <w:t>，</w:t>
            </w:r>
            <w:r>
              <w:rPr>
                <w:rFonts w:ascii="F1" w:eastAsia="F1" w:hAnsi="F1" w:cs="F1" w:hint="eastAsia"/>
                <w:color w:val="000000"/>
                <w:kern w:val="0"/>
                <w:szCs w:val="21"/>
                <w:lang w:bidi="ar"/>
              </w:rPr>
              <w:t>机柜</w:t>
            </w:r>
            <w:r>
              <w:rPr>
                <w:rFonts w:ascii="F1" w:eastAsia="F1" w:hAnsi="F1" w:cs="F1"/>
                <w:color w:val="000000"/>
                <w:kern w:val="0"/>
                <w:szCs w:val="21"/>
                <w:lang w:bidi="ar"/>
              </w:rPr>
              <w:t>照明灯全部关闭</w:t>
            </w:r>
            <w:r>
              <w:rPr>
                <w:rFonts w:ascii="F1" w:eastAsia="F1" w:hAnsi="F1" w:cs="F1" w:hint="eastAsia"/>
                <w:color w:val="000000"/>
                <w:kern w:val="0"/>
                <w:szCs w:val="21"/>
                <w:lang w:bidi="ar"/>
              </w:rPr>
              <w:t>；</w:t>
            </w:r>
            <w:r>
              <w:rPr>
                <w:rFonts w:ascii="F1" w:eastAsia="F1" w:hAnsi="F1" w:cs="F1"/>
                <w:color w:val="000000"/>
                <w:kern w:val="0"/>
                <w:szCs w:val="21"/>
                <w:lang w:bidi="ar"/>
              </w:rPr>
              <w:t xml:space="preserve"> 合上照明灯开关 </w:t>
            </w:r>
            <w:r>
              <w:rPr>
                <w:rFonts w:ascii="Times New Roman" w:eastAsia="宋体" w:hAnsi="Times New Roman" w:cs="Times New Roman"/>
                <w:color w:val="000000"/>
                <w:kern w:val="0"/>
                <w:szCs w:val="21"/>
                <w:lang w:bidi="ar"/>
              </w:rPr>
              <w:t>QF</w:t>
            </w:r>
            <w:r>
              <w:rPr>
                <w:rFonts w:ascii="Times New Roman" w:eastAsia="宋体" w:hAnsi="Times New Roman" w:cs="Times New Roman" w:hint="eastAsia"/>
                <w:color w:val="000000"/>
                <w:kern w:val="0"/>
                <w:szCs w:val="21"/>
                <w:lang w:bidi="ar"/>
              </w:rPr>
              <w:t>6</w:t>
            </w:r>
            <w:r>
              <w:rPr>
                <w:rFonts w:ascii="Times New Roman" w:eastAsia="宋体" w:hAnsi="Times New Roman" w:cs="Times New Roman" w:hint="eastAsia"/>
                <w:color w:val="000000"/>
                <w:kern w:val="0"/>
                <w:szCs w:val="21"/>
                <w:lang w:bidi="ar"/>
              </w:rPr>
              <w:t>，关闭柜门，机柜照明等全部关闭。</w:t>
            </w:r>
          </w:p>
        </w:tc>
        <w:tc>
          <w:tcPr>
            <w:tcW w:w="1500" w:type="dxa"/>
            <w:vAlign w:val="center"/>
          </w:tcPr>
          <w:p w14:paraId="6E84F9BA" w14:textId="77777777" w:rsidR="00945753" w:rsidRDefault="00945753">
            <w:pPr>
              <w:jc w:val="center"/>
              <w:rPr>
                <w:rFonts w:ascii="宋体" w:eastAsia="宋体" w:hAnsi="宋体" w:cs="宋体"/>
                <w:szCs w:val="21"/>
              </w:rPr>
            </w:pPr>
          </w:p>
        </w:tc>
        <w:tc>
          <w:tcPr>
            <w:tcW w:w="1250" w:type="dxa"/>
            <w:vAlign w:val="center"/>
          </w:tcPr>
          <w:p w14:paraId="7E6D5585" w14:textId="77777777" w:rsidR="00945753" w:rsidRDefault="00945753">
            <w:pPr>
              <w:jc w:val="center"/>
              <w:rPr>
                <w:rFonts w:ascii="宋体" w:eastAsia="宋体" w:hAnsi="宋体" w:cs="宋体"/>
                <w:szCs w:val="21"/>
              </w:rPr>
            </w:pPr>
          </w:p>
        </w:tc>
      </w:tr>
      <w:tr w:rsidR="00945753" w14:paraId="2F6F69FB" w14:textId="77777777">
        <w:trPr>
          <w:jc w:val="center"/>
        </w:trPr>
        <w:tc>
          <w:tcPr>
            <w:tcW w:w="750" w:type="dxa"/>
            <w:vAlign w:val="center"/>
          </w:tcPr>
          <w:p w14:paraId="3DBF4D30"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Align w:val="center"/>
          </w:tcPr>
          <w:p w14:paraId="6F00FF4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指示灯</w:t>
            </w:r>
          </w:p>
        </w:tc>
        <w:tc>
          <w:tcPr>
            <w:tcW w:w="3830" w:type="dxa"/>
            <w:vAlign w:val="center"/>
          </w:tcPr>
          <w:p w14:paraId="144D5222" w14:textId="77777777" w:rsidR="00945753" w:rsidRDefault="002C3127">
            <w:pPr>
              <w:widowControl/>
              <w:jc w:val="center"/>
              <w:rPr>
                <w:rFonts w:ascii="F1" w:eastAsia="F1" w:hAnsi="F1" w:cs="F1"/>
                <w:color w:val="000000"/>
                <w:kern w:val="0"/>
                <w:szCs w:val="21"/>
                <w:lang w:bidi="ar"/>
              </w:rPr>
            </w:pPr>
            <w:r>
              <w:rPr>
                <w:rFonts w:ascii="宋体" w:eastAsia="宋体" w:hAnsi="宋体" w:cs="宋体" w:hint="eastAsia"/>
                <w:color w:val="000000"/>
                <w:kern w:val="0"/>
                <w:szCs w:val="21"/>
                <w:lang w:bidi="ar"/>
              </w:rPr>
              <w:t>闭合2QF1，HR指示灯亮；断开2QF1，HG等亮；</w:t>
            </w:r>
          </w:p>
        </w:tc>
        <w:tc>
          <w:tcPr>
            <w:tcW w:w="1500" w:type="dxa"/>
            <w:vAlign w:val="center"/>
          </w:tcPr>
          <w:p w14:paraId="75549D04" w14:textId="77777777" w:rsidR="00945753" w:rsidRDefault="00945753">
            <w:pPr>
              <w:jc w:val="center"/>
              <w:rPr>
                <w:rFonts w:ascii="宋体" w:eastAsia="宋体" w:hAnsi="宋体" w:cs="宋体"/>
                <w:szCs w:val="21"/>
              </w:rPr>
            </w:pPr>
          </w:p>
        </w:tc>
        <w:tc>
          <w:tcPr>
            <w:tcW w:w="1250" w:type="dxa"/>
            <w:vAlign w:val="center"/>
          </w:tcPr>
          <w:p w14:paraId="4A18AB46" w14:textId="77777777" w:rsidR="00945753" w:rsidRDefault="00945753">
            <w:pPr>
              <w:jc w:val="center"/>
              <w:rPr>
                <w:rFonts w:ascii="宋体" w:eastAsia="宋体" w:hAnsi="宋体" w:cs="宋体"/>
                <w:szCs w:val="21"/>
              </w:rPr>
            </w:pPr>
          </w:p>
        </w:tc>
      </w:tr>
    </w:tbl>
    <w:p w14:paraId="60419BF2" w14:textId="77777777" w:rsidR="00945753" w:rsidRDefault="002C3127">
      <w:pPr>
        <w:widowControl/>
        <w:jc w:val="left"/>
        <w:rPr>
          <w:rFonts w:ascii="宋体" w:eastAsia="宋体" w:hAnsi="宋体" w:cs="宋体"/>
          <w:b/>
          <w:bCs/>
          <w:color w:val="000000"/>
          <w:kern w:val="0"/>
          <w:szCs w:val="21"/>
          <w:lang w:bidi="ar"/>
        </w:rPr>
      </w:pPr>
      <w:bookmarkStart w:id="23" w:name="OLE_LINK14"/>
      <w:r>
        <w:rPr>
          <w:rFonts w:ascii="宋体" w:eastAsia="宋体" w:hAnsi="宋体" w:cs="宋体" w:hint="eastAsia"/>
          <w:b/>
          <w:bCs/>
          <w:color w:val="000000"/>
          <w:kern w:val="0"/>
          <w:szCs w:val="21"/>
          <w:lang w:bidi="ar"/>
        </w:rPr>
        <w:t xml:space="preserve">GB/T 31831-2015 </w:t>
      </w:r>
      <w:bookmarkStart w:id="24" w:name="OLE_LINK12"/>
      <w:bookmarkStart w:id="25" w:name="OLE_LINK13"/>
      <w:bookmarkEnd w:id="23"/>
      <w:r>
        <w:rPr>
          <w:rFonts w:ascii="宋体" w:eastAsia="宋体" w:hAnsi="宋体" w:cs="宋体" w:hint="eastAsia"/>
          <w:b/>
          <w:bCs/>
          <w:color w:val="000000"/>
          <w:kern w:val="0"/>
          <w:szCs w:val="21"/>
          <w:lang w:bidi="ar"/>
        </w:rPr>
        <w:t>LED 室内照明应用技术要求</w:t>
      </w:r>
      <w:bookmarkEnd w:id="24"/>
      <w:bookmarkEnd w:id="25"/>
    </w:p>
    <w:p w14:paraId="500883FB" w14:textId="77777777" w:rsidR="00945753" w:rsidRDefault="002C3127">
      <w:pPr>
        <w:pStyle w:val="2"/>
        <w:rPr>
          <w:rFonts w:ascii="宋体" w:eastAsia="宋体" w:hAnsi="宋体" w:cs="宋体"/>
          <w:sz w:val="28"/>
          <w:szCs w:val="28"/>
        </w:rPr>
      </w:pPr>
      <w:bookmarkStart w:id="26" w:name="_Toc10033"/>
      <w:r>
        <w:rPr>
          <w:rFonts w:ascii="宋体" w:eastAsia="宋体" w:hAnsi="宋体" w:cs="宋体" w:hint="eastAsia"/>
          <w:sz w:val="28"/>
          <w:szCs w:val="28"/>
        </w:rPr>
        <w:t>4.2、空调系统功能测试</w:t>
      </w:r>
      <w:bookmarkEnd w:id="26"/>
      <w:r>
        <w:rPr>
          <w:rFonts w:ascii="宋体" w:eastAsia="宋体" w:hAnsi="宋体" w:cs="宋体" w:hint="eastAsia"/>
          <w:sz w:val="28"/>
          <w:szCs w:val="28"/>
        </w:rPr>
        <w:t xml:space="preserve"> </w:t>
      </w:r>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2FB47741" w14:textId="77777777">
        <w:trPr>
          <w:jc w:val="center"/>
        </w:trPr>
        <w:tc>
          <w:tcPr>
            <w:tcW w:w="750" w:type="dxa"/>
            <w:vAlign w:val="center"/>
          </w:tcPr>
          <w:p w14:paraId="71BC11B1"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56FFA783"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830" w:type="dxa"/>
            <w:vAlign w:val="center"/>
          </w:tcPr>
          <w:p w14:paraId="28CA424E" w14:textId="77777777" w:rsidR="00945753" w:rsidRDefault="002C3127">
            <w:pPr>
              <w:jc w:val="center"/>
              <w:rPr>
                <w:rFonts w:ascii="宋体" w:eastAsia="宋体" w:hAnsi="宋体" w:cs="宋体"/>
                <w:szCs w:val="21"/>
              </w:rPr>
            </w:pPr>
            <w:r>
              <w:rPr>
                <w:rFonts w:ascii="宋体" w:eastAsia="宋体" w:hAnsi="宋体" w:cs="宋体" w:hint="eastAsia"/>
                <w:szCs w:val="21"/>
              </w:rPr>
              <w:t>检验标准</w:t>
            </w:r>
          </w:p>
        </w:tc>
        <w:tc>
          <w:tcPr>
            <w:tcW w:w="1500" w:type="dxa"/>
            <w:vAlign w:val="center"/>
          </w:tcPr>
          <w:p w14:paraId="725E6B85"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250" w:type="dxa"/>
            <w:vAlign w:val="center"/>
          </w:tcPr>
          <w:p w14:paraId="2B4FCE92"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2D584966" w14:textId="77777777">
        <w:trPr>
          <w:jc w:val="center"/>
        </w:trPr>
        <w:tc>
          <w:tcPr>
            <w:tcW w:w="750" w:type="dxa"/>
            <w:vAlign w:val="center"/>
          </w:tcPr>
          <w:p w14:paraId="394FC5A4"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Merge w:val="restart"/>
            <w:vAlign w:val="center"/>
          </w:tcPr>
          <w:p w14:paraId="445DF3E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空调机组</w:t>
            </w:r>
          </w:p>
        </w:tc>
        <w:tc>
          <w:tcPr>
            <w:tcW w:w="3830" w:type="dxa"/>
            <w:vAlign w:val="center"/>
          </w:tcPr>
          <w:p w14:paraId="6363B2A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手动启动空调，把制冷温度设置为 28°C，当电</w:t>
            </w:r>
            <w:proofErr w:type="gramStart"/>
            <w:r>
              <w:rPr>
                <w:rFonts w:ascii="宋体" w:eastAsia="宋体" w:hAnsi="宋体" w:cs="宋体" w:hint="eastAsia"/>
                <w:color w:val="000000"/>
                <w:kern w:val="0"/>
                <w:szCs w:val="21"/>
                <w:lang w:bidi="ar"/>
              </w:rPr>
              <w:t>芯最高</w:t>
            </w:r>
            <w:proofErr w:type="gramEnd"/>
            <w:r>
              <w:rPr>
                <w:rFonts w:ascii="宋体" w:eastAsia="宋体" w:hAnsi="宋体" w:cs="宋体" w:hint="eastAsia"/>
                <w:color w:val="000000"/>
                <w:kern w:val="0"/>
                <w:szCs w:val="21"/>
                <w:lang w:bidi="ar"/>
              </w:rPr>
              <w:t>温度超过 28℃时，空调机组系统开启制冷模式，压缩机可以正常启动和运行</w:t>
            </w:r>
          </w:p>
        </w:tc>
        <w:tc>
          <w:tcPr>
            <w:tcW w:w="1500" w:type="dxa"/>
            <w:vAlign w:val="center"/>
          </w:tcPr>
          <w:p w14:paraId="02C96532" w14:textId="77777777" w:rsidR="00945753" w:rsidRDefault="00945753">
            <w:pPr>
              <w:jc w:val="center"/>
              <w:rPr>
                <w:rFonts w:ascii="宋体" w:eastAsia="宋体" w:hAnsi="宋体" w:cs="宋体"/>
                <w:szCs w:val="21"/>
              </w:rPr>
            </w:pPr>
          </w:p>
        </w:tc>
        <w:tc>
          <w:tcPr>
            <w:tcW w:w="1250" w:type="dxa"/>
            <w:vAlign w:val="center"/>
          </w:tcPr>
          <w:p w14:paraId="033BEF4F" w14:textId="77777777" w:rsidR="00945753" w:rsidRDefault="00945753">
            <w:pPr>
              <w:jc w:val="center"/>
              <w:rPr>
                <w:rFonts w:ascii="宋体" w:eastAsia="宋体" w:hAnsi="宋体" w:cs="宋体"/>
                <w:szCs w:val="21"/>
              </w:rPr>
            </w:pPr>
          </w:p>
        </w:tc>
      </w:tr>
      <w:tr w:rsidR="00945753" w14:paraId="29013894" w14:textId="77777777">
        <w:trPr>
          <w:jc w:val="center"/>
        </w:trPr>
        <w:tc>
          <w:tcPr>
            <w:tcW w:w="750" w:type="dxa"/>
            <w:vAlign w:val="center"/>
          </w:tcPr>
          <w:p w14:paraId="2F049229"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ign w:val="center"/>
          </w:tcPr>
          <w:p w14:paraId="5D68055C"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7AA28BC9" w14:textId="77777777" w:rsidR="00945753" w:rsidRDefault="002C3127">
            <w:pPr>
              <w:widowControl/>
              <w:jc w:val="center"/>
              <w:rPr>
                <w:rFonts w:ascii="F1" w:eastAsia="F1" w:hAnsi="F1" w:cs="F1"/>
                <w:color w:val="000000"/>
                <w:kern w:val="0"/>
                <w:szCs w:val="21"/>
                <w:lang w:bidi="ar"/>
              </w:rPr>
            </w:pPr>
            <w:r>
              <w:rPr>
                <w:rFonts w:ascii="宋体" w:eastAsia="宋体" w:hAnsi="宋体" w:cs="宋体" w:hint="eastAsia"/>
                <w:color w:val="000000"/>
                <w:kern w:val="0"/>
                <w:szCs w:val="21"/>
                <w:lang w:bidi="ar"/>
              </w:rPr>
              <w:t>手动启动空调，把制冷温度设置为 18°C，当电芯最低温度超过 18℃时，空调机组系统开启加热模式，压缩机可以正常启动和运行</w:t>
            </w:r>
          </w:p>
        </w:tc>
        <w:tc>
          <w:tcPr>
            <w:tcW w:w="1500" w:type="dxa"/>
            <w:vAlign w:val="center"/>
          </w:tcPr>
          <w:p w14:paraId="48D99767" w14:textId="77777777" w:rsidR="00945753" w:rsidRDefault="00945753">
            <w:pPr>
              <w:jc w:val="center"/>
              <w:rPr>
                <w:rFonts w:ascii="宋体" w:eastAsia="宋体" w:hAnsi="宋体" w:cs="宋体"/>
                <w:szCs w:val="21"/>
              </w:rPr>
            </w:pPr>
          </w:p>
        </w:tc>
        <w:tc>
          <w:tcPr>
            <w:tcW w:w="1250" w:type="dxa"/>
            <w:vAlign w:val="center"/>
          </w:tcPr>
          <w:p w14:paraId="5E922E25" w14:textId="77777777" w:rsidR="00945753" w:rsidRDefault="00945753">
            <w:pPr>
              <w:jc w:val="center"/>
              <w:rPr>
                <w:rFonts w:ascii="宋体" w:eastAsia="宋体" w:hAnsi="宋体" w:cs="宋体"/>
                <w:szCs w:val="21"/>
              </w:rPr>
            </w:pPr>
          </w:p>
        </w:tc>
      </w:tr>
      <w:tr w:rsidR="00945753" w14:paraId="1C32AEBF" w14:textId="77777777">
        <w:trPr>
          <w:jc w:val="center"/>
        </w:trPr>
        <w:tc>
          <w:tcPr>
            <w:tcW w:w="750" w:type="dxa"/>
            <w:vAlign w:val="center"/>
          </w:tcPr>
          <w:p w14:paraId="2EE45843"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Merge/>
            <w:vAlign w:val="center"/>
          </w:tcPr>
          <w:p w14:paraId="091ADBA8"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66698349" w14:textId="77777777" w:rsidR="00945753" w:rsidRDefault="002C3127">
            <w:pPr>
              <w:widowControl/>
              <w:jc w:val="center"/>
              <w:rPr>
                <w:rFonts w:ascii="F1" w:eastAsia="F1" w:hAnsi="F1" w:cs="F1"/>
                <w:color w:val="000000"/>
                <w:kern w:val="0"/>
                <w:szCs w:val="21"/>
                <w:lang w:bidi="ar"/>
              </w:rPr>
            </w:pPr>
            <w:r>
              <w:rPr>
                <w:rFonts w:ascii="Times New Roman" w:eastAsia="宋体" w:hAnsi="Times New Roman" w:cs="Times New Roman"/>
                <w:color w:val="000000"/>
                <w:kern w:val="0"/>
                <w:szCs w:val="21"/>
                <w:lang w:bidi="ar"/>
              </w:rPr>
              <w:t>EMS</w:t>
            </w:r>
            <w:r>
              <w:rPr>
                <w:rFonts w:ascii="F1" w:eastAsia="F1" w:hAnsi="F1" w:cs="F1"/>
                <w:color w:val="000000"/>
                <w:kern w:val="0"/>
                <w:szCs w:val="21"/>
                <w:lang w:bidi="ar"/>
              </w:rPr>
              <w:t>与</w:t>
            </w:r>
            <w:r>
              <w:rPr>
                <w:rFonts w:ascii="F1" w:eastAsia="F1" w:hAnsi="F1" w:cs="F1" w:hint="eastAsia"/>
                <w:color w:val="000000"/>
                <w:kern w:val="0"/>
                <w:szCs w:val="21"/>
                <w:lang w:bidi="ar"/>
              </w:rPr>
              <w:t>空调机组</w:t>
            </w:r>
            <w:r>
              <w:rPr>
                <w:rFonts w:ascii="F1" w:eastAsia="F1" w:hAnsi="F1" w:cs="F1"/>
                <w:color w:val="000000"/>
                <w:kern w:val="0"/>
                <w:szCs w:val="21"/>
                <w:lang w:bidi="ar"/>
              </w:rPr>
              <w:t>通讯连接完好，查看就地监控信息显示正确。</w:t>
            </w:r>
          </w:p>
        </w:tc>
        <w:tc>
          <w:tcPr>
            <w:tcW w:w="1500" w:type="dxa"/>
            <w:vAlign w:val="center"/>
          </w:tcPr>
          <w:p w14:paraId="78DE7DC1" w14:textId="77777777" w:rsidR="00945753" w:rsidRDefault="00945753">
            <w:pPr>
              <w:jc w:val="center"/>
              <w:rPr>
                <w:rFonts w:ascii="宋体" w:eastAsia="宋体" w:hAnsi="宋体" w:cs="宋体"/>
                <w:szCs w:val="21"/>
              </w:rPr>
            </w:pPr>
          </w:p>
        </w:tc>
        <w:tc>
          <w:tcPr>
            <w:tcW w:w="1250" w:type="dxa"/>
            <w:vAlign w:val="center"/>
          </w:tcPr>
          <w:p w14:paraId="0A8B4715" w14:textId="77777777" w:rsidR="00945753" w:rsidRDefault="00945753">
            <w:pPr>
              <w:jc w:val="center"/>
              <w:rPr>
                <w:rFonts w:ascii="宋体" w:eastAsia="宋体" w:hAnsi="宋体" w:cs="宋体"/>
                <w:szCs w:val="21"/>
              </w:rPr>
            </w:pPr>
          </w:p>
        </w:tc>
      </w:tr>
    </w:tbl>
    <w:p w14:paraId="5F669F1D"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根据项目设计空调功能进行检验，详见项目空调使用说明书</w:t>
      </w:r>
    </w:p>
    <w:p w14:paraId="7EF3118B" w14:textId="77777777" w:rsidR="00945753" w:rsidRDefault="002C3127">
      <w:pPr>
        <w:pStyle w:val="2"/>
        <w:rPr>
          <w:rFonts w:ascii="宋体" w:eastAsia="宋体" w:hAnsi="宋体" w:cs="宋体"/>
          <w:sz w:val="28"/>
          <w:szCs w:val="28"/>
        </w:rPr>
      </w:pPr>
      <w:bookmarkStart w:id="27" w:name="_Toc2868"/>
      <w:r>
        <w:rPr>
          <w:rFonts w:ascii="宋体" w:eastAsia="宋体" w:hAnsi="宋体" w:cs="宋体" w:hint="eastAsia"/>
          <w:sz w:val="28"/>
          <w:szCs w:val="28"/>
        </w:rPr>
        <w:t>4.3、消防系统功能检测</w:t>
      </w:r>
      <w:bookmarkEnd w:id="27"/>
    </w:p>
    <w:p w14:paraId="4DF504EB"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准备工作：为防止</w:t>
      </w:r>
      <w:proofErr w:type="gramStart"/>
      <w:r>
        <w:rPr>
          <w:rFonts w:ascii="宋体" w:eastAsia="宋体" w:hAnsi="宋体" w:cs="宋体" w:hint="eastAsia"/>
          <w:color w:val="000000"/>
          <w:kern w:val="0"/>
          <w:sz w:val="28"/>
          <w:szCs w:val="28"/>
          <w:lang w:bidi="ar"/>
        </w:rPr>
        <w:t>全氟已</w:t>
      </w:r>
      <w:proofErr w:type="gramEnd"/>
      <w:r>
        <w:rPr>
          <w:rFonts w:ascii="宋体" w:eastAsia="宋体" w:hAnsi="宋体" w:cs="宋体" w:hint="eastAsia"/>
          <w:color w:val="000000"/>
          <w:kern w:val="0"/>
          <w:sz w:val="28"/>
          <w:szCs w:val="28"/>
          <w:lang w:bidi="ar"/>
        </w:rPr>
        <w:t>酮灭火装置误动作导致灭火药剂喷放，验收之前必须将</w:t>
      </w:r>
      <w:proofErr w:type="gramStart"/>
      <w:r>
        <w:rPr>
          <w:rFonts w:ascii="宋体" w:eastAsia="宋体" w:hAnsi="宋体" w:cs="宋体" w:hint="eastAsia"/>
          <w:color w:val="000000"/>
          <w:kern w:val="0"/>
          <w:sz w:val="28"/>
          <w:szCs w:val="28"/>
          <w:lang w:bidi="ar"/>
        </w:rPr>
        <w:t>全氟已</w:t>
      </w:r>
      <w:proofErr w:type="gramEnd"/>
      <w:r>
        <w:rPr>
          <w:rFonts w:ascii="宋体" w:eastAsia="宋体" w:hAnsi="宋体" w:cs="宋体" w:hint="eastAsia"/>
          <w:color w:val="000000"/>
          <w:kern w:val="0"/>
          <w:sz w:val="28"/>
          <w:szCs w:val="28"/>
          <w:lang w:bidi="ar"/>
        </w:rPr>
        <w:t xml:space="preserve">酮灭火装置的电磁阀接线拆卸。 </w:t>
      </w:r>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1D696F2F" w14:textId="77777777">
        <w:trPr>
          <w:jc w:val="center"/>
        </w:trPr>
        <w:tc>
          <w:tcPr>
            <w:tcW w:w="750" w:type="dxa"/>
            <w:vAlign w:val="center"/>
          </w:tcPr>
          <w:p w14:paraId="4BCA9C4A"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36DA9275" w14:textId="77777777" w:rsidR="00945753" w:rsidRDefault="002C3127">
            <w:pPr>
              <w:jc w:val="center"/>
              <w:rPr>
                <w:rFonts w:ascii="宋体" w:eastAsia="宋体" w:hAnsi="宋体" w:cs="宋体"/>
                <w:szCs w:val="21"/>
              </w:rPr>
            </w:pPr>
            <w:r>
              <w:rPr>
                <w:rFonts w:ascii="宋体" w:eastAsia="宋体" w:hAnsi="宋体" w:cs="宋体" w:hint="eastAsia"/>
                <w:szCs w:val="21"/>
              </w:rPr>
              <w:t>系统功能</w:t>
            </w:r>
          </w:p>
        </w:tc>
        <w:tc>
          <w:tcPr>
            <w:tcW w:w="3830" w:type="dxa"/>
            <w:vAlign w:val="center"/>
          </w:tcPr>
          <w:p w14:paraId="7A316898" w14:textId="77777777" w:rsidR="00945753" w:rsidRDefault="002C3127">
            <w:pPr>
              <w:jc w:val="center"/>
              <w:rPr>
                <w:rFonts w:ascii="宋体" w:eastAsia="宋体" w:hAnsi="宋体" w:cs="宋体"/>
                <w:szCs w:val="21"/>
              </w:rPr>
            </w:pPr>
            <w:r>
              <w:rPr>
                <w:rFonts w:ascii="宋体" w:eastAsia="宋体" w:hAnsi="宋体" w:cs="宋体" w:hint="eastAsia"/>
                <w:szCs w:val="21"/>
              </w:rPr>
              <w:t>验收操作及标准</w:t>
            </w:r>
          </w:p>
        </w:tc>
        <w:tc>
          <w:tcPr>
            <w:tcW w:w="1500" w:type="dxa"/>
            <w:vAlign w:val="center"/>
          </w:tcPr>
          <w:p w14:paraId="5486841B" w14:textId="77777777" w:rsidR="00945753" w:rsidRDefault="002C3127">
            <w:pPr>
              <w:jc w:val="center"/>
              <w:rPr>
                <w:rFonts w:ascii="宋体" w:eastAsia="宋体" w:hAnsi="宋体" w:cs="宋体"/>
                <w:szCs w:val="21"/>
              </w:rPr>
            </w:pPr>
            <w:r>
              <w:rPr>
                <w:rFonts w:ascii="宋体" w:eastAsia="宋体" w:hAnsi="宋体" w:cs="宋体" w:hint="eastAsia"/>
                <w:szCs w:val="21"/>
              </w:rPr>
              <w:t>结论</w:t>
            </w:r>
          </w:p>
        </w:tc>
        <w:tc>
          <w:tcPr>
            <w:tcW w:w="1250" w:type="dxa"/>
            <w:vAlign w:val="center"/>
          </w:tcPr>
          <w:p w14:paraId="4786E76F" w14:textId="77777777" w:rsidR="00945753" w:rsidRDefault="002C3127">
            <w:pPr>
              <w:jc w:val="center"/>
              <w:rPr>
                <w:rFonts w:ascii="宋体" w:eastAsia="宋体" w:hAnsi="宋体" w:cs="宋体"/>
                <w:szCs w:val="21"/>
              </w:rPr>
            </w:pPr>
            <w:r>
              <w:rPr>
                <w:rFonts w:ascii="宋体" w:eastAsia="宋体" w:hAnsi="宋体" w:cs="宋体" w:hint="eastAsia"/>
                <w:szCs w:val="21"/>
              </w:rPr>
              <w:t>备注</w:t>
            </w:r>
          </w:p>
        </w:tc>
      </w:tr>
      <w:tr w:rsidR="00945753" w14:paraId="316E8BE0" w14:textId="77777777">
        <w:trPr>
          <w:jc w:val="center"/>
        </w:trPr>
        <w:tc>
          <w:tcPr>
            <w:tcW w:w="750" w:type="dxa"/>
            <w:vAlign w:val="center"/>
          </w:tcPr>
          <w:p w14:paraId="70DB1A17"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2084D127"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故障功能测试</w:t>
            </w:r>
          </w:p>
        </w:tc>
        <w:tc>
          <w:tcPr>
            <w:tcW w:w="3830" w:type="dxa"/>
            <w:vAlign w:val="center"/>
          </w:tcPr>
          <w:p w14:paraId="2258951E"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拆卸烟雾传感器或温度传感器，消防控制器将自动进行系统自检并发现故障，然后发出警告</w:t>
            </w:r>
          </w:p>
        </w:tc>
        <w:tc>
          <w:tcPr>
            <w:tcW w:w="1500" w:type="dxa"/>
            <w:vAlign w:val="center"/>
          </w:tcPr>
          <w:p w14:paraId="3B5D7278" w14:textId="77777777" w:rsidR="00945753" w:rsidRDefault="00945753">
            <w:pPr>
              <w:jc w:val="center"/>
              <w:rPr>
                <w:rFonts w:ascii="宋体" w:eastAsia="宋体" w:hAnsi="宋体" w:cs="宋体"/>
                <w:szCs w:val="21"/>
              </w:rPr>
            </w:pPr>
          </w:p>
        </w:tc>
        <w:tc>
          <w:tcPr>
            <w:tcW w:w="1250" w:type="dxa"/>
            <w:vAlign w:val="center"/>
          </w:tcPr>
          <w:p w14:paraId="0AFD45E1" w14:textId="77777777" w:rsidR="00945753" w:rsidRDefault="00945753">
            <w:pPr>
              <w:jc w:val="center"/>
              <w:rPr>
                <w:rFonts w:ascii="宋体" w:eastAsia="宋体" w:hAnsi="宋体" w:cs="宋体"/>
                <w:szCs w:val="21"/>
              </w:rPr>
            </w:pPr>
          </w:p>
        </w:tc>
      </w:tr>
      <w:tr w:rsidR="00945753" w14:paraId="11ECC433" w14:textId="77777777">
        <w:trPr>
          <w:jc w:val="center"/>
        </w:trPr>
        <w:tc>
          <w:tcPr>
            <w:tcW w:w="750" w:type="dxa"/>
            <w:vAlign w:val="center"/>
          </w:tcPr>
          <w:p w14:paraId="78F8E09F"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Merge w:val="restart"/>
            <w:vAlign w:val="center"/>
          </w:tcPr>
          <w:p w14:paraId="7ECE2234"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传感器功能测试 </w:t>
            </w:r>
          </w:p>
        </w:tc>
        <w:tc>
          <w:tcPr>
            <w:tcW w:w="3830" w:type="dxa"/>
            <w:vAlign w:val="center"/>
          </w:tcPr>
          <w:p w14:paraId="45031B34"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在出现人工烟雾时，感烟器能够立即检测并将信号发送到火灾报警控制器，并</w:t>
            </w:r>
            <w:r>
              <w:rPr>
                <w:rFonts w:ascii="宋体" w:eastAsia="宋体" w:hAnsi="宋体" w:cs="宋体" w:hint="eastAsia"/>
                <w:color w:val="000000"/>
                <w:kern w:val="0"/>
                <w:szCs w:val="21"/>
                <w:lang w:bidi="ar"/>
              </w:rPr>
              <w:lastRenderedPageBreak/>
              <w:t xml:space="preserve">且警铃发出报警声。 </w:t>
            </w:r>
          </w:p>
        </w:tc>
        <w:tc>
          <w:tcPr>
            <w:tcW w:w="1500" w:type="dxa"/>
            <w:vAlign w:val="center"/>
          </w:tcPr>
          <w:p w14:paraId="23376C8A" w14:textId="77777777" w:rsidR="00945753" w:rsidRDefault="00945753">
            <w:pPr>
              <w:jc w:val="center"/>
              <w:rPr>
                <w:rFonts w:ascii="宋体" w:eastAsia="宋体" w:hAnsi="宋体" w:cs="宋体"/>
                <w:szCs w:val="21"/>
              </w:rPr>
            </w:pPr>
          </w:p>
        </w:tc>
        <w:tc>
          <w:tcPr>
            <w:tcW w:w="1250" w:type="dxa"/>
            <w:vAlign w:val="center"/>
          </w:tcPr>
          <w:p w14:paraId="204BAB06" w14:textId="77777777" w:rsidR="00945753" w:rsidRDefault="00945753">
            <w:pPr>
              <w:jc w:val="center"/>
              <w:rPr>
                <w:rFonts w:ascii="宋体" w:eastAsia="宋体" w:hAnsi="宋体" w:cs="宋体"/>
                <w:szCs w:val="21"/>
              </w:rPr>
            </w:pPr>
          </w:p>
        </w:tc>
      </w:tr>
      <w:tr w:rsidR="00945753" w14:paraId="1BBD2871" w14:textId="77777777">
        <w:trPr>
          <w:jc w:val="center"/>
        </w:trPr>
        <w:tc>
          <w:tcPr>
            <w:tcW w:w="750" w:type="dxa"/>
            <w:vAlign w:val="center"/>
          </w:tcPr>
          <w:p w14:paraId="432F82C9"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3</w:t>
            </w:r>
          </w:p>
        </w:tc>
        <w:tc>
          <w:tcPr>
            <w:tcW w:w="1550" w:type="dxa"/>
            <w:vMerge/>
            <w:vAlign w:val="center"/>
          </w:tcPr>
          <w:p w14:paraId="10B943F2"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2E70561C"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把感温测试仪靠近温度传感器的探头，一旦温度超过一定值，感温器将信号发送到火灾报警控制器，后台显示报警信息。</w:t>
            </w:r>
          </w:p>
        </w:tc>
        <w:tc>
          <w:tcPr>
            <w:tcW w:w="1500" w:type="dxa"/>
            <w:vAlign w:val="center"/>
          </w:tcPr>
          <w:p w14:paraId="26A436AE" w14:textId="77777777" w:rsidR="00945753" w:rsidRDefault="00945753">
            <w:pPr>
              <w:jc w:val="center"/>
              <w:rPr>
                <w:rFonts w:ascii="宋体" w:eastAsia="宋体" w:hAnsi="宋体" w:cs="宋体"/>
                <w:szCs w:val="21"/>
              </w:rPr>
            </w:pPr>
          </w:p>
        </w:tc>
        <w:tc>
          <w:tcPr>
            <w:tcW w:w="1250" w:type="dxa"/>
            <w:vAlign w:val="center"/>
          </w:tcPr>
          <w:p w14:paraId="04D28822" w14:textId="77777777" w:rsidR="00945753" w:rsidRDefault="00945753">
            <w:pPr>
              <w:jc w:val="center"/>
              <w:rPr>
                <w:rFonts w:ascii="宋体" w:eastAsia="宋体" w:hAnsi="宋体" w:cs="宋体"/>
                <w:szCs w:val="21"/>
              </w:rPr>
            </w:pPr>
          </w:p>
        </w:tc>
      </w:tr>
      <w:tr w:rsidR="00945753" w14:paraId="643B4078" w14:textId="77777777">
        <w:trPr>
          <w:jc w:val="center"/>
        </w:trPr>
        <w:tc>
          <w:tcPr>
            <w:tcW w:w="750" w:type="dxa"/>
            <w:vAlign w:val="center"/>
          </w:tcPr>
          <w:p w14:paraId="42C53158"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1550" w:type="dxa"/>
            <w:vMerge/>
            <w:vAlign w:val="center"/>
          </w:tcPr>
          <w:p w14:paraId="2202E2F3"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63C93FEB"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模拟二级火灾报警，人工制造高温烟雾环境，消防联动动作，后台显示火灾。 </w:t>
            </w:r>
          </w:p>
        </w:tc>
        <w:tc>
          <w:tcPr>
            <w:tcW w:w="1500" w:type="dxa"/>
            <w:vAlign w:val="center"/>
          </w:tcPr>
          <w:p w14:paraId="3AA60AB0" w14:textId="77777777" w:rsidR="00945753" w:rsidRDefault="00945753">
            <w:pPr>
              <w:jc w:val="center"/>
              <w:rPr>
                <w:rFonts w:ascii="宋体" w:eastAsia="宋体" w:hAnsi="宋体" w:cs="宋体"/>
                <w:szCs w:val="21"/>
              </w:rPr>
            </w:pPr>
          </w:p>
        </w:tc>
        <w:tc>
          <w:tcPr>
            <w:tcW w:w="1250" w:type="dxa"/>
            <w:vAlign w:val="center"/>
          </w:tcPr>
          <w:p w14:paraId="0EF4E67F" w14:textId="77777777" w:rsidR="00945753" w:rsidRDefault="00945753">
            <w:pPr>
              <w:jc w:val="center"/>
              <w:rPr>
                <w:rFonts w:ascii="宋体" w:eastAsia="宋体" w:hAnsi="宋体" w:cs="宋体"/>
                <w:szCs w:val="21"/>
              </w:rPr>
            </w:pPr>
          </w:p>
        </w:tc>
      </w:tr>
      <w:tr w:rsidR="00945753" w14:paraId="541A35BC" w14:textId="77777777">
        <w:trPr>
          <w:jc w:val="center"/>
        </w:trPr>
        <w:tc>
          <w:tcPr>
            <w:tcW w:w="750" w:type="dxa"/>
            <w:vAlign w:val="center"/>
          </w:tcPr>
          <w:p w14:paraId="50252D7C"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550" w:type="dxa"/>
            <w:vMerge/>
            <w:vAlign w:val="center"/>
          </w:tcPr>
          <w:p w14:paraId="3D4ECB7C" w14:textId="77777777" w:rsidR="00945753" w:rsidRDefault="00945753">
            <w:pPr>
              <w:widowControl/>
              <w:jc w:val="center"/>
              <w:rPr>
                <w:rFonts w:ascii="宋体" w:eastAsia="宋体" w:hAnsi="宋体" w:cs="宋体"/>
                <w:color w:val="000000"/>
                <w:kern w:val="0"/>
                <w:szCs w:val="21"/>
                <w:lang w:bidi="ar"/>
              </w:rPr>
            </w:pPr>
          </w:p>
        </w:tc>
        <w:tc>
          <w:tcPr>
            <w:tcW w:w="3830" w:type="dxa"/>
            <w:vAlign w:val="center"/>
          </w:tcPr>
          <w:p w14:paraId="12E11AEF"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可燃气体超标，将信号传至消防系统。</w:t>
            </w:r>
          </w:p>
        </w:tc>
        <w:tc>
          <w:tcPr>
            <w:tcW w:w="1500" w:type="dxa"/>
            <w:vAlign w:val="center"/>
          </w:tcPr>
          <w:p w14:paraId="60D2EFDB" w14:textId="77777777" w:rsidR="00945753" w:rsidRDefault="00945753">
            <w:pPr>
              <w:jc w:val="center"/>
              <w:rPr>
                <w:rFonts w:ascii="宋体" w:eastAsia="宋体" w:hAnsi="宋体" w:cs="宋体"/>
                <w:szCs w:val="21"/>
              </w:rPr>
            </w:pPr>
          </w:p>
        </w:tc>
        <w:tc>
          <w:tcPr>
            <w:tcW w:w="1250" w:type="dxa"/>
            <w:vAlign w:val="center"/>
          </w:tcPr>
          <w:p w14:paraId="174884C5" w14:textId="77777777" w:rsidR="00945753" w:rsidRDefault="00945753">
            <w:pPr>
              <w:jc w:val="center"/>
              <w:rPr>
                <w:rFonts w:ascii="宋体" w:eastAsia="宋体" w:hAnsi="宋体" w:cs="宋体"/>
                <w:szCs w:val="21"/>
              </w:rPr>
            </w:pPr>
          </w:p>
        </w:tc>
      </w:tr>
    </w:tbl>
    <w:p w14:paraId="0C8C41AB"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GB 50370-2005 气体灭火系统设计规范</w:t>
      </w:r>
    </w:p>
    <w:p w14:paraId="7BC004D3" w14:textId="77777777" w:rsidR="00945753" w:rsidRDefault="002C3127">
      <w:pPr>
        <w:pStyle w:val="2"/>
        <w:rPr>
          <w:rFonts w:ascii="宋体" w:eastAsia="宋体" w:hAnsi="宋体" w:cs="宋体"/>
          <w:sz w:val="28"/>
          <w:szCs w:val="28"/>
        </w:rPr>
      </w:pPr>
      <w:bookmarkStart w:id="28" w:name="_Toc22896"/>
      <w:r>
        <w:rPr>
          <w:rFonts w:ascii="宋体" w:eastAsia="宋体" w:hAnsi="宋体" w:cs="宋体" w:hint="eastAsia"/>
          <w:sz w:val="28"/>
          <w:szCs w:val="28"/>
        </w:rPr>
        <w:t>4.4、门禁、水浸、</w:t>
      </w:r>
      <w:r>
        <w:rPr>
          <w:rFonts w:ascii="宋体" w:eastAsia="宋体" w:hAnsi="宋体" w:cs="宋体"/>
          <w:sz w:val="28"/>
          <w:szCs w:val="28"/>
        </w:rPr>
        <w:t>UPS 功能测试</w:t>
      </w:r>
      <w:bookmarkEnd w:id="28"/>
    </w:p>
    <w:tbl>
      <w:tblPr>
        <w:tblStyle w:val="a5"/>
        <w:tblW w:w="8880" w:type="dxa"/>
        <w:jc w:val="center"/>
        <w:tblLook w:val="04A0" w:firstRow="1" w:lastRow="0" w:firstColumn="1" w:lastColumn="0" w:noHBand="0" w:noVBand="1"/>
      </w:tblPr>
      <w:tblGrid>
        <w:gridCol w:w="750"/>
        <w:gridCol w:w="1550"/>
        <w:gridCol w:w="3830"/>
        <w:gridCol w:w="1500"/>
        <w:gridCol w:w="1250"/>
      </w:tblGrid>
      <w:tr w:rsidR="00945753" w14:paraId="7226BD09" w14:textId="77777777">
        <w:trPr>
          <w:jc w:val="center"/>
        </w:trPr>
        <w:tc>
          <w:tcPr>
            <w:tcW w:w="750" w:type="dxa"/>
            <w:vAlign w:val="center"/>
          </w:tcPr>
          <w:p w14:paraId="10860C57"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550" w:type="dxa"/>
            <w:vAlign w:val="center"/>
          </w:tcPr>
          <w:p w14:paraId="0194187C" w14:textId="77777777" w:rsidR="00945753" w:rsidRDefault="002C3127">
            <w:pPr>
              <w:jc w:val="center"/>
              <w:rPr>
                <w:rFonts w:ascii="宋体" w:eastAsia="宋体" w:hAnsi="宋体" w:cs="宋体"/>
                <w:szCs w:val="21"/>
              </w:rPr>
            </w:pPr>
            <w:r>
              <w:rPr>
                <w:rFonts w:ascii="宋体" w:eastAsia="宋体" w:hAnsi="宋体" w:cs="宋体" w:hint="eastAsia"/>
                <w:szCs w:val="21"/>
              </w:rPr>
              <w:t>系统功能</w:t>
            </w:r>
          </w:p>
        </w:tc>
        <w:tc>
          <w:tcPr>
            <w:tcW w:w="3830" w:type="dxa"/>
            <w:vAlign w:val="center"/>
          </w:tcPr>
          <w:p w14:paraId="297C0D56" w14:textId="77777777" w:rsidR="00945753" w:rsidRDefault="002C3127">
            <w:pPr>
              <w:jc w:val="center"/>
              <w:rPr>
                <w:rFonts w:ascii="宋体" w:eastAsia="宋体" w:hAnsi="宋体" w:cs="宋体"/>
                <w:szCs w:val="21"/>
              </w:rPr>
            </w:pPr>
            <w:r>
              <w:rPr>
                <w:rFonts w:ascii="宋体" w:eastAsia="宋体" w:hAnsi="宋体" w:cs="宋体" w:hint="eastAsia"/>
                <w:szCs w:val="21"/>
              </w:rPr>
              <w:t>验收操作及标准</w:t>
            </w:r>
          </w:p>
        </w:tc>
        <w:tc>
          <w:tcPr>
            <w:tcW w:w="1500" w:type="dxa"/>
            <w:vAlign w:val="center"/>
          </w:tcPr>
          <w:p w14:paraId="1718703E" w14:textId="77777777" w:rsidR="00945753" w:rsidRDefault="002C3127">
            <w:pPr>
              <w:jc w:val="center"/>
              <w:rPr>
                <w:rFonts w:ascii="宋体" w:eastAsia="宋体" w:hAnsi="宋体" w:cs="宋体"/>
                <w:szCs w:val="21"/>
              </w:rPr>
            </w:pPr>
            <w:r>
              <w:rPr>
                <w:rFonts w:ascii="宋体" w:eastAsia="宋体" w:hAnsi="宋体" w:cs="宋体" w:hint="eastAsia"/>
                <w:szCs w:val="21"/>
              </w:rPr>
              <w:t>结论</w:t>
            </w:r>
          </w:p>
        </w:tc>
        <w:tc>
          <w:tcPr>
            <w:tcW w:w="1250" w:type="dxa"/>
            <w:vAlign w:val="center"/>
          </w:tcPr>
          <w:p w14:paraId="1F96AAE4" w14:textId="77777777" w:rsidR="00945753" w:rsidRDefault="002C3127">
            <w:pPr>
              <w:jc w:val="center"/>
              <w:rPr>
                <w:rFonts w:ascii="宋体" w:eastAsia="宋体" w:hAnsi="宋体" w:cs="宋体"/>
                <w:szCs w:val="21"/>
              </w:rPr>
            </w:pPr>
            <w:r>
              <w:rPr>
                <w:rFonts w:ascii="宋体" w:eastAsia="宋体" w:hAnsi="宋体" w:cs="宋体" w:hint="eastAsia"/>
                <w:szCs w:val="21"/>
              </w:rPr>
              <w:t>备注</w:t>
            </w:r>
          </w:p>
        </w:tc>
      </w:tr>
      <w:tr w:rsidR="00945753" w14:paraId="094456CA" w14:textId="77777777">
        <w:trPr>
          <w:jc w:val="center"/>
        </w:trPr>
        <w:tc>
          <w:tcPr>
            <w:tcW w:w="750" w:type="dxa"/>
            <w:vAlign w:val="center"/>
          </w:tcPr>
          <w:p w14:paraId="532F0069"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550" w:type="dxa"/>
            <w:vAlign w:val="center"/>
          </w:tcPr>
          <w:p w14:paraId="4D2FA13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门禁</w:t>
            </w:r>
          </w:p>
        </w:tc>
        <w:tc>
          <w:tcPr>
            <w:tcW w:w="3830" w:type="dxa"/>
            <w:vAlign w:val="center"/>
          </w:tcPr>
          <w:p w14:paraId="3748E2D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接入门禁系统，人为开门关门，观察后台门禁状态是否符合实际情况。</w:t>
            </w:r>
          </w:p>
        </w:tc>
        <w:tc>
          <w:tcPr>
            <w:tcW w:w="1500" w:type="dxa"/>
            <w:vAlign w:val="center"/>
          </w:tcPr>
          <w:p w14:paraId="02326756" w14:textId="77777777" w:rsidR="00945753" w:rsidRDefault="00945753">
            <w:pPr>
              <w:jc w:val="center"/>
              <w:rPr>
                <w:rFonts w:ascii="宋体" w:eastAsia="宋体" w:hAnsi="宋体" w:cs="宋体"/>
                <w:szCs w:val="21"/>
              </w:rPr>
            </w:pPr>
          </w:p>
        </w:tc>
        <w:tc>
          <w:tcPr>
            <w:tcW w:w="1250" w:type="dxa"/>
            <w:vAlign w:val="center"/>
          </w:tcPr>
          <w:p w14:paraId="62B307EF" w14:textId="77777777" w:rsidR="00945753" w:rsidRDefault="00945753">
            <w:pPr>
              <w:jc w:val="center"/>
              <w:rPr>
                <w:rFonts w:ascii="宋体" w:eastAsia="宋体" w:hAnsi="宋体" w:cs="宋体"/>
                <w:szCs w:val="21"/>
              </w:rPr>
            </w:pPr>
          </w:p>
        </w:tc>
      </w:tr>
      <w:tr w:rsidR="00945753" w14:paraId="2CDE6666" w14:textId="77777777">
        <w:trPr>
          <w:jc w:val="center"/>
        </w:trPr>
        <w:tc>
          <w:tcPr>
            <w:tcW w:w="750" w:type="dxa"/>
            <w:vAlign w:val="center"/>
          </w:tcPr>
          <w:p w14:paraId="1DC22A46"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550" w:type="dxa"/>
            <w:vAlign w:val="center"/>
          </w:tcPr>
          <w:p w14:paraId="3CDC7D5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水浸</w:t>
            </w:r>
          </w:p>
        </w:tc>
        <w:tc>
          <w:tcPr>
            <w:tcW w:w="3830" w:type="dxa"/>
            <w:vAlign w:val="center"/>
          </w:tcPr>
          <w:p w14:paraId="71C08DF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接入水浸系统，将水浸探头人为放</w:t>
            </w:r>
            <w:proofErr w:type="gramStart"/>
            <w:r>
              <w:rPr>
                <w:rFonts w:ascii="宋体" w:eastAsia="宋体" w:hAnsi="宋体" w:cs="宋体" w:hint="eastAsia"/>
                <w:color w:val="000000"/>
                <w:kern w:val="0"/>
                <w:szCs w:val="21"/>
                <w:lang w:bidi="ar"/>
              </w:rPr>
              <w:t>入浸</w:t>
            </w:r>
            <w:proofErr w:type="gramEnd"/>
            <w:r>
              <w:rPr>
                <w:rFonts w:ascii="宋体" w:eastAsia="宋体" w:hAnsi="宋体" w:cs="宋体" w:hint="eastAsia"/>
                <w:color w:val="000000"/>
                <w:kern w:val="0"/>
                <w:szCs w:val="21"/>
                <w:lang w:bidi="ar"/>
              </w:rPr>
              <w:t>水中，观察后台水</w:t>
            </w:r>
            <w:proofErr w:type="gramStart"/>
            <w:r>
              <w:rPr>
                <w:rFonts w:ascii="宋体" w:eastAsia="宋体" w:hAnsi="宋体" w:cs="宋体" w:hint="eastAsia"/>
                <w:color w:val="000000"/>
                <w:kern w:val="0"/>
                <w:szCs w:val="21"/>
                <w:lang w:bidi="ar"/>
              </w:rPr>
              <w:t>浸状态</w:t>
            </w:r>
            <w:proofErr w:type="gramEnd"/>
            <w:r>
              <w:rPr>
                <w:rFonts w:ascii="宋体" w:eastAsia="宋体" w:hAnsi="宋体" w:cs="宋体" w:hint="eastAsia"/>
                <w:color w:val="000000"/>
                <w:kern w:val="0"/>
                <w:szCs w:val="21"/>
                <w:lang w:bidi="ar"/>
              </w:rPr>
              <w:t>是否符合实际情况。</w:t>
            </w:r>
          </w:p>
        </w:tc>
        <w:tc>
          <w:tcPr>
            <w:tcW w:w="1500" w:type="dxa"/>
            <w:vAlign w:val="center"/>
          </w:tcPr>
          <w:p w14:paraId="03138BD6" w14:textId="77777777" w:rsidR="00945753" w:rsidRDefault="00945753">
            <w:pPr>
              <w:jc w:val="center"/>
              <w:rPr>
                <w:rFonts w:ascii="宋体" w:eastAsia="宋体" w:hAnsi="宋体" w:cs="宋体"/>
                <w:szCs w:val="21"/>
              </w:rPr>
            </w:pPr>
          </w:p>
        </w:tc>
        <w:tc>
          <w:tcPr>
            <w:tcW w:w="1250" w:type="dxa"/>
            <w:vAlign w:val="center"/>
          </w:tcPr>
          <w:p w14:paraId="1FE84651" w14:textId="77777777" w:rsidR="00945753" w:rsidRDefault="00945753">
            <w:pPr>
              <w:jc w:val="center"/>
              <w:rPr>
                <w:rFonts w:ascii="宋体" w:eastAsia="宋体" w:hAnsi="宋体" w:cs="宋体"/>
                <w:szCs w:val="21"/>
              </w:rPr>
            </w:pPr>
          </w:p>
        </w:tc>
      </w:tr>
      <w:tr w:rsidR="00945753" w14:paraId="44B64425" w14:textId="77777777">
        <w:trPr>
          <w:jc w:val="center"/>
        </w:trPr>
        <w:tc>
          <w:tcPr>
            <w:tcW w:w="750" w:type="dxa"/>
            <w:vAlign w:val="center"/>
          </w:tcPr>
          <w:p w14:paraId="6B0B20C8"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550" w:type="dxa"/>
            <w:vAlign w:val="center"/>
          </w:tcPr>
          <w:p w14:paraId="24F58EA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UPS</w:t>
            </w:r>
          </w:p>
        </w:tc>
        <w:tc>
          <w:tcPr>
            <w:tcW w:w="3830" w:type="dxa"/>
            <w:vAlign w:val="center"/>
          </w:tcPr>
          <w:p w14:paraId="7B6F134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在 UPS </w:t>
            </w:r>
            <w:proofErr w:type="gramStart"/>
            <w:r>
              <w:rPr>
                <w:rFonts w:ascii="宋体" w:eastAsia="宋体" w:hAnsi="宋体" w:cs="宋体" w:hint="eastAsia"/>
                <w:color w:val="000000"/>
                <w:kern w:val="0"/>
                <w:szCs w:val="21"/>
                <w:lang w:bidi="ar"/>
              </w:rPr>
              <w:t>显示满电情况</w:t>
            </w:r>
            <w:proofErr w:type="gramEnd"/>
            <w:r>
              <w:rPr>
                <w:rFonts w:ascii="宋体" w:eastAsia="宋体" w:hAnsi="宋体" w:cs="宋体" w:hint="eastAsia"/>
                <w:color w:val="000000"/>
                <w:kern w:val="0"/>
                <w:szCs w:val="21"/>
                <w:lang w:bidi="ar"/>
              </w:rPr>
              <w:t>下断开系统辅助供电，观察 BMS 及风扇是否正常运行。</w:t>
            </w:r>
          </w:p>
        </w:tc>
        <w:tc>
          <w:tcPr>
            <w:tcW w:w="1500" w:type="dxa"/>
            <w:vAlign w:val="center"/>
          </w:tcPr>
          <w:p w14:paraId="6F429C59" w14:textId="77777777" w:rsidR="00945753" w:rsidRDefault="00945753">
            <w:pPr>
              <w:jc w:val="center"/>
              <w:rPr>
                <w:rFonts w:ascii="宋体" w:eastAsia="宋体" w:hAnsi="宋体" w:cs="宋体"/>
                <w:szCs w:val="21"/>
              </w:rPr>
            </w:pPr>
          </w:p>
        </w:tc>
        <w:tc>
          <w:tcPr>
            <w:tcW w:w="1250" w:type="dxa"/>
            <w:vAlign w:val="center"/>
          </w:tcPr>
          <w:p w14:paraId="6974E65C" w14:textId="77777777" w:rsidR="00945753" w:rsidRDefault="00945753">
            <w:pPr>
              <w:jc w:val="center"/>
              <w:rPr>
                <w:rFonts w:ascii="宋体" w:eastAsia="宋体" w:hAnsi="宋体" w:cs="宋体"/>
                <w:szCs w:val="21"/>
              </w:rPr>
            </w:pPr>
          </w:p>
        </w:tc>
      </w:tr>
    </w:tbl>
    <w:p w14:paraId="1F61086D"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688CEDED" w14:textId="77777777" w:rsidR="00945753" w:rsidRDefault="002C3127">
      <w:pPr>
        <w:pStyle w:val="1"/>
        <w:numPr>
          <w:ilvl w:val="0"/>
          <w:numId w:val="1"/>
        </w:numPr>
        <w:rPr>
          <w:sz w:val="30"/>
          <w:szCs w:val="30"/>
        </w:rPr>
      </w:pPr>
      <w:bookmarkStart w:id="29" w:name="_Toc28833"/>
      <w:r>
        <w:rPr>
          <w:rFonts w:hint="eastAsia"/>
          <w:sz w:val="30"/>
          <w:szCs w:val="30"/>
        </w:rPr>
        <w:t>开关量测试及性能测试前准备</w:t>
      </w:r>
      <w:bookmarkEnd w:id="29"/>
    </w:p>
    <w:p w14:paraId="01907D03" w14:textId="77777777" w:rsidR="00945753" w:rsidRDefault="002C3127">
      <w:pPr>
        <w:pStyle w:val="2"/>
        <w:rPr>
          <w:rFonts w:ascii="宋体" w:eastAsia="宋体" w:hAnsi="宋体" w:cs="宋体"/>
          <w:sz w:val="28"/>
          <w:szCs w:val="28"/>
        </w:rPr>
      </w:pPr>
      <w:bookmarkStart w:id="30" w:name="_Toc4950"/>
      <w:r>
        <w:rPr>
          <w:rFonts w:ascii="宋体" w:eastAsia="宋体" w:hAnsi="宋体" w:cs="宋体" w:hint="eastAsia"/>
          <w:sz w:val="28"/>
          <w:szCs w:val="28"/>
        </w:rPr>
        <w:t>5.1、BMS 高压箱开关量测试</w:t>
      </w:r>
      <w:bookmarkEnd w:id="30"/>
    </w:p>
    <w:tbl>
      <w:tblPr>
        <w:tblStyle w:val="a5"/>
        <w:tblW w:w="8880" w:type="dxa"/>
        <w:jc w:val="center"/>
        <w:tblLook w:val="04A0" w:firstRow="1" w:lastRow="0" w:firstColumn="1" w:lastColumn="0" w:noHBand="0" w:noVBand="1"/>
      </w:tblPr>
      <w:tblGrid>
        <w:gridCol w:w="750"/>
        <w:gridCol w:w="1776"/>
        <w:gridCol w:w="3960"/>
        <w:gridCol w:w="1144"/>
        <w:gridCol w:w="1250"/>
      </w:tblGrid>
      <w:tr w:rsidR="00945753" w14:paraId="6A14896E" w14:textId="77777777">
        <w:trPr>
          <w:jc w:val="center"/>
        </w:trPr>
        <w:tc>
          <w:tcPr>
            <w:tcW w:w="750" w:type="dxa"/>
            <w:vAlign w:val="center"/>
          </w:tcPr>
          <w:p w14:paraId="1F187C63"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0968A076" w14:textId="77777777" w:rsidR="00945753" w:rsidRDefault="002C3127">
            <w:pPr>
              <w:jc w:val="center"/>
              <w:rPr>
                <w:rFonts w:ascii="宋体" w:eastAsia="宋体" w:hAnsi="宋体" w:cs="宋体"/>
                <w:szCs w:val="21"/>
              </w:rPr>
            </w:pPr>
            <w:r>
              <w:rPr>
                <w:rFonts w:ascii="宋体" w:eastAsia="宋体" w:hAnsi="宋体" w:cs="宋体" w:hint="eastAsia"/>
                <w:szCs w:val="21"/>
              </w:rPr>
              <w:t>调试项</w:t>
            </w:r>
          </w:p>
        </w:tc>
        <w:tc>
          <w:tcPr>
            <w:tcW w:w="3960" w:type="dxa"/>
            <w:vAlign w:val="center"/>
          </w:tcPr>
          <w:p w14:paraId="0DE07A37" w14:textId="77777777" w:rsidR="00945753" w:rsidRDefault="002C3127">
            <w:pPr>
              <w:jc w:val="center"/>
              <w:rPr>
                <w:rFonts w:ascii="宋体" w:eastAsia="宋体" w:hAnsi="宋体" w:cs="宋体"/>
                <w:szCs w:val="21"/>
              </w:rPr>
            </w:pPr>
            <w:r>
              <w:rPr>
                <w:rFonts w:ascii="宋体" w:eastAsia="宋体" w:hAnsi="宋体" w:cs="宋体" w:hint="eastAsia"/>
                <w:szCs w:val="21"/>
              </w:rPr>
              <w:t>预期结果</w:t>
            </w:r>
          </w:p>
        </w:tc>
        <w:tc>
          <w:tcPr>
            <w:tcW w:w="1144" w:type="dxa"/>
            <w:vAlign w:val="center"/>
          </w:tcPr>
          <w:p w14:paraId="77BD59AB" w14:textId="77777777" w:rsidR="00945753" w:rsidRDefault="002C3127">
            <w:pPr>
              <w:jc w:val="center"/>
              <w:rPr>
                <w:rFonts w:ascii="宋体" w:eastAsia="宋体" w:hAnsi="宋体" w:cs="宋体"/>
                <w:szCs w:val="21"/>
              </w:rPr>
            </w:pPr>
            <w:r>
              <w:rPr>
                <w:rFonts w:ascii="宋体" w:eastAsia="宋体" w:hAnsi="宋体" w:cs="宋体" w:hint="eastAsia"/>
                <w:szCs w:val="21"/>
              </w:rPr>
              <w:t>测试数据</w:t>
            </w:r>
          </w:p>
        </w:tc>
        <w:tc>
          <w:tcPr>
            <w:tcW w:w="1250" w:type="dxa"/>
            <w:vAlign w:val="center"/>
          </w:tcPr>
          <w:p w14:paraId="3625FAD5" w14:textId="77777777" w:rsidR="00945753" w:rsidRDefault="002C3127">
            <w:pPr>
              <w:jc w:val="center"/>
              <w:rPr>
                <w:rFonts w:ascii="宋体" w:eastAsia="宋体" w:hAnsi="宋体" w:cs="宋体"/>
                <w:szCs w:val="21"/>
              </w:rPr>
            </w:pPr>
            <w:r>
              <w:rPr>
                <w:rFonts w:ascii="宋体" w:eastAsia="宋体" w:hAnsi="宋体" w:cs="宋体" w:hint="eastAsia"/>
                <w:szCs w:val="21"/>
              </w:rPr>
              <w:t>结果判定</w:t>
            </w:r>
          </w:p>
        </w:tc>
      </w:tr>
      <w:tr w:rsidR="00945753" w14:paraId="7BE1304A" w14:textId="77777777">
        <w:trPr>
          <w:jc w:val="center"/>
        </w:trPr>
        <w:tc>
          <w:tcPr>
            <w:tcW w:w="750" w:type="dxa"/>
            <w:vAlign w:val="center"/>
          </w:tcPr>
          <w:p w14:paraId="30E928D0"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7BCF83F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通讯确认</w:t>
            </w:r>
          </w:p>
        </w:tc>
        <w:tc>
          <w:tcPr>
            <w:tcW w:w="3960" w:type="dxa"/>
            <w:vAlign w:val="center"/>
          </w:tcPr>
          <w:p w14:paraId="63064A6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工作状态不为 0。</w:t>
            </w:r>
          </w:p>
        </w:tc>
        <w:tc>
          <w:tcPr>
            <w:tcW w:w="1144" w:type="dxa"/>
            <w:vAlign w:val="center"/>
          </w:tcPr>
          <w:p w14:paraId="03607F86" w14:textId="77777777" w:rsidR="00945753" w:rsidRDefault="00945753">
            <w:pPr>
              <w:jc w:val="center"/>
              <w:rPr>
                <w:rFonts w:ascii="宋体" w:eastAsia="宋体" w:hAnsi="宋体" w:cs="宋体"/>
                <w:szCs w:val="21"/>
              </w:rPr>
            </w:pPr>
          </w:p>
        </w:tc>
        <w:tc>
          <w:tcPr>
            <w:tcW w:w="1250" w:type="dxa"/>
            <w:vAlign w:val="center"/>
          </w:tcPr>
          <w:p w14:paraId="2808FD11" w14:textId="77777777" w:rsidR="00945753" w:rsidRDefault="00945753">
            <w:pPr>
              <w:jc w:val="center"/>
              <w:rPr>
                <w:rFonts w:ascii="宋体" w:eastAsia="宋体" w:hAnsi="宋体" w:cs="宋体"/>
                <w:szCs w:val="21"/>
              </w:rPr>
            </w:pPr>
          </w:p>
        </w:tc>
      </w:tr>
      <w:tr w:rsidR="00945753" w14:paraId="72DF404E" w14:textId="77777777">
        <w:trPr>
          <w:jc w:val="center"/>
        </w:trPr>
        <w:tc>
          <w:tcPr>
            <w:tcW w:w="750" w:type="dxa"/>
            <w:vAlign w:val="center"/>
          </w:tcPr>
          <w:p w14:paraId="09069327"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776" w:type="dxa"/>
            <w:vAlign w:val="center"/>
          </w:tcPr>
          <w:p w14:paraId="5C47F3D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隔离开关(合)</w:t>
            </w:r>
          </w:p>
        </w:tc>
        <w:tc>
          <w:tcPr>
            <w:tcW w:w="3960" w:type="dxa"/>
            <w:vAlign w:val="center"/>
          </w:tcPr>
          <w:p w14:paraId="4F62738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无“隔离开关未闭合告警”。</w:t>
            </w:r>
          </w:p>
        </w:tc>
        <w:tc>
          <w:tcPr>
            <w:tcW w:w="1144" w:type="dxa"/>
            <w:vAlign w:val="center"/>
          </w:tcPr>
          <w:p w14:paraId="0EF77FAE" w14:textId="77777777" w:rsidR="00945753" w:rsidRDefault="00945753">
            <w:pPr>
              <w:jc w:val="center"/>
              <w:rPr>
                <w:rFonts w:ascii="宋体" w:eastAsia="宋体" w:hAnsi="宋体" w:cs="宋体"/>
                <w:szCs w:val="21"/>
              </w:rPr>
            </w:pPr>
          </w:p>
        </w:tc>
        <w:tc>
          <w:tcPr>
            <w:tcW w:w="1250" w:type="dxa"/>
            <w:vAlign w:val="center"/>
          </w:tcPr>
          <w:p w14:paraId="47E9E411" w14:textId="77777777" w:rsidR="00945753" w:rsidRDefault="00945753">
            <w:pPr>
              <w:jc w:val="center"/>
              <w:rPr>
                <w:rFonts w:ascii="宋体" w:eastAsia="宋体" w:hAnsi="宋体" w:cs="宋体"/>
                <w:szCs w:val="21"/>
              </w:rPr>
            </w:pPr>
          </w:p>
        </w:tc>
      </w:tr>
      <w:tr w:rsidR="00945753" w14:paraId="0A33FE8E" w14:textId="77777777">
        <w:trPr>
          <w:jc w:val="center"/>
        </w:trPr>
        <w:tc>
          <w:tcPr>
            <w:tcW w:w="750" w:type="dxa"/>
            <w:vAlign w:val="center"/>
          </w:tcPr>
          <w:p w14:paraId="79B2F242"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776" w:type="dxa"/>
            <w:vAlign w:val="center"/>
          </w:tcPr>
          <w:p w14:paraId="6104CCF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隔离开关(开)</w:t>
            </w:r>
          </w:p>
        </w:tc>
        <w:tc>
          <w:tcPr>
            <w:tcW w:w="3960" w:type="dxa"/>
            <w:vAlign w:val="center"/>
          </w:tcPr>
          <w:p w14:paraId="10388E8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有“隔离开关未闭合告警”。</w:t>
            </w:r>
          </w:p>
        </w:tc>
        <w:tc>
          <w:tcPr>
            <w:tcW w:w="1144" w:type="dxa"/>
            <w:vAlign w:val="center"/>
          </w:tcPr>
          <w:p w14:paraId="64C0A69C" w14:textId="77777777" w:rsidR="00945753" w:rsidRDefault="00945753">
            <w:pPr>
              <w:jc w:val="center"/>
              <w:rPr>
                <w:rFonts w:ascii="宋体" w:eastAsia="宋体" w:hAnsi="宋体" w:cs="宋体"/>
                <w:szCs w:val="21"/>
              </w:rPr>
            </w:pPr>
          </w:p>
        </w:tc>
        <w:tc>
          <w:tcPr>
            <w:tcW w:w="1250" w:type="dxa"/>
            <w:vAlign w:val="center"/>
          </w:tcPr>
          <w:p w14:paraId="4DC49925" w14:textId="77777777" w:rsidR="00945753" w:rsidRDefault="00945753">
            <w:pPr>
              <w:jc w:val="center"/>
              <w:rPr>
                <w:rFonts w:ascii="宋体" w:eastAsia="宋体" w:hAnsi="宋体" w:cs="宋体"/>
                <w:szCs w:val="21"/>
              </w:rPr>
            </w:pPr>
          </w:p>
        </w:tc>
      </w:tr>
      <w:tr w:rsidR="00945753" w14:paraId="3547C215" w14:textId="77777777">
        <w:trPr>
          <w:jc w:val="center"/>
        </w:trPr>
        <w:tc>
          <w:tcPr>
            <w:tcW w:w="750" w:type="dxa"/>
            <w:vAlign w:val="center"/>
          </w:tcPr>
          <w:p w14:paraId="07B94676"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1776" w:type="dxa"/>
            <w:vAlign w:val="center"/>
          </w:tcPr>
          <w:p w14:paraId="69D0CB2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主接触器(合)</w:t>
            </w:r>
          </w:p>
        </w:tc>
        <w:tc>
          <w:tcPr>
            <w:tcW w:w="3960" w:type="dxa"/>
            <w:vAlign w:val="center"/>
          </w:tcPr>
          <w:p w14:paraId="0A0F3A9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发送闭合指令可以听到声音，且电阻测量值为0Ω 。</w:t>
            </w:r>
          </w:p>
        </w:tc>
        <w:tc>
          <w:tcPr>
            <w:tcW w:w="1144" w:type="dxa"/>
            <w:vAlign w:val="center"/>
          </w:tcPr>
          <w:p w14:paraId="05468F84" w14:textId="77777777" w:rsidR="00945753" w:rsidRDefault="00945753">
            <w:pPr>
              <w:jc w:val="center"/>
              <w:rPr>
                <w:rFonts w:ascii="宋体" w:eastAsia="宋体" w:hAnsi="宋体" w:cs="宋体"/>
                <w:szCs w:val="21"/>
              </w:rPr>
            </w:pPr>
          </w:p>
        </w:tc>
        <w:tc>
          <w:tcPr>
            <w:tcW w:w="1250" w:type="dxa"/>
            <w:vAlign w:val="center"/>
          </w:tcPr>
          <w:p w14:paraId="7EFC6F53" w14:textId="77777777" w:rsidR="00945753" w:rsidRDefault="00945753">
            <w:pPr>
              <w:jc w:val="center"/>
              <w:rPr>
                <w:rFonts w:ascii="宋体" w:eastAsia="宋体" w:hAnsi="宋体" w:cs="宋体"/>
                <w:szCs w:val="21"/>
              </w:rPr>
            </w:pPr>
          </w:p>
        </w:tc>
      </w:tr>
      <w:tr w:rsidR="00945753" w14:paraId="18BB4D7D" w14:textId="77777777">
        <w:trPr>
          <w:jc w:val="center"/>
        </w:trPr>
        <w:tc>
          <w:tcPr>
            <w:tcW w:w="750" w:type="dxa"/>
            <w:vAlign w:val="center"/>
          </w:tcPr>
          <w:p w14:paraId="1CED6E15"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776" w:type="dxa"/>
            <w:vAlign w:val="center"/>
          </w:tcPr>
          <w:p w14:paraId="5BA4D5E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主接触器器(开)</w:t>
            </w:r>
          </w:p>
          <w:p w14:paraId="5DAFA4B6" w14:textId="77777777" w:rsidR="00945753" w:rsidRDefault="00945753">
            <w:pPr>
              <w:widowControl/>
              <w:jc w:val="center"/>
              <w:rPr>
                <w:rFonts w:ascii="宋体" w:eastAsia="宋体" w:hAnsi="宋体" w:cs="宋体"/>
                <w:color w:val="000000"/>
                <w:kern w:val="0"/>
                <w:szCs w:val="21"/>
                <w:lang w:bidi="ar"/>
              </w:rPr>
            </w:pPr>
          </w:p>
        </w:tc>
        <w:tc>
          <w:tcPr>
            <w:tcW w:w="3960" w:type="dxa"/>
            <w:vAlign w:val="center"/>
          </w:tcPr>
          <w:p w14:paraId="364EBC2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发送断开指令可以听到声音，且电阻测量值为&gt;5MΩ 。</w:t>
            </w:r>
          </w:p>
        </w:tc>
        <w:tc>
          <w:tcPr>
            <w:tcW w:w="1144" w:type="dxa"/>
            <w:vAlign w:val="center"/>
          </w:tcPr>
          <w:p w14:paraId="0593E195" w14:textId="77777777" w:rsidR="00945753" w:rsidRDefault="00945753">
            <w:pPr>
              <w:jc w:val="center"/>
              <w:rPr>
                <w:rFonts w:ascii="宋体" w:eastAsia="宋体" w:hAnsi="宋体" w:cs="宋体"/>
                <w:szCs w:val="21"/>
              </w:rPr>
            </w:pPr>
          </w:p>
        </w:tc>
        <w:tc>
          <w:tcPr>
            <w:tcW w:w="1250" w:type="dxa"/>
            <w:vAlign w:val="center"/>
          </w:tcPr>
          <w:p w14:paraId="1541CF53" w14:textId="77777777" w:rsidR="00945753" w:rsidRDefault="00945753">
            <w:pPr>
              <w:jc w:val="center"/>
              <w:rPr>
                <w:rFonts w:ascii="宋体" w:eastAsia="宋体" w:hAnsi="宋体" w:cs="宋体"/>
                <w:szCs w:val="21"/>
              </w:rPr>
            </w:pPr>
          </w:p>
        </w:tc>
      </w:tr>
      <w:tr w:rsidR="00945753" w14:paraId="7242BB1F" w14:textId="77777777">
        <w:trPr>
          <w:jc w:val="center"/>
        </w:trPr>
        <w:tc>
          <w:tcPr>
            <w:tcW w:w="750" w:type="dxa"/>
            <w:vAlign w:val="center"/>
          </w:tcPr>
          <w:p w14:paraId="64987FF0"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1776" w:type="dxa"/>
            <w:vAlign w:val="center"/>
          </w:tcPr>
          <w:p w14:paraId="4970F79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预充接触器(闭合)</w:t>
            </w:r>
          </w:p>
        </w:tc>
        <w:tc>
          <w:tcPr>
            <w:tcW w:w="3960" w:type="dxa"/>
            <w:vAlign w:val="center"/>
          </w:tcPr>
          <w:p w14:paraId="0DD87C0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发送闭合指令可以听到声音，且电阻测量值为200Ω±5%Ω 。</w:t>
            </w:r>
          </w:p>
        </w:tc>
        <w:tc>
          <w:tcPr>
            <w:tcW w:w="1144" w:type="dxa"/>
            <w:vAlign w:val="center"/>
          </w:tcPr>
          <w:p w14:paraId="451A2C1F" w14:textId="77777777" w:rsidR="00945753" w:rsidRDefault="00945753">
            <w:pPr>
              <w:jc w:val="center"/>
              <w:rPr>
                <w:rFonts w:ascii="宋体" w:eastAsia="宋体" w:hAnsi="宋体" w:cs="宋体"/>
                <w:szCs w:val="21"/>
              </w:rPr>
            </w:pPr>
          </w:p>
        </w:tc>
        <w:tc>
          <w:tcPr>
            <w:tcW w:w="1250" w:type="dxa"/>
            <w:vAlign w:val="center"/>
          </w:tcPr>
          <w:p w14:paraId="181B8179" w14:textId="77777777" w:rsidR="00945753" w:rsidRDefault="00945753">
            <w:pPr>
              <w:jc w:val="center"/>
              <w:rPr>
                <w:rFonts w:ascii="宋体" w:eastAsia="宋体" w:hAnsi="宋体" w:cs="宋体"/>
                <w:szCs w:val="21"/>
              </w:rPr>
            </w:pPr>
          </w:p>
        </w:tc>
      </w:tr>
      <w:tr w:rsidR="00945753" w14:paraId="7FA7459C" w14:textId="77777777">
        <w:trPr>
          <w:jc w:val="center"/>
        </w:trPr>
        <w:tc>
          <w:tcPr>
            <w:tcW w:w="750" w:type="dxa"/>
            <w:vAlign w:val="center"/>
          </w:tcPr>
          <w:p w14:paraId="05118F00"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1776" w:type="dxa"/>
            <w:vAlign w:val="center"/>
          </w:tcPr>
          <w:p w14:paraId="0DA7947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预充接触器(断开)</w:t>
            </w:r>
          </w:p>
        </w:tc>
        <w:tc>
          <w:tcPr>
            <w:tcW w:w="3960" w:type="dxa"/>
            <w:vAlign w:val="center"/>
          </w:tcPr>
          <w:p w14:paraId="70F8870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发送断开指令可以听到声音，且电阻测量值为&gt;5MΩ 。</w:t>
            </w:r>
          </w:p>
        </w:tc>
        <w:tc>
          <w:tcPr>
            <w:tcW w:w="1144" w:type="dxa"/>
            <w:vAlign w:val="center"/>
          </w:tcPr>
          <w:p w14:paraId="09610EE8" w14:textId="77777777" w:rsidR="00945753" w:rsidRDefault="00945753">
            <w:pPr>
              <w:jc w:val="center"/>
              <w:rPr>
                <w:rFonts w:ascii="宋体" w:eastAsia="宋体" w:hAnsi="宋体" w:cs="宋体"/>
                <w:szCs w:val="21"/>
              </w:rPr>
            </w:pPr>
          </w:p>
        </w:tc>
        <w:tc>
          <w:tcPr>
            <w:tcW w:w="1250" w:type="dxa"/>
            <w:vAlign w:val="center"/>
          </w:tcPr>
          <w:p w14:paraId="6B859B64" w14:textId="77777777" w:rsidR="00945753" w:rsidRDefault="00945753">
            <w:pPr>
              <w:jc w:val="center"/>
              <w:rPr>
                <w:rFonts w:ascii="宋体" w:eastAsia="宋体" w:hAnsi="宋体" w:cs="宋体"/>
                <w:szCs w:val="21"/>
              </w:rPr>
            </w:pPr>
          </w:p>
        </w:tc>
      </w:tr>
    </w:tbl>
    <w:p w14:paraId="4F265C4B"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0DAF955F" w14:textId="77777777" w:rsidR="00945753" w:rsidRDefault="002C3127">
      <w:pPr>
        <w:pStyle w:val="2"/>
        <w:rPr>
          <w:rFonts w:ascii="宋体" w:eastAsia="宋体" w:hAnsi="宋体" w:cs="宋体"/>
          <w:sz w:val="28"/>
          <w:szCs w:val="28"/>
        </w:rPr>
      </w:pPr>
      <w:bookmarkStart w:id="31" w:name="_Toc26768"/>
      <w:r>
        <w:rPr>
          <w:rFonts w:ascii="宋体" w:eastAsia="宋体" w:hAnsi="宋体" w:cs="宋体" w:hint="eastAsia"/>
          <w:sz w:val="28"/>
          <w:szCs w:val="28"/>
        </w:rPr>
        <w:lastRenderedPageBreak/>
        <w:t>5.2、高压箱与电池包通讯检测</w:t>
      </w:r>
      <w:bookmarkEnd w:id="31"/>
    </w:p>
    <w:tbl>
      <w:tblPr>
        <w:tblStyle w:val="a5"/>
        <w:tblW w:w="10130" w:type="dxa"/>
        <w:jc w:val="center"/>
        <w:tblLook w:val="04A0" w:firstRow="1" w:lastRow="0" w:firstColumn="1" w:lastColumn="0" w:noHBand="0" w:noVBand="1"/>
      </w:tblPr>
      <w:tblGrid>
        <w:gridCol w:w="750"/>
        <w:gridCol w:w="1776"/>
        <w:gridCol w:w="3960"/>
        <w:gridCol w:w="1535"/>
        <w:gridCol w:w="1150"/>
        <w:gridCol w:w="959"/>
      </w:tblGrid>
      <w:tr w:rsidR="00945753" w14:paraId="2D00F357" w14:textId="77777777">
        <w:trPr>
          <w:jc w:val="center"/>
        </w:trPr>
        <w:tc>
          <w:tcPr>
            <w:tcW w:w="750" w:type="dxa"/>
            <w:vAlign w:val="center"/>
          </w:tcPr>
          <w:p w14:paraId="2402151C"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7EF0A477"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60" w:type="dxa"/>
            <w:vAlign w:val="center"/>
          </w:tcPr>
          <w:p w14:paraId="70E26C81" w14:textId="77777777" w:rsidR="00945753" w:rsidRDefault="002C3127">
            <w:pPr>
              <w:jc w:val="center"/>
              <w:rPr>
                <w:rFonts w:ascii="宋体" w:eastAsia="宋体" w:hAnsi="宋体" w:cs="宋体"/>
                <w:szCs w:val="21"/>
              </w:rPr>
            </w:pPr>
            <w:r>
              <w:rPr>
                <w:rFonts w:ascii="宋体" w:eastAsia="宋体" w:hAnsi="宋体" w:cs="宋体" w:hint="eastAsia"/>
                <w:szCs w:val="21"/>
              </w:rPr>
              <w:t>检验方法</w:t>
            </w:r>
          </w:p>
        </w:tc>
        <w:tc>
          <w:tcPr>
            <w:tcW w:w="1535" w:type="dxa"/>
            <w:vAlign w:val="center"/>
          </w:tcPr>
          <w:p w14:paraId="396973B2"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150" w:type="dxa"/>
            <w:vAlign w:val="center"/>
          </w:tcPr>
          <w:p w14:paraId="1D883D9F"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959" w:type="dxa"/>
            <w:vAlign w:val="center"/>
          </w:tcPr>
          <w:p w14:paraId="0EB0BAF5"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F4C32BC" w14:textId="77777777">
        <w:trPr>
          <w:jc w:val="center"/>
        </w:trPr>
        <w:tc>
          <w:tcPr>
            <w:tcW w:w="750" w:type="dxa"/>
            <w:vAlign w:val="center"/>
          </w:tcPr>
          <w:p w14:paraId="18841C23"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1F3821C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高压</w:t>
            </w:r>
            <w:proofErr w:type="gramStart"/>
            <w:r>
              <w:rPr>
                <w:rFonts w:ascii="宋体" w:eastAsia="宋体" w:hAnsi="宋体" w:cs="宋体" w:hint="eastAsia"/>
                <w:color w:val="000000"/>
                <w:kern w:val="0"/>
                <w:szCs w:val="21"/>
                <w:lang w:bidi="ar"/>
              </w:rPr>
              <w:t>箱信息</w:t>
            </w:r>
            <w:proofErr w:type="gramEnd"/>
          </w:p>
        </w:tc>
        <w:tc>
          <w:tcPr>
            <w:tcW w:w="3960" w:type="dxa"/>
            <w:vAlign w:val="center"/>
          </w:tcPr>
          <w:p w14:paraId="4775094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从QF4供电，主控箱内部电源 BCMU、HVMU 供电正常，把 can 线接到控制箱的外部接插件上，用 OD 上位机单独配置主控箱的参数烧入。完成后查询信息和通讯测试并记录在下表格</w:t>
            </w:r>
          </w:p>
        </w:tc>
        <w:tc>
          <w:tcPr>
            <w:tcW w:w="1535" w:type="dxa"/>
            <w:vAlign w:val="center"/>
          </w:tcPr>
          <w:p w14:paraId="6FF1491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电 脑 、 can盒、can线、</w:t>
            </w:r>
          </w:p>
          <w:p w14:paraId="168E244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程序、配置烧录软件、工装</w:t>
            </w:r>
          </w:p>
          <w:p w14:paraId="66130D69" w14:textId="77777777" w:rsidR="00945753" w:rsidRDefault="00945753">
            <w:pPr>
              <w:jc w:val="center"/>
              <w:rPr>
                <w:rFonts w:ascii="宋体" w:eastAsia="宋体" w:hAnsi="宋体" w:cs="宋体"/>
                <w:szCs w:val="21"/>
              </w:rPr>
            </w:pPr>
          </w:p>
        </w:tc>
        <w:tc>
          <w:tcPr>
            <w:tcW w:w="1150" w:type="dxa"/>
            <w:vAlign w:val="center"/>
          </w:tcPr>
          <w:p w14:paraId="03F66FE2" w14:textId="77777777" w:rsidR="00945753" w:rsidRDefault="00945753">
            <w:pPr>
              <w:jc w:val="center"/>
              <w:rPr>
                <w:rFonts w:ascii="宋体" w:eastAsia="宋体" w:hAnsi="宋体" w:cs="宋体"/>
                <w:szCs w:val="21"/>
              </w:rPr>
            </w:pPr>
          </w:p>
        </w:tc>
        <w:tc>
          <w:tcPr>
            <w:tcW w:w="959" w:type="dxa"/>
            <w:vAlign w:val="center"/>
          </w:tcPr>
          <w:p w14:paraId="202ED272" w14:textId="77777777" w:rsidR="00945753" w:rsidRDefault="00945753">
            <w:pPr>
              <w:jc w:val="center"/>
              <w:rPr>
                <w:rFonts w:ascii="宋体" w:eastAsia="宋体" w:hAnsi="宋体" w:cs="宋体"/>
                <w:szCs w:val="21"/>
              </w:rPr>
            </w:pPr>
          </w:p>
        </w:tc>
      </w:tr>
    </w:tbl>
    <w:p w14:paraId="69432F89" w14:textId="77777777" w:rsidR="00945753" w:rsidRDefault="002C3127">
      <w:pPr>
        <w:rPr>
          <w:rFonts w:ascii="宋体" w:eastAsia="宋体" w:hAnsi="宋体" w:cs="宋体"/>
          <w:sz w:val="28"/>
          <w:szCs w:val="28"/>
        </w:rPr>
      </w:pPr>
      <w:r>
        <w:rPr>
          <w:rFonts w:ascii="宋体" w:eastAsia="宋体" w:hAnsi="宋体" w:cs="宋体" w:hint="eastAsia"/>
          <w:sz w:val="28"/>
          <w:szCs w:val="28"/>
        </w:rPr>
        <w:t>电池</w:t>
      </w:r>
      <w:proofErr w:type="gramStart"/>
      <w:r>
        <w:rPr>
          <w:rFonts w:ascii="宋体" w:eastAsia="宋体" w:hAnsi="宋体" w:cs="宋体" w:hint="eastAsia"/>
          <w:sz w:val="28"/>
          <w:szCs w:val="28"/>
        </w:rPr>
        <w:t>簇</w:t>
      </w:r>
      <w:proofErr w:type="gramEnd"/>
      <w:r>
        <w:rPr>
          <w:rFonts w:ascii="宋体" w:eastAsia="宋体" w:hAnsi="宋体" w:cs="宋体" w:hint="eastAsia"/>
          <w:sz w:val="28"/>
          <w:szCs w:val="28"/>
        </w:rPr>
        <w:t>数据表格</w:t>
      </w:r>
    </w:p>
    <w:tbl>
      <w:tblPr>
        <w:tblStyle w:val="a5"/>
        <w:tblW w:w="8641" w:type="dxa"/>
        <w:jc w:val="center"/>
        <w:tblLayout w:type="fixed"/>
        <w:tblLook w:val="04A0" w:firstRow="1" w:lastRow="0" w:firstColumn="1" w:lastColumn="0" w:noHBand="0" w:noVBand="1"/>
      </w:tblPr>
      <w:tblGrid>
        <w:gridCol w:w="2381"/>
        <w:gridCol w:w="879"/>
        <w:gridCol w:w="879"/>
        <w:gridCol w:w="879"/>
        <w:gridCol w:w="879"/>
        <w:gridCol w:w="879"/>
        <w:gridCol w:w="879"/>
        <w:gridCol w:w="986"/>
      </w:tblGrid>
      <w:tr w:rsidR="00945753" w14:paraId="3EAAA3DA" w14:textId="77777777">
        <w:trPr>
          <w:jc w:val="center"/>
        </w:trPr>
        <w:tc>
          <w:tcPr>
            <w:tcW w:w="2381" w:type="dxa"/>
            <w:vAlign w:val="center"/>
          </w:tcPr>
          <w:p w14:paraId="5183816C"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879" w:type="dxa"/>
            <w:vAlign w:val="center"/>
          </w:tcPr>
          <w:p w14:paraId="3D08E03B" w14:textId="77777777" w:rsidR="00945753" w:rsidRDefault="002C3127">
            <w:pPr>
              <w:jc w:val="center"/>
              <w:rPr>
                <w:rFonts w:ascii="宋体" w:eastAsia="宋体" w:hAnsi="宋体" w:cs="宋体"/>
                <w:szCs w:val="21"/>
              </w:rPr>
            </w:pPr>
            <w:r>
              <w:rPr>
                <w:rFonts w:ascii="宋体" w:eastAsia="宋体" w:hAnsi="宋体" w:cs="宋体" w:hint="eastAsia"/>
                <w:szCs w:val="21"/>
              </w:rPr>
              <w:t>1#BCMU</w:t>
            </w:r>
          </w:p>
        </w:tc>
        <w:tc>
          <w:tcPr>
            <w:tcW w:w="879" w:type="dxa"/>
            <w:vAlign w:val="center"/>
          </w:tcPr>
          <w:p w14:paraId="188F02AA" w14:textId="77777777" w:rsidR="00945753" w:rsidRDefault="002C3127">
            <w:pPr>
              <w:jc w:val="center"/>
              <w:rPr>
                <w:rFonts w:ascii="宋体" w:eastAsia="宋体" w:hAnsi="宋体" w:cs="宋体"/>
                <w:szCs w:val="21"/>
              </w:rPr>
            </w:pPr>
            <w:r>
              <w:rPr>
                <w:rFonts w:ascii="宋体" w:eastAsia="宋体" w:hAnsi="宋体" w:cs="宋体" w:hint="eastAsia"/>
                <w:szCs w:val="21"/>
              </w:rPr>
              <w:t>2#BCMU</w:t>
            </w:r>
          </w:p>
        </w:tc>
        <w:tc>
          <w:tcPr>
            <w:tcW w:w="879" w:type="dxa"/>
            <w:vAlign w:val="center"/>
          </w:tcPr>
          <w:p w14:paraId="4165F552" w14:textId="77777777" w:rsidR="00945753" w:rsidRDefault="002C3127">
            <w:pPr>
              <w:jc w:val="center"/>
              <w:rPr>
                <w:rFonts w:ascii="宋体" w:eastAsia="宋体" w:hAnsi="宋体" w:cs="宋体"/>
                <w:szCs w:val="21"/>
              </w:rPr>
            </w:pPr>
            <w:r>
              <w:rPr>
                <w:rFonts w:ascii="宋体" w:eastAsia="宋体" w:hAnsi="宋体" w:cs="宋体" w:hint="eastAsia"/>
                <w:szCs w:val="21"/>
              </w:rPr>
              <w:t>3#BCMU</w:t>
            </w:r>
          </w:p>
        </w:tc>
        <w:tc>
          <w:tcPr>
            <w:tcW w:w="879" w:type="dxa"/>
            <w:vAlign w:val="center"/>
          </w:tcPr>
          <w:p w14:paraId="7F812227" w14:textId="77777777" w:rsidR="00945753" w:rsidRDefault="002C3127">
            <w:pPr>
              <w:jc w:val="center"/>
              <w:rPr>
                <w:rFonts w:ascii="宋体" w:eastAsia="宋体" w:hAnsi="宋体" w:cs="宋体"/>
                <w:szCs w:val="21"/>
              </w:rPr>
            </w:pPr>
            <w:r>
              <w:rPr>
                <w:rFonts w:ascii="宋体" w:eastAsia="宋体" w:hAnsi="宋体" w:cs="宋体" w:hint="eastAsia"/>
                <w:szCs w:val="21"/>
              </w:rPr>
              <w:t>4#BCMU</w:t>
            </w:r>
          </w:p>
        </w:tc>
        <w:tc>
          <w:tcPr>
            <w:tcW w:w="879" w:type="dxa"/>
            <w:vAlign w:val="center"/>
          </w:tcPr>
          <w:p w14:paraId="18082A6E" w14:textId="77777777" w:rsidR="00945753" w:rsidRDefault="002C3127">
            <w:pPr>
              <w:jc w:val="center"/>
              <w:rPr>
                <w:rFonts w:ascii="宋体" w:eastAsia="宋体" w:hAnsi="宋体" w:cs="宋体"/>
                <w:szCs w:val="21"/>
              </w:rPr>
            </w:pPr>
            <w:r>
              <w:rPr>
                <w:rFonts w:ascii="宋体" w:eastAsia="宋体" w:hAnsi="宋体" w:cs="宋体" w:hint="eastAsia"/>
                <w:szCs w:val="21"/>
              </w:rPr>
              <w:t>5#BCMU</w:t>
            </w:r>
          </w:p>
        </w:tc>
        <w:tc>
          <w:tcPr>
            <w:tcW w:w="879" w:type="dxa"/>
            <w:vAlign w:val="center"/>
          </w:tcPr>
          <w:p w14:paraId="0C5085F8"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083043EE" w14:textId="77777777" w:rsidR="00945753" w:rsidRDefault="002C3127">
            <w:pPr>
              <w:jc w:val="center"/>
              <w:rPr>
                <w:rFonts w:ascii="宋体" w:eastAsia="宋体" w:hAnsi="宋体" w:cs="宋体"/>
                <w:szCs w:val="21"/>
              </w:rPr>
            </w:pPr>
            <w:r>
              <w:rPr>
                <w:rFonts w:ascii="宋体" w:eastAsia="宋体" w:hAnsi="宋体" w:cs="宋体" w:hint="eastAsia"/>
                <w:szCs w:val="21"/>
              </w:rPr>
              <w:t>10#BCMU</w:t>
            </w:r>
          </w:p>
        </w:tc>
      </w:tr>
      <w:tr w:rsidR="00945753" w14:paraId="1D751179" w14:textId="77777777">
        <w:trPr>
          <w:jc w:val="center"/>
        </w:trPr>
        <w:tc>
          <w:tcPr>
            <w:tcW w:w="2381" w:type="dxa"/>
            <w:vAlign w:val="center"/>
          </w:tcPr>
          <w:p w14:paraId="335CCA59" w14:textId="77777777" w:rsidR="00945753" w:rsidRDefault="002C3127">
            <w:pPr>
              <w:jc w:val="center"/>
              <w:rPr>
                <w:rFonts w:ascii="宋体" w:eastAsia="宋体" w:hAnsi="宋体" w:cs="宋体"/>
                <w:szCs w:val="21"/>
              </w:rPr>
            </w:pPr>
            <w:r>
              <w:rPr>
                <w:rFonts w:ascii="宋体" w:eastAsia="宋体" w:hAnsi="宋体" w:cs="宋体" w:hint="eastAsia"/>
                <w:szCs w:val="21"/>
              </w:rPr>
              <w:t>总电压</w:t>
            </w:r>
          </w:p>
        </w:tc>
        <w:tc>
          <w:tcPr>
            <w:tcW w:w="879" w:type="dxa"/>
            <w:vAlign w:val="center"/>
          </w:tcPr>
          <w:p w14:paraId="09CB7E3E" w14:textId="77777777" w:rsidR="00945753" w:rsidRDefault="00945753">
            <w:pPr>
              <w:widowControl/>
              <w:jc w:val="center"/>
              <w:rPr>
                <w:rFonts w:ascii="宋体" w:eastAsia="宋体" w:hAnsi="宋体" w:cs="宋体"/>
                <w:szCs w:val="21"/>
              </w:rPr>
            </w:pPr>
          </w:p>
        </w:tc>
        <w:tc>
          <w:tcPr>
            <w:tcW w:w="879" w:type="dxa"/>
            <w:vAlign w:val="center"/>
          </w:tcPr>
          <w:p w14:paraId="5EB6D60E" w14:textId="77777777" w:rsidR="00945753" w:rsidRDefault="00945753">
            <w:pPr>
              <w:widowControl/>
              <w:jc w:val="center"/>
              <w:rPr>
                <w:rFonts w:ascii="宋体" w:eastAsia="宋体" w:hAnsi="宋体" w:cs="宋体"/>
                <w:szCs w:val="21"/>
              </w:rPr>
            </w:pPr>
          </w:p>
        </w:tc>
        <w:tc>
          <w:tcPr>
            <w:tcW w:w="879" w:type="dxa"/>
            <w:vAlign w:val="center"/>
          </w:tcPr>
          <w:p w14:paraId="273EC682" w14:textId="77777777" w:rsidR="00945753" w:rsidRDefault="00945753">
            <w:pPr>
              <w:widowControl/>
              <w:jc w:val="center"/>
              <w:rPr>
                <w:rFonts w:ascii="宋体" w:eastAsia="宋体" w:hAnsi="宋体" w:cs="宋体"/>
                <w:szCs w:val="21"/>
              </w:rPr>
            </w:pPr>
          </w:p>
        </w:tc>
        <w:tc>
          <w:tcPr>
            <w:tcW w:w="879" w:type="dxa"/>
            <w:vAlign w:val="center"/>
          </w:tcPr>
          <w:p w14:paraId="2E522086" w14:textId="77777777" w:rsidR="00945753" w:rsidRDefault="00945753">
            <w:pPr>
              <w:jc w:val="center"/>
              <w:rPr>
                <w:rFonts w:ascii="宋体" w:eastAsia="宋体" w:hAnsi="宋体" w:cs="宋体"/>
                <w:szCs w:val="21"/>
              </w:rPr>
            </w:pPr>
          </w:p>
        </w:tc>
        <w:tc>
          <w:tcPr>
            <w:tcW w:w="879" w:type="dxa"/>
            <w:vAlign w:val="center"/>
          </w:tcPr>
          <w:p w14:paraId="1FB69078" w14:textId="77777777" w:rsidR="00945753" w:rsidRDefault="00945753">
            <w:pPr>
              <w:jc w:val="center"/>
              <w:rPr>
                <w:rFonts w:ascii="宋体" w:eastAsia="宋体" w:hAnsi="宋体" w:cs="宋体"/>
                <w:szCs w:val="21"/>
              </w:rPr>
            </w:pPr>
          </w:p>
        </w:tc>
        <w:tc>
          <w:tcPr>
            <w:tcW w:w="879" w:type="dxa"/>
            <w:vAlign w:val="center"/>
          </w:tcPr>
          <w:p w14:paraId="39D112A0"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24C46575" w14:textId="77777777" w:rsidR="00945753" w:rsidRDefault="00945753">
            <w:pPr>
              <w:jc w:val="center"/>
              <w:rPr>
                <w:rFonts w:ascii="宋体" w:eastAsia="宋体" w:hAnsi="宋体" w:cs="宋体"/>
                <w:szCs w:val="21"/>
              </w:rPr>
            </w:pPr>
          </w:p>
        </w:tc>
      </w:tr>
      <w:tr w:rsidR="00945753" w14:paraId="05625EF7" w14:textId="77777777">
        <w:trPr>
          <w:jc w:val="center"/>
        </w:trPr>
        <w:tc>
          <w:tcPr>
            <w:tcW w:w="2381" w:type="dxa"/>
            <w:vAlign w:val="center"/>
          </w:tcPr>
          <w:p w14:paraId="2F2C0BE0" w14:textId="77777777" w:rsidR="00945753" w:rsidRDefault="002C3127">
            <w:pPr>
              <w:jc w:val="center"/>
              <w:rPr>
                <w:rFonts w:ascii="宋体" w:eastAsia="宋体" w:hAnsi="宋体" w:cs="宋体"/>
                <w:szCs w:val="21"/>
              </w:rPr>
            </w:pPr>
            <w:r>
              <w:rPr>
                <w:rFonts w:ascii="宋体" w:eastAsia="宋体" w:hAnsi="宋体" w:cs="宋体" w:hint="eastAsia"/>
                <w:szCs w:val="21"/>
              </w:rPr>
              <w:t>SOC</w:t>
            </w:r>
          </w:p>
        </w:tc>
        <w:tc>
          <w:tcPr>
            <w:tcW w:w="879" w:type="dxa"/>
            <w:vAlign w:val="center"/>
          </w:tcPr>
          <w:p w14:paraId="47D05DB3"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FA7874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8FC7950" w14:textId="77777777" w:rsidR="00945753" w:rsidRDefault="00945753">
            <w:pPr>
              <w:jc w:val="center"/>
              <w:rPr>
                <w:rFonts w:ascii="宋体" w:eastAsia="宋体" w:hAnsi="宋体" w:cs="宋体"/>
                <w:szCs w:val="21"/>
              </w:rPr>
            </w:pPr>
          </w:p>
        </w:tc>
        <w:tc>
          <w:tcPr>
            <w:tcW w:w="879" w:type="dxa"/>
            <w:vAlign w:val="center"/>
          </w:tcPr>
          <w:p w14:paraId="08C6F4D1" w14:textId="77777777" w:rsidR="00945753" w:rsidRDefault="00945753">
            <w:pPr>
              <w:jc w:val="center"/>
              <w:rPr>
                <w:rFonts w:ascii="宋体" w:eastAsia="宋体" w:hAnsi="宋体" w:cs="宋体"/>
                <w:szCs w:val="21"/>
              </w:rPr>
            </w:pPr>
          </w:p>
        </w:tc>
        <w:tc>
          <w:tcPr>
            <w:tcW w:w="879" w:type="dxa"/>
            <w:vAlign w:val="center"/>
          </w:tcPr>
          <w:p w14:paraId="53AAA80D" w14:textId="77777777" w:rsidR="00945753" w:rsidRDefault="00945753">
            <w:pPr>
              <w:jc w:val="center"/>
              <w:rPr>
                <w:rFonts w:ascii="宋体" w:eastAsia="宋体" w:hAnsi="宋体" w:cs="宋体"/>
                <w:szCs w:val="21"/>
              </w:rPr>
            </w:pPr>
          </w:p>
        </w:tc>
        <w:tc>
          <w:tcPr>
            <w:tcW w:w="879" w:type="dxa"/>
            <w:vAlign w:val="center"/>
          </w:tcPr>
          <w:p w14:paraId="54FDE86B"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2BCA27B7" w14:textId="77777777" w:rsidR="00945753" w:rsidRDefault="00945753">
            <w:pPr>
              <w:jc w:val="center"/>
              <w:rPr>
                <w:rFonts w:ascii="宋体" w:eastAsia="宋体" w:hAnsi="宋体" w:cs="宋体"/>
                <w:szCs w:val="21"/>
              </w:rPr>
            </w:pPr>
          </w:p>
        </w:tc>
      </w:tr>
      <w:tr w:rsidR="00945753" w14:paraId="1C6557FB" w14:textId="77777777">
        <w:trPr>
          <w:jc w:val="center"/>
        </w:trPr>
        <w:tc>
          <w:tcPr>
            <w:tcW w:w="2381" w:type="dxa"/>
            <w:vAlign w:val="center"/>
          </w:tcPr>
          <w:p w14:paraId="29E1E826" w14:textId="77777777" w:rsidR="00945753" w:rsidRDefault="002C3127">
            <w:pPr>
              <w:jc w:val="center"/>
              <w:rPr>
                <w:rFonts w:ascii="宋体" w:eastAsia="宋体" w:hAnsi="宋体" w:cs="宋体"/>
                <w:szCs w:val="21"/>
              </w:rPr>
            </w:pPr>
            <w:r>
              <w:rPr>
                <w:rFonts w:ascii="宋体" w:eastAsia="宋体" w:hAnsi="宋体" w:cs="宋体" w:hint="eastAsia"/>
                <w:szCs w:val="21"/>
              </w:rPr>
              <w:t>SOH</w:t>
            </w:r>
          </w:p>
        </w:tc>
        <w:tc>
          <w:tcPr>
            <w:tcW w:w="879" w:type="dxa"/>
            <w:vAlign w:val="center"/>
          </w:tcPr>
          <w:p w14:paraId="5A93B90B"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02EC08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C9CB33D" w14:textId="77777777" w:rsidR="00945753" w:rsidRDefault="00945753">
            <w:pPr>
              <w:jc w:val="center"/>
              <w:rPr>
                <w:rFonts w:ascii="宋体" w:eastAsia="宋体" w:hAnsi="宋体" w:cs="宋体"/>
                <w:szCs w:val="21"/>
              </w:rPr>
            </w:pPr>
          </w:p>
        </w:tc>
        <w:tc>
          <w:tcPr>
            <w:tcW w:w="879" w:type="dxa"/>
            <w:vAlign w:val="center"/>
          </w:tcPr>
          <w:p w14:paraId="32950DFE" w14:textId="77777777" w:rsidR="00945753" w:rsidRDefault="00945753">
            <w:pPr>
              <w:jc w:val="center"/>
              <w:rPr>
                <w:rFonts w:ascii="宋体" w:eastAsia="宋体" w:hAnsi="宋体" w:cs="宋体"/>
                <w:szCs w:val="21"/>
              </w:rPr>
            </w:pPr>
          </w:p>
        </w:tc>
        <w:tc>
          <w:tcPr>
            <w:tcW w:w="879" w:type="dxa"/>
            <w:vAlign w:val="center"/>
          </w:tcPr>
          <w:p w14:paraId="1B469328" w14:textId="77777777" w:rsidR="00945753" w:rsidRDefault="00945753">
            <w:pPr>
              <w:jc w:val="center"/>
              <w:rPr>
                <w:rFonts w:ascii="宋体" w:eastAsia="宋体" w:hAnsi="宋体" w:cs="宋体"/>
                <w:szCs w:val="21"/>
              </w:rPr>
            </w:pPr>
          </w:p>
        </w:tc>
        <w:tc>
          <w:tcPr>
            <w:tcW w:w="879" w:type="dxa"/>
            <w:vAlign w:val="center"/>
          </w:tcPr>
          <w:p w14:paraId="7D881CC0"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9C3ECEE" w14:textId="77777777" w:rsidR="00945753" w:rsidRDefault="00945753">
            <w:pPr>
              <w:jc w:val="center"/>
              <w:rPr>
                <w:rFonts w:ascii="宋体" w:eastAsia="宋体" w:hAnsi="宋体" w:cs="宋体"/>
                <w:szCs w:val="21"/>
              </w:rPr>
            </w:pPr>
          </w:p>
        </w:tc>
      </w:tr>
      <w:tr w:rsidR="00945753" w14:paraId="5296DB90" w14:textId="77777777">
        <w:trPr>
          <w:jc w:val="center"/>
        </w:trPr>
        <w:tc>
          <w:tcPr>
            <w:tcW w:w="2381" w:type="dxa"/>
            <w:vAlign w:val="center"/>
          </w:tcPr>
          <w:p w14:paraId="76ECF2C6" w14:textId="77777777" w:rsidR="00945753" w:rsidRDefault="002C3127">
            <w:pPr>
              <w:jc w:val="center"/>
              <w:rPr>
                <w:rFonts w:ascii="宋体" w:eastAsia="宋体" w:hAnsi="宋体" w:cs="宋体"/>
                <w:szCs w:val="21"/>
              </w:rPr>
            </w:pPr>
            <w:r>
              <w:rPr>
                <w:rFonts w:ascii="宋体" w:eastAsia="宋体" w:hAnsi="宋体" w:cs="宋体" w:hint="eastAsia"/>
                <w:szCs w:val="21"/>
              </w:rPr>
              <w:t>平均温度</w:t>
            </w:r>
          </w:p>
        </w:tc>
        <w:tc>
          <w:tcPr>
            <w:tcW w:w="879" w:type="dxa"/>
            <w:vAlign w:val="center"/>
          </w:tcPr>
          <w:p w14:paraId="7B2A97C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C0DA54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289811D" w14:textId="77777777" w:rsidR="00945753" w:rsidRDefault="00945753">
            <w:pPr>
              <w:jc w:val="center"/>
              <w:rPr>
                <w:rFonts w:ascii="宋体" w:eastAsia="宋体" w:hAnsi="宋体" w:cs="宋体"/>
                <w:szCs w:val="21"/>
              </w:rPr>
            </w:pPr>
          </w:p>
        </w:tc>
        <w:tc>
          <w:tcPr>
            <w:tcW w:w="879" w:type="dxa"/>
            <w:vAlign w:val="center"/>
          </w:tcPr>
          <w:p w14:paraId="102AE87D" w14:textId="77777777" w:rsidR="00945753" w:rsidRDefault="00945753">
            <w:pPr>
              <w:jc w:val="center"/>
              <w:rPr>
                <w:rFonts w:ascii="宋体" w:eastAsia="宋体" w:hAnsi="宋体" w:cs="宋体"/>
                <w:szCs w:val="21"/>
              </w:rPr>
            </w:pPr>
          </w:p>
        </w:tc>
        <w:tc>
          <w:tcPr>
            <w:tcW w:w="879" w:type="dxa"/>
            <w:vAlign w:val="center"/>
          </w:tcPr>
          <w:p w14:paraId="5925CAAA" w14:textId="77777777" w:rsidR="00945753" w:rsidRDefault="00945753">
            <w:pPr>
              <w:jc w:val="center"/>
              <w:rPr>
                <w:rFonts w:ascii="宋体" w:eastAsia="宋体" w:hAnsi="宋体" w:cs="宋体"/>
                <w:szCs w:val="21"/>
              </w:rPr>
            </w:pPr>
          </w:p>
        </w:tc>
        <w:tc>
          <w:tcPr>
            <w:tcW w:w="879" w:type="dxa"/>
            <w:vAlign w:val="center"/>
          </w:tcPr>
          <w:p w14:paraId="19DCD1FF"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4770EF3D" w14:textId="77777777" w:rsidR="00945753" w:rsidRDefault="00945753">
            <w:pPr>
              <w:jc w:val="center"/>
              <w:rPr>
                <w:rFonts w:ascii="宋体" w:eastAsia="宋体" w:hAnsi="宋体" w:cs="宋体"/>
                <w:szCs w:val="21"/>
              </w:rPr>
            </w:pPr>
          </w:p>
        </w:tc>
      </w:tr>
      <w:tr w:rsidR="00945753" w14:paraId="1F91CE69" w14:textId="77777777">
        <w:trPr>
          <w:jc w:val="center"/>
        </w:trPr>
        <w:tc>
          <w:tcPr>
            <w:tcW w:w="2381" w:type="dxa"/>
            <w:vAlign w:val="center"/>
          </w:tcPr>
          <w:p w14:paraId="00720C71" w14:textId="77777777" w:rsidR="00945753" w:rsidRDefault="002C3127">
            <w:pPr>
              <w:jc w:val="center"/>
              <w:rPr>
                <w:rFonts w:ascii="宋体" w:eastAsia="宋体" w:hAnsi="宋体" w:cs="宋体"/>
                <w:szCs w:val="21"/>
              </w:rPr>
            </w:pPr>
            <w:r>
              <w:rPr>
                <w:rFonts w:ascii="宋体" w:eastAsia="宋体" w:hAnsi="宋体" w:cs="宋体" w:hint="eastAsia"/>
                <w:szCs w:val="21"/>
              </w:rPr>
              <w:t>最低电压电池号</w:t>
            </w:r>
          </w:p>
        </w:tc>
        <w:tc>
          <w:tcPr>
            <w:tcW w:w="879" w:type="dxa"/>
            <w:vAlign w:val="center"/>
          </w:tcPr>
          <w:p w14:paraId="3253F87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A6F7D3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2229A3B" w14:textId="77777777" w:rsidR="00945753" w:rsidRDefault="00945753">
            <w:pPr>
              <w:jc w:val="center"/>
              <w:rPr>
                <w:rFonts w:ascii="宋体" w:eastAsia="宋体" w:hAnsi="宋体" w:cs="宋体"/>
                <w:szCs w:val="21"/>
              </w:rPr>
            </w:pPr>
          </w:p>
        </w:tc>
        <w:tc>
          <w:tcPr>
            <w:tcW w:w="879" w:type="dxa"/>
            <w:vAlign w:val="center"/>
          </w:tcPr>
          <w:p w14:paraId="048387EE" w14:textId="77777777" w:rsidR="00945753" w:rsidRDefault="00945753">
            <w:pPr>
              <w:jc w:val="center"/>
              <w:rPr>
                <w:rFonts w:ascii="宋体" w:eastAsia="宋体" w:hAnsi="宋体" w:cs="宋体"/>
                <w:szCs w:val="21"/>
              </w:rPr>
            </w:pPr>
          </w:p>
        </w:tc>
        <w:tc>
          <w:tcPr>
            <w:tcW w:w="879" w:type="dxa"/>
            <w:vAlign w:val="center"/>
          </w:tcPr>
          <w:p w14:paraId="4502554F" w14:textId="77777777" w:rsidR="00945753" w:rsidRDefault="00945753">
            <w:pPr>
              <w:jc w:val="center"/>
              <w:rPr>
                <w:rFonts w:ascii="宋体" w:eastAsia="宋体" w:hAnsi="宋体" w:cs="宋体"/>
                <w:szCs w:val="21"/>
              </w:rPr>
            </w:pPr>
          </w:p>
        </w:tc>
        <w:tc>
          <w:tcPr>
            <w:tcW w:w="879" w:type="dxa"/>
            <w:vAlign w:val="center"/>
          </w:tcPr>
          <w:p w14:paraId="058F89BD"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EA3DE3D" w14:textId="77777777" w:rsidR="00945753" w:rsidRDefault="00945753">
            <w:pPr>
              <w:jc w:val="center"/>
              <w:rPr>
                <w:rFonts w:ascii="宋体" w:eastAsia="宋体" w:hAnsi="宋体" w:cs="宋体"/>
                <w:szCs w:val="21"/>
              </w:rPr>
            </w:pPr>
          </w:p>
        </w:tc>
      </w:tr>
      <w:tr w:rsidR="00945753" w14:paraId="7DEE638D" w14:textId="77777777">
        <w:trPr>
          <w:jc w:val="center"/>
        </w:trPr>
        <w:tc>
          <w:tcPr>
            <w:tcW w:w="2381" w:type="dxa"/>
            <w:vAlign w:val="center"/>
          </w:tcPr>
          <w:p w14:paraId="37A85C8D" w14:textId="77777777" w:rsidR="00945753" w:rsidRDefault="002C3127">
            <w:pPr>
              <w:jc w:val="center"/>
              <w:rPr>
                <w:rFonts w:ascii="宋体" w:eastAsia="宋体" w:hAnsi="宋体" w:cs="宋体"/>
                <w:szCs w:val="21"/>
              </w:rPr>
            </w:pPr>
            <w:r>
              <w:rPr>
                <w:rFonts w:ascii="宋体" w:eastAsia="宋体" w:hAnsi="宋体" w:cs="宋体" w:hint="eastAsia"/>
                <w:szCs w:val="21"/>
              </w:rPr>
              <w:t>最低单节电压</w:t>
            </w:r>
          </w:p>
        </w:tc>
        <w:tc>
          <w:tcPr>
            <w:tcW w:w="879" w:type="dxa"/>
            <w:vAlign w:val="center"/>
          </w:tcPr>
          <w:p w14:paraId="50F34EDC"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1252C42"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A1FADC1" w14:textId="77777777" w:rsidR="00945753" w:rsidRDefault="00945753">
            <w:pPr>
              <w:jc w:val="center"/>
              <w:rPr>
                <w:rFonts w:ascii="宋体" w:eastAsia="宋体" w:hAnsi="宋体" w:cs="宋体"/>
                <w:szCs w:val="21"/>
              </w:rPr>
            </w:pPr>
          </w:p>
        </w:tc>
        <w:tc>
          <w:tcPr>
            <w:tcW w:w="879" w:type="dxa"/>
            <w:vAlign w:val="center"/>
          </w:tcPr>
          <w:p w14:paraId="1C598D6C" w14:textId="77777777" w:rsidR="00945753" w:rsidRDefault="00945753">
            <w:pPr>
              <w:jc w:val="center"/>
              <w:rPr>
                <w:rFonts w:ascii="宋体" w:eastAsia="宋体" w:hAnsi="宋体" w:cs="宋体"/>
                <w:szCs w:val="21"/>
              </w:rPr>
            </w:pPr>
          </w:p>
        </w:tc>
        <w:tc>
          <w:tcPr>
            <w:tcW w:w="879" w:type="dxa"/>
            <w:vAlign w:val="center"/>
          </w:tcPr>
          <w:p w14:paraId="32932693" w14:textId="77777777" w:rsidR="00945753" w:rsidRDefault="00945753">
            <w:pPr>
              <w:jc w:val="center"/>
              <w:rPr>
                <w:rFonts w:ascii="宋体" w:eastAsia="宋体" w:hAnsi="宋体" w:cs="宋体"/>
                <w:szCs w:val="21"/>
              </w:rPr>
            </w:pPr>
          </w:p>
        </w:tc>
        <w:tc>
          <w:tcPr>
            <w:tcW w:w="879" w:type="dxa"/>
            <w:vAlign w:val="center"/>
          </w:tcPr>
          <w:p w14:paraId="523BB409"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5776A6EB" w14:textId="77777777" w:rsidR="00945753" w:rsidRDefault="00945753">
            <w:pPr>
              <w:jc w:val="center"/>
              <w:rPr>
                <w:rFonts w:ascii="宋体" w:eastAsia="宋体" w:hAnsi="宋体" w:cs="宋体"/>
                <w:szCs w:val="21"/>
              </w:rPr>
            </w:pPr>
          </w:p>
        </w:tc>
      </w:tr>
      <w:tr w:rsidR="00945753" w14:paraId="59A9359E" w14:textId="77777777">
        <w:trPr>
          <w:jc w:val="center"/>
        </w:trPr>
        <w:tc>
          <w:tcPr>
            <w:tcW w:w="2381" w:type="dxa"/>
            <w:vAlign w:val="center"/>
          </w:tcPr>
          <w:p w14:paraId="3D6E24C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最低电压电池温度</w:t>
            </w:r>
          </w:p>
        </w:tc>
        <w:tc>
          <w:tcPr>
            <w:tcW w:w="879" w:type="dxa"/>
            <w:vAlign w:val="center"/>
          </w:tcPr>
          <w:p w14:paraId="458629EE"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703736A"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A6F8F2F" w14:textId="77777777" w:rsidR="00945753" w:rsidRDefault="00945753">
            <w:pPr>
              <w:jc w:val="center"/>
              <w:rPr>
                <w:rFonts w:ascii="宋体" w:eastAsia="宋体" w:hAnsi="宋体" w:cs="宋体"/>
                <w:szCs w:val="21"/>
              </w:rPr>
            </w:pPr>
          </w:p>
        </w:tc>
        <w:tc>
          <w:tcPr>
            <w:tcW w:w="879" w:type="dxa"/>
            <w:vAlign w:val="center"/>
          </w:tcPr>
          <w:p w14:paraId="54D4EA92" w14:textId="77777777" w:rsidR="00945753" w:rsidRDefault="00945753">
            <w:pPr>
              <w:jc w:val="center"/>
              <w:rPr>
                <w:rFonts w:ascii="宋体" w:eastAsia="宋体" w:hAnsi="宋体" w:cs="宋体"/>
                <w:szCs w:val="21"/>
              </w:rPr>
            </w:pPr>
          </w:p>
        </w:tc>
        <w:tc>
          <w:tcPr>
            <w:tcW w:w="879" w:type="dxa"/>
            <w:vAlign w:val="center"/>
          </w:tcPr>
          <w:p w14:paraId="0737BD7B" w14:textId="77777777" w:rsidR="00945753" w:rsidRDefault="00945753">
            <w:pPr>
              <w:jc w:val="center"/>
              <w:rPr>
                <w:rFonts w:ascii="宋体" w:eastAsia="宋体" w:hAnsi="宋体" w:cs="宋体"/>
                <w:szCs w:val="21"/>
              </w:rPr>
            </w:pPr>
          </w:p>
        </w:tc>
        <w:tc>
          <w:tcPr>
            <w:tcW w:w="879" w:type="dxa"/>
            <w:vAlign w:val="center"/>
          </w:tcPr>
          <w:p w14:paraId="006CD461"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A1C45A8" w14:textId="77777777" w:rsidR="00945753" w:rsidRDefault="00945753">
            <w:pPr>
              <w:jc w:val="center"/>
              <w:rPr>
                <w:rFonts w:ascii="宋体" w:eastAsia="宋体" w:hAnsi="宋体" w:cs="宋体"/>
                <w:szCs w:val="21"/>
              </w:rPr>
            </w:pPr>
          </w:p>
        </w:tc>
      </w:tr>
      <w:tr w:rsidR="00945753" w14:paraId="1C11D45F" w14:textId="77777777">
        <w:trPr>
          <w:jc w:val="center"/>
        </w:trPr>
        <w:tc>
          <w:tcPr>
            <w:tcW w:w="2381" w:type="dxa"/>
            <w:vAlign w:val="center"/>
          </w:tcPr>
          <w:p w14:paraId="4B7ACFC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最高电压电池号</w:t>
            </w:r>
          </w:p>
        </w:tc>
        <w:tc>
          <w:tcPr>
            <w:tcW w:w="879" w:type="dxa"/>
            <w:vAlign w:val="center"/>
          </w:tcPr>
          <w:p w14:paraId="4182F0C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75B94B9"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6F657145" w14:textId="77777777" w:rsidR="00945753" w:rsidRDefault="00945753">
            <w:pPr>
              <w:jc w:val="center"/>
              <w:rPr>
                <w:rFonts w:ascii="宋体" w:eastAsia="宋体" w:hAnsi="宋体" w:cs="宋体"/>
                <w:szCs w:val="21"/>
              </w:rPr>
            </w:pPr>
          </w:p>
        </w:tc>
        <w:tc>
          <w:tcPr>
            <w:tcW w:w="879" w:type="dxa"/>
            <w:vAlign w:val="center"/>
          </w:tcPr>
          <w:p w14:paraId="21B74BC5" w14:textId="77777777" w:rsidR="00945753" w:rsidRDefault="00945753">
            <w:pPr>
              <w:jc w:val="center"/>
              <w:rPr>
                <w:rFonts w:ascii="宋体" w:eastAsia="宋体" w:hAnsi="宋体" w:cs="宋体"/>
                <w:szCs w:val="21"/>
              </w:rPr>
            </w:pPr>
          </w:p>
        </w:tc>
        <w:tc>
          <w:tcPr>
            <w:tcW w:w="879" w:type="dxa"/>
            <w:vAlign w:val="center"/>
          </w:tcPr>
          <w:p w14:paraId="0FE28708" w14:textId="77777777" w:rsidR="00945753" w:rsidRDefault="00945753">
            <w:pPr>
              <w:jc w:val="center"/>
              <w:rPr>
                <w:rFonts w:ascii="宋体" w:eastAsia="宋体" w:hAnsi="宋体" w:cs="宋体"/>
                <w:szCs w:val="21"/>
              </w:rPr>
            </w:pPr>
          </w:p>
        </w:tc>
        <w:tc>
          <w:tcPr>
            <w:tcW w:w="879" w:type="dxa"/>
            <w:vAlign w:val="center"/>
          </w:tcPr>
          <w:p w14:paraId="0062F5CF"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F7CA6A4" w14:textId="77777777" w:rsidR="00945753" w:rsidRDefault="00945753">
            <w:pPr>
              <w:jc w:val="center"/>
              <w:rPr>
                <w:rFonts w:ascii="宋体" w:eastAsia="宋体" w:hAnsi="宋体" w:cs="宋体"/>
                <w:szCs w:val="21"/>
              </w:rPr>
            </w:pPr>
          </w:p>
        </w:tc>
      </w:tr>
      <w:tr w:rsidR="00945753" w14:paraId="2D38EDD2" w14:textId="77777777">
        <w:trPr>
          <w:jc w:val="center"/>
        </w:trPr>
        <w:tc>
          <w:tcPr>
            <w:tcW w:w="2381" w:type="dxa"/>
            <w:vAlign w:val="center"/>
          </w:tcPr>
          <w:p w14:paraId="730D0CD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最高单节电压</w:t>
            </w:r>
          </w:p>
        </w:tc>
        <w:tc>
          <w:tcPr>
            <w:tcW w:w="879" w:type="dxa"/>
            <w:vAlign w:val="center"/>
          </w:tcPr>
          <w:p w14:paraId="56B357A5"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9363B5E"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70906A99" w14:textId="77777777" w:rsidR="00945753" w:rsidRDefault="00945753">
            <w:pPr>
              <w:jc w:val="center"/>
              <w:rPr>
                <w:rFonts w:ascii="宋体" w:eastAsia="宋体" w:hAnsi="宋体" w:cs="宋体"/>
                <w:szCs w:val="21"/>
              </w:rPr>
            </w:pPr>
          </w:p>
        </w:tc>
        <w:tc>
          <w:tcPr>
            <w:tcW w:w="879" w:type="dxa"/>
            <w:vAlign w:val="center"/>
          </w:tcPr>
          <w:p w14:paraId="6F566D89" w14:textId="77777777" w:rsidR="00945753" w:rsidRDefault="00945753">
            <w:pPr>
              <w:jc w:val="center"/>
              <w:rPr>
                <w:rFonts w:ascii="宋体" w:eastAsia="宋体" w:hAnsi="宋体" w:cs="宋体"/>
                <w:szCs w:val="21"/>
              </w:rPr>
            </w:pPr>
          </w:p>
        </w:tc>
        <w:tc>
          <w:tcPr>
            <w:tcW w:w="879" w:type="dxa"/>
            <w:vAlign w:val="center"/>
          </w:tcPr>
          <w:p w14:paraId="61B507A5" w14:textId="77777777" w:rsidR="00945753" w:rsidRDefault="00945753">
            <w:pPr>
              <w:jc w:val="center"/>
              <w:rPr>
                <w:rFonts w:ascii="宋体" w:eastAsia="宋体" w:hAnsi="宋体" w:cs="宋体"/>
                <w:szCs w:val="21"/>
              </w:rPr>
            </w:pPr>
          </w:p>
        </w:tc>
        <w:tc>
          <w:tcPr>
            <w:tcW w:w="879" w:type="dxa"/>
            <w:vAlign w:val="center"/>
          </w:tcPr>
          <w:p w14:paraId="78F32DEA"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24355635" w14:textId="77777777" w:rsidR="00945753" w:rsidRDefault="00945753">
            <w:pPr>
              <w:jc w:val="center"/>
              <w:rPr>
                <w:rFonts w:ascii="宋体" w:eastAsia="宋体" w:hAnsi="宋体" w:cs="宋体"/>
                <w:szCs w:val="21"/>
              </w:rPr>
            </w:pPr>
          </w:p>
        </w:tc>
      </w:tr>
      <w:tr w:rsidR="00945753" w14:paraId="150951C6" w14:textId="77777777">
        <w:trPr>
          <w:jc w:val="center"/>
        </w:trPr>
        <w:tc>
          <w:tcPr>
            <w:tcW w:w="2381" w:type="dxa"/>
            <w:vAlign w:val="center"/>
          </w:tcPr>
          <w:p w14:paraId="7C085E7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最高电压电池温度</w:t>
            </w:r>
          </w:p>
        </w:tc>
        <w:tc>
          <w:tcPr>
            <w:tcW w:w="879" w:type="dxa"/>
            <w:vAlign w:val="center"/>
          </w:tcPr>
          <w:p w14:paraId="681CD884"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35AB1F56"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0DE08DA" w14:textId="77777777" w:rsidR="00945753" w:rsidRDefault="00945753">
            <w:pPr>
              <w:jc w:val="center"/>
              <w:rPr>
                <w:rFonts w:ascii="宋体" w:eastAsia="宋体" w:hAnsi="宋体" w:cs="宋体"/>
                <w:szCs w:val="21"/>
              </w:rPr>
            </w:pPr>
          </w:p>
        </w:tc>
        <w:tc>
          <w:tcPr>
            <w:tcW w:w="879" w:type="dxa"/>
            <w:vAlign w:val="center"/>
          </w:tcPr>
          <w:p w14:paraId="6106482B" w14:textId="77777777" w:rsidR="00945753" w:rsidRDefault="00945753">
            <w:pPr>
              <w:jc w:val="center"/>
              <w:rPr>
                <w:rFonts w:ascii="宋体" w:eastAsia="宋体" w:hAnsi="宋体" w:cs="宋体"/>
                <w:szCs w:val="21"/>
              </w:rPr>
            </w:pPr>
          </w:p>
        </w:tc>
        <w:tc>
          <w:tcPr>
            <w:tcW w:w="879" w:type="dxa"/>
            <w:vAlign w:val="center"/>
          </w:tcPr>
          <w:p w14:paraId="490B8392" w14:textId="77777777" w:rsidR="00945753" w:rsidRDefault="00945753">
            <w:pPr>
              <w:jc w:val="center"/>
              <w:rPr>
                <w:rFonts w:ascii="宋体" w:eastAsia="宋体" w:hAnsi="宋体" w:cs="宋体"/>
                <w:szCs w:val="21"/>
              </w:rPr>
            </w:pPr>
          </w:p>
        </w:tc>
        <w:tc>
          <w:tcPr>
            <w:tcW w:w="879" w:type="dxa"/>
            <w:vAlign w:val="center"/>
          </w:tcPr>
          <w:p w14:paraId="59C35732"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35F50D3B" w14:textId="77777777" w:rsidR="00945753" w:rsidRDefault="00945753">
            <w:pPr>
              <w:jc w:val="center"/>
              <w:rPr>
                <w:rFonts w:ascii="宋体" w:eastAsia="宋体" w:hAnsi="宋体" w:cs="宋体"/>
                <w:szCs w:val="21"/>
              </w:rPr>
            </w:pPr>
          </w:p>
        </w:tc>
      </w:tr>
      <w:tr w:rsidR="00945753" w14:paraId="18909966" w14:textId="77777777">
        <w:trPr>
          <w:jc w:val="center"/>
        </w:trPr>
        <w:tc>
          <w:tcPr>
            <w:tcW w:w="2381" w:type="dxa"/>
            <w:vAlign w:val="center"/>
          </w:tcPr>
          <w:p w14:paraId="2192DB6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最低温度电池号</w:t>
            </w:r>
          </w:p>
        </w:tc>
        <w:tc>
          <w:tcPr>
            <w:tcW w:w="879" w:type="dxa"/>
            <w:vAlign w:val="center"/>
          </w:tcPr>
          <w:p w14:paraId="19F76997"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39A8CAA"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1B132230" w14:textId="77777777" w:rsidR="00945753" w:rsidRDefault="00945753">
            <w:pPr>
              <w:jc w:val="center"/>
              <w:rPr>
                <w:rFonts w:ascii="宋体" w:eastAsia="宋体" w:hAnsi="宋体" w:cs="宋体"/>
                <w:szCs w:val="21"/>
              </w:rPr>
            </w:pPr>
          </w:p>
        </w:tc>
        <w:tc>
          <w:tcPr>
            <w:tcW w:w="879" w:type="dxa"/>
            <w:vAlign w:val="center"/>
          </w:tcPr>
          <w:p w14:paraId="48134967" w14:textId="77777777" w:rsidR="00945753" w:rsidRDefault="00945753">
            <w:pPr>
              <w:jc w:val="center"/>
              <w:rPr>
                <w:rFonts w:ascii="宋体" w:eastAsia="宋体" w:hAnsi="宋体" w:cs="宋体"/>
                <w:szCs w:val="21"/>
              </w:rPr>
            </w:pPr>
          </w:p>
        </w:tc>
        <w:tc>
          <w:tcPr>
            <w:tcW w:w="879" w:type="dxa"/>
            <w:vAlign w:val="center"/>
          </w:tcPr>
          <w:p w14:paraId="26F3D693" w14:textId="77777777" w:rsidR="00945753" w:rsidRDefault="00945753">
            <w:pPr>
              <w:jc w:val="center"/>
              <w:rPr>
                <w:rFonts w:ascii="宋体" w:eastAsia="宋体" w:hAnsi="宋体" w:cs="宋体"/>
                <w:szCs w:val="21"/>
              </w:rPr>
            </w:pPr>
          </w:p>
        </w:tc>
        <w:tc>
          <w:tcPr>
            <w:tcW w:w="879" w:type="dxa"/>
            <w:vAlign w:val="center"/>
          </w:tcPr>
          <w:p w14:paraId="737B9D4A"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684E228E" w14:textId="77777777" w:rsidR="00945753" w:rsidRDefault="00945753">
            <w:pPr>
              <w:jc w:val="center"/>
              <w:rPr>
                <w:rFonts w:ascii="宋体" w:eastAsia="宋体" w:hAnsi="宋体" w:cs="宋体"/>
                <w:szCs w:val="21"/>
              </w:rPr>
            </w:pPr>
          </w:p>
        </w:tc>
      </w:tr>
      <w:tr w:rsidR="00945753" w14:paraId="1CE68F38" w14:textId="77777777">
        <w:trPr>
          <w:jc w:val="center"/>
        </w:trPr>
        <w:tc>
          <w:tcPr>
            <w:tcW w:w="2381" w:type="dxa"/>
            <w:vAlign w:val="center"/>
          </w:tcPr>
          <w:p w14:paraId="7E59A28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最低单节温度</w:t>
            </w:r>
          </w:p>
        </w:tc>
        <w:tc>
          <w:tcPr>
            <w:tcW w:w="879" w:type="dxa"/>
            <w:vAlign w:val="center"/>
          </w:tcPr>
          <w:p w14:paraId="4FBD62B8"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F811DE9"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7655129" w14:textId="77777777" w:rsidR="00945753" w:rsidRDefault="00945753">
            <w:pPr>
              <w:jc w:val="center"/>
              <w:rPr>
                <w:rFonts w:ascii="宋体" w:eastAsia="宋体" w:hAnsi="宋体" w:cs="宋体"/>
                <w:szCs w:val="21"/>
              </w:rPr>
            </w:pPr>
          </w:p>
        </w:tc>
        <w:tc>
          <w:tcPr>
            <w:tcW w:w="879" w:type="dxa"/>
            <w:vAlign w:val="center"/>
          </w:tcPr>
          <w:p w14:paraId="54E73961" w14:textId="77777777" w:rsidR="00945753" w:rsidRDefault="00945753">
            <w:pPr>
              <w:jc w:val="center"/>
              <w:rPr>
                <w:rFonts w:ascii="宋体" w:eastAsia="宋体" w:hAnsi="宋体" w:cs="宋体"/>
                <w:szCs w:val="21"/>
              </w:rPr>
            </w:pPr>
          </w:p>
        </w:tc>
        <w:tc>
          <w:tcPr>
            <w:tcW w:w="879" w:type="dxa"/>
            <w:vAlign w:val="center"/>
          </w:tcPr>
          <w:p w14:paraId="459133E0" w14:textId="77777777" w:rsidR="00945753" w:rsidRDefault="00945753">
            <w:pPr>
              <w:jc w:val="center"/>
              <w:rPr>
                <w:rFonts w:ascii="宋体" w:eastAsia="宋体" w:hAnsi="宋体" w:cs="宋体"/>
                <w:szCs w:val="21"/>
              </w:rPr>
            </w:pPr>
          </w:p>
        </w:tc>
        <w:tc>
          <w:tcPr>
            <w:tcW w:w="879" w:type="dxa"/>
            <w:vAlign w:val="center"/>
          </w:tcPr>
          <w:p w14:paraId="6E7FF8F4"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3E7EAE03" w14:textId="77777777" w:rsidR="00945753" w:rsidRDefault="00945753">
            <w:pPr>
              <w:jc w:val="center"/>
              <w:rPr>
                <w:rFonts w:ascii="宋体" w:eastAsia="宋体" w:hAnsi="宋体" w:cs="宋体"/>
                <w:szCs w:val="21"/>
              </w:rPr>
            </w:pPr>
          </w:p>
        </w:tc>
      </w:tr>
      <w:tr w:rsidR="00945753" w14:paraId="71F290DA" w14:textId="77777777">
        <w:trPr>
          <w:jc w:val="center"/>
        </w:trPr>
        <w:tc>
          <w:tcPr>
            <w:tcW w:w="2381" w:type="dxa"/>
            <w:vAlign w:val="center"/>
          </w:tcPr>
          <w:p w14:paraId="541120E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最高温度电池号</w:t>
            </w:r>
          </w:p>
        </w:tc>
        <w:tc>
          <w:tcPr>
            <w:tcW w:w="879" w:type="dxa"/>
            <w:vAlign w:val="center"/>
          </w:tcPr>
          <w:p w14:paraId="3028E5D0"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2C051B81"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5AFCED84" w14:textId="77777777" w:rsidR="00945753" w:rsidRDefault="00945753">
            <w:pPr>
              <w:jc w:val="center"/>
              <w:rPr>
                <w:rFonts w:ascii="宋体" w:eastAsia="宋体" w:hAnsi="宋体" w:cs="宋体"/>
                <w:szCs w:val="21"/>
              </w:rPr>
            </w:pPr>
          </w:p>
        </w:tc>
        <w:tc>
          <w:tcPr>
            <w:tcW w:w="879" w:type="dxa"/>
            <w:vAlign w:val="center"/>
          </w:tcPr>
          <w:p w14:paraId="3430CFFF" w14:textId="77777777" w:rsidR="00945753" w:rsidRDefault="00945753">
            <w:pPr>
              <w:jc w:val="center"/>
              <w:rPr>
                <w:rFonts w:ascii="宋体" w:eastAsia="宋体" w:hAnsi="宋体" w:cs="宋体"/>
                <w:szCs w:val="21"/>
              </w:rPr>
            </w:pPr>
          </w:p>
        </w:tc>
        <w:tc>
          <w:tcPr>
            <w:tcW w:w="879" w:type="dxa"/>
            <w:vAlign w:val="center"/>
          </w:tcPr>
          <w:p w14:paraId="4FA84AD1" w14:textId="77777777" w:rsidR="00945753" w:rsidRDefault="00945753">
            <w:pPr>
              <w:jc w:val="center"/>
              <w:rPr>
                <w:rFonts w:ascii="宋体" w:eastAsia="宋体" w:hAnsi="宋体" w:cs="宋体"/>
                <w:szCs w:val="21"/>
              </w:rPr>
            </w:pPr>
          </w:p>
        </w:tc>
        <w:tc>
          <w:tcPr>
            <w:tcW w:w="879" w:type="dxa"/>
            <w:vAlign w:val="center"/>
          </w:tcPr>
          <w:p w14:paraId="064B2452"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0BBD22F4" w14:textId="77777777" w:rsidR="00945753" w:rsidRDefault="00945753">
            <w:pPr>
              <w:jc w:val="center"/>
              <w:rPr>
                <w:rFonts w:ascii="宋体" w:eastAsia="宋体" w:hAnsi="宋体" w:cs="宋体"/>
                <w:szCs w:val="21"/>
              </w:rPr>
            </w:pPr>
          </w:p>
        </w:tc>
      </w:tr>
      <w:tr w:rsidR="00945753" w14:paraId="41FAE261" w14:textId="77777777">
        <w:trPr>
          <w:jc w:val="center"/>
        </w:trPr>
        <w:tc>
          <w:tcPr>
            <w:tcW w:w="2381" w:type="dxa"/>
            <w:vAlign w:val="center"/>
          </w:tcPr>
          <w:p w14:paraId="01ABED77"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最高单节温度</w:t>
            </w:r>
          </w:p>
        </w:tc>
        <w:tc>
          <w:tcPr>
            <w:tcW w:w="879" w:type="dxa"/>
            <w:vAlign w:val="center"/>
          </w:tcPr>
          <w:p w14:paraId="3BC1A1DB"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0E6B2E2C" w14:textId="77777777" w:rsidR="00945753" w:rsidRDefault="00945753">
            <w:pPr>
              <w:widowControl/>
              <w:jc w:val="center"/>
              <w:rPr>
                <w:rFonts w:ascii="宋体" w:eastAsia="宋体" w:hAnsi="宋体" w:cs="宋体"/>
                <w:color w:val="000000"/>
                <w:kern w:val="0"/>
                <w:szCs w:val="21"/>
                <w:lang w:bidi="ar"/>
              </w:rPr>
            </w:pPr>
          </w:p>
        </w:tc>
        <w:tc>
          <w:tcPr>
            <w:tcW w:w="879" w:type="dxa"/>
            <w:vAlign w:val="center"/>
          </w:tcPr>
          <w:p w14:paraId="40D70FC6" w14:textId="77777777" w:rsidR="00945753" w:rsidRDefault="00945753">
            <w:pPr>
              <w:jc w:val="center"/>
              <w:rPr>
                <w:rFonts w:ascii="宋体" w:eastAsia="宋体" w:hAnsi="宋体" w:cs="宋体"/>
                <w:szCs w:val="21"/>
              </w:rPr>
            </w:pPr>
          </w:p>
        </w:tc>
        <w:tc>
          <w:tcPr>
            <w:tcW w:w="879" w:type="dxa"/>
            <w:vAlign w:val="center"/>
          </w:tcPr>
          <w:p w14:paraId="1584E4D7" w14:textId="77777777" w:rsidR="00945753" w:rsidRDefault="00945753">
            <w:pPr>
              <w:jc w:val="center"/>
              <w:rPr>
                <w:rFonts w:ascii="宋体" w:eastAsia="宋体" w:hAnsi="宋体" w:cs="宋体"/>
                <w:szCs w:val="21"/>
              </w:rPr>
            </w:pPr>
          </w:p>
        </w:tc>
        <w:tc>
          <w:tcPr>
            <w:tcW w:w="879" w:type="dxa"/>
            <w:vAlign w:val="center"/>
          </w:tcPr>
          <w:p w14:paraId="264BD1A4" w14:textId="77777777" w:rsidR="00945753" w:rsidRDefault="00945753">
            <w:pPr>
              <w:jc w:val="center"/>
              <w:rPr>
                <w:rFonts w:ascii="宋体" w:eastAsia="宋体" w:hAnsi="宋体" w:cs="宋体"/>
                <w:szCs w:val="21"/>
              </w:rPr>
            </w:pPr>
          </w:p>
        </w:tc>
        <w:tc>
          <w:tcPr>
            <w:tcW w:w="879" w:type="dxa"/>
            <w:vAlign w:val="center"/>
          </w:tcPr>
          <w:p w14:paraId="45B649A2" w14:textId="77777777" w:rsidR="00945753" w:rsidRDefault="002C3127">
            <w:pPr>
              <w:jc w:val="center"/>
              <w:rPr>
                <w:rFonts w:ascii="宋体" w:eastAsia="宋体" w:hAnsi="宋体" w:cs="宋体"/>
                <w:szCs w:val="21"/>
              </w:rPr>
            </w:pPr>
            <w:r>
              <w:rPr>
                <w:rFonts w:ascii="宋体" w:eastAsia="宋体" w:hAnsi="宋体" w:cs="宋体" w:hint="eastAsia"/>
                <w:szCs w:val="21"/>
              </w:rPr>
              <w:t>......</w:t>
            </w:r>
          </w:p>
        </w:tc>
        <w:tc>
          <w:tcPr>
            <w:tcW w:w="986" w:type="dxa"/>
            <w:vAlign w:val="center"/>
          </w:tcPr>
          <w:p w14:paraId="7D33A982" w14:textId="77777777" w:rsidR="00945753" w:rsidRDefault="00945753">
            <w:pPr>
              <w:jc w:val="center"/>
              <w:rPr>
                <w:rFonts w:ascii="宋体" w:eastAsia="宋体" w:hAnsi="宋体" w:cs="宋体"/>
                <w:szCs w:val="21"/>
              </w:rPr>
            </w:pPr>
          </w:p>
        </w:tc>
      </w:tr>
    </w:tbl>
    <w:p w14:paraId="50CB6A58"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26BB9A45" w14:textId="77777777" w:rsidR="00945753" w:rsidRDefault="002C3127">
      <w:pPr>
        <w:pStyle w:val="2"/>
        <w:rPr>
          <w:rFonts w:ascii="宋体" w:eastAsia="宋体" w:hAnsi="宋体" w:cs="宋体"/>
          <w:sz w:val="28"/>
          <w:szCs w:val="28"/>
        </w:rPr>
      </w:pPr>
      <w:bookmarkStart w:id="32" w:name="_Toc3656"/>
      <w:r>
        <w:rPr>
          <w:rFonts w:ascii="宋体" w:eastAsia="宋体" w:hAnsi="宋体" w:cs="宋体" w:hint="eastAsia"/>
          <w:sz w:val="28"/>
          <w:szCs w:val="28"/>
        </w:rPr>
        <w:t>5.3、逻辑功能测试</w:t>
      </w:r>
      <w:bookmarkEnd w:id="32"/>
      <w:r>
        <w:rPr>
          <w:rFonts w:ascii="宋体" w:eastAsia="宋体" w:hAnsi="宋体" w:cs="宋体" w:hint="eastAsia"/>
          <w:sz w:val="28"/>
          <w:szCs w:val="28"/>
        </w:rPr>
        <w:t xml:space="preserve"> </w:t>
      </w:r>
    </w:p>
    <w:tbl>
      <w:tblPr>
        <w:tblStyle w:val="a5"/>
        <w:tblW w:w="9171" w:type="dxa"/>
        <w:jc w:val="center"/>
        <w:tblLook w:val="04A0" w:firstRow="1" w:lastRow="0" w:firstColumn="1" w:lastColumn="0" w:noHBand="0" w:noVBand="1"/>
      </w:tblPr>
      <w:tblGrid>
        <w:gridCol w:w="750"/>
        <w:gridCol w:w="1776"/>
        <w:gridCol w:w="3960"/>
        <w:gridCol w:w="1535"/>
        <w:gridCol w:w="1150"/>
      </w:tblGrid>
      <w:tr w:rsidR="00945753" w14:paraId="36EBBD59" w14:textId="77777777">
        <w:trPr>
          <w:jc w:val="center"/>
        </w:trPr>
        <w:tc>
          <w:tcPr>
            <w:tcW w:w="750" w:type="dxa"/>
            <w:vAlign w:val="center"/>
          </w:tcPr>
          <w:p w14:paraId="061A1CEA"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1776" w:type="dxa"/>
            <w:vAlign w:val="center"/>
          </w:tcPr>
          <w:p w14:paraId="32D3FA4D"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60" w:type="dxa"/>
            <w:vAlign w:val="center"/>
          </w:tcPr>
          <w:p w14:paraId="093625C8" w14:textId="77777777" w:rsidR="00945753" w:rsidRDefault="002C3127">
            <w:pPr>
              <w:jc w:val="center"/>
              <w:rPr>
                <w:rFonts w:ascii="宋体" w:eastAsia="宋体" w:hAnsi="宋体" w:cs="宋体"/>
                <w:szCs w:val="21"/>
              </w:rPr>
            </w:pPr>
            <w:r>
              <w:rPr>
                <w:rFonts w:ascii="宋体" w:eastAsia="宋体" w:hAnsi="宋体" w:cs="宋体" w:hint="eastAsia"/>
                <w:szCs w:val="21"/>
              </w:rPr>
              <w:t>检验方法</w:t>
            </w:r>
          </w:p>
        </w:tc>
        <w:tc>
          <w:tcPr>
            <w:tcW w:w="1535" w:type="dxa"/>
            <w:vAlign w:val="center"/>
          </w:tcPr>
          <w:p w14:paraId="7D5419E8" w14:textId="77777777" w:rsidR="00945753" w:rsidRDefault="002C3127">
            <w:pPr>
              <w:jc w:val="center"/>
              <w:rPr>
                <w:rFonts w:ascii="宋体" w:eastAsia="宋体" w:hAnsi="宋体" w:cs="宋体"/>
                <w:szCs w:val="21"/>
              </w:rPr>
            </w:pPr>
            <w:r>
              <w:rPr>
                <w:rFonts w:ascii="宋体" w:eastAsia="宋体" w:hAnsi="宋体" w:cs="宋体" w:hint="eastAsia"/>
                <w:szCs w:val="21"/>
              </w:rPr>
              <w:t>检验工具</w:t>
            </w:r>
          </w:p>
        </w:tc>
        <w:tc>
          <w:tcPr>
            <w:tcW w:w="1150" w:type="dxa"/>
            <w:vAlign w:val="center"/>
          </w:tcPr>
          <w:p w14:paraId="1E72D896"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65ACE7A7" w14:textId="77777777">
        <w:trPr>
          <w:jc w:val="center"/>
        </w:trPr>
        <w:tc>
          <w:tcPr>
            <w:tcW w:w="750" w:type="dxa"/>
            <w:vAlign w:val="center"/>
          </w:tcPr>
          <w:p w14:paraId="0CCBC46B"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1776" w:type="dxa"/>
            <w:vAlign w:val="center"/>
          </w:tcPr>
          <w:p w14:paraId="003B027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最小运行组数</w:t>
            </w:r>
          </w:p>
        </w:tc>
        <w:tc>
          <w:tcPr>
            <w:tcW w:w="3960" w:type="dxa"/>
            <w:vAlign w:val="center"/>
          </w:tcPr>
          <w:p w14:paraId="72DAF8B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根据软件设置最小</w:t>
            </w:r>
            <w:proofErr w:type="gramStart"/>
            <w:r>
              <w:rPr>
                <w:rFonts w:ascii="宋体" w:eastAsia="宋体" w:hAnsi="宋体" w:cs="宋体" w:hint="eastAsia"/>
                <w:color w:val="000000"/>
                <w:kern w:val="0"/>
                <w:szCs w:val="21"/>
                <w:lang w:bidi="ar"/>
              </w:rPr>
              <w:t>运行组</w:t>
            </w:r>
            <w:proofErr w:type="gramEnd"/>
            <w:r>
              <w:rPr>
                <w:rFonts w:ascii="宋体" w:eastAsia="宋体" w:hAnsi="宋体" w:cs="宋体" w:hint="eastAsia"/>
                <w:color w:val="000000"/>
                <w:kern w:val="0"/>
                <w:szCs w:val="21"/>
                <w:lang w:bidi="ar"/>
              </w:rPr>
              <w:t>数量，模拟</w:t>
            </w:r>
            <w:proofErr w:type="gramStart"/>
            <w:r>
              <w:rPr>
                <w:rFonts w:ascii="宋体" w:eastAsia="宋体" w:hAnsi="宋体" w:cs="宋体" w:hint="eastAsia"/>
                <w:color w:val="000000"/>
                <w:kern w:val="0"/>
                <w:szCs w:val="21"/>
                <w:lang w:bidi="ar"/>
              </w:rPr>
              <w:t>最</w:t>
            </w:r>
            <w:proofErr w:type="gramEnd"/>
            <w:r>
              <w:rPr>
                <w:rFonts w:ascii="宋体" w:eastAsia="宋体" w:hAnsi="宋体" w:cs="宋体" w:hint="eastAsia"/>
                <w:color w:val="000000"/>
                <w:kern w:val="0"/>
                <w:szCs w:val="21"/>
                <w:lang w:bidi="ar"/>
              </w:rPr>
              <w:t>小组数开机，查看系统是否可启动运行。EMS 显示相关不能运行组数故障信息。</w:t>
            </w:r>
          </w:p>
        </w:tc>
        <w:tc>
          <w:tcPr>
            <w:tcW w:w="1535" w:type="dxa"/>
            <w:vAlign w:val="center"/>
          </w:tcPr>
          <w:p w14:paraId="5584114B"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EMS系统，手动模拟操作</w:t>
            </w:r>
          </w:p>
          <w:p w14:paraId="469854DE" w14:textId="77777777" w:rsidR="00945753" w:rsidRDefault="00945753">
            <w:pPr>
              <w:jc w:val="center"/>
              <w:rPr>
                <w:rFonts w:ascii="宋体" w:eastAsia="宋体" w:hAnsi="宋体" w:cs="宋体"/>
                <w:szCs w:val="21"/>
              </w:rPr>
            </w:pPr>
          </w:p>
        </w:tc>
        <w:tc>
          <w:tcPr>
            <w:tcW w:w="1150" w:type="dxa"/>
            <w:vAlign w:val="center"/>
          </w:tcPr>
          <w:p w14:paraId="5CFCB4B2" w14:textId="77777777" w:rsidR="00945753" w:rsidRDefault="00945753">
            <w:pPr>
              <w:jc w:val="center"/>
              <w:rPr>
                <w:rFonts w:ascii="宋体" w:eastAsia="宋体" w:hAnsi="宋体" w:cs="宋体"/>
                <w:szCs w:val="21"/>
              </w:rPr>
            </w:pPr>
          </w:p>
        </w:tc>
      </w:tr>
      <w:tr w:rsidR="00945753" w14:paraId="5AF7A9F9" w14:textId="77777777">
        <w:trPr>
          <w:jc w:val="center"/>
        </w:trPr>
        <w:tc>
          <w:tcPr>
            <w:tcW w:w="750" w:type="dxa"/>
            <w:vAlign w:val="center"/>
          </w:tcPr>
          <w:p w14:paraId="353FED73"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1776" w:type="dxa"/>
            <w:vAlign w:val="center"/>
          </w:tcPr>
          <w:p w14:paraId="7085315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自诊断功能</w:t>
            </w:r>
          </w:p>
        </w:tc>
        <w:tc>
          <w:tcPr>
            <w:tcW w:w="3960" w:type="dxa"/>
            <w:vAlign w:val="center"/>
          </w:tcPr>
          <w:p w14:paraId="40C1B06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1、在机组处于停机状态下拔掉 BSMU 与 BCMU 通讯线；</w:t>
            </w:r>
          </w:p>
          <w:p w14:paraId="6199B12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2、系统自动报出通讯故障。</w:t>
            </w:r>
          </w:p>
        </w:tc>
        <w:tc>
          <w:tcPr>
            <w:tcW w:w="1535" w:type="dxa"/>
            <w:vAlign w:val="center"/>
          </w:tcPr>
          <w:p w14:paraId="602D9BB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p w14:paraId="50BC0CC1"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目测</w:t>
            </w:r>
          </w:p>
        </w:tc>
        <w:tc>
          <w:tcPr>
            <w:tcW w:w="1150" w:type="dxa"/>
            <w:vAlign w:val="center"/>
          </w:tcPr>
          <w:p w14:paraId="59422E50" w14:textId="77777777" w:rsidR="00945753" w:rsidRDefault="00945753">
            <w:pPr>
              <w:jc w:val="center"/>
              <w:rPr>
                <w:rFonts w:ascii="宋体" w:eastAsia="宋体" w:hAnsi="宋体" w:cs="宋体"/>
                <w:szCs w:val="21"/>
              </w:rPr>
            </w:pPr>
          </w:p>
        </w:tc>
      </w:tr>
      <w:tr w:rsidR="00945753" w14:paraId="4B3CBC17" w14:textId="77777777">
        <w:trPr>
          <w:jc w:val="center"/>
        </w:trPr>
        <w:tc>
          <w:tcPr>
            <w:tcW w:w="750" w:type="dxa"/>
            <w:vAlign w:val="center"/>
          </w:tcPr>
          <w:p w14:paraId="6A409969"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1776" w:type="dxa"/>
            <w:vAlign w:val="center"/>
          </w:tcPr>
          <w:p w14:paraId="4B4A36D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本地控制及远</w:t>
            </w:r>
          </w:p>
          <w:p w14:paraId="792602C8"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程控制/切换</w:t>
            </w:r>
          </w:p>
          <w:p w14:paraId="4245B375" w14:textId="77777777" w:rsidR="00945753" w:rsidRDefault="00945753">
            <w:pPr>
              <w:widowControl/>
              <w:jc w:val="center"/>
              <w:rPr>
                <w:rFonts w:ascii="宋体" w:eastAsia="宋体" w:hAnsi="宋体" w:cs="宋体"/>
                <w:color w:val="000000"/>
                <w:kern w:val="0"/>
                <w:szCs w:val="21"/>
                <w:lang w:bidi="ar"/>
              </w:rPr>
            </w:pPr>
          </w:p>
        </w:tc>
        <w:tc>
          <w:tcPr>
            <w:tcW w:w="3960" w:type="dxa"/>
            <w:vAlign w:val="center"/>
          </w:tcPr>
          <w:p w14:paraId="070272A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1、在就地人机界面上将工作模式切换为就地模式；</w:t>
            </w:r>
          </w:p>
          <w:p w14:paraId="03F4969C"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2、远程下发指令，机组应无响应；</w:t>
            </w:r>
          </w:p>
          <w:p w14:paraId="5942856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3、在就地人机界面上将工作模式切换为远程模式；</w:t>
            </w:r>
          </w:p>
          <w:p w14:paraId="6804E37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4、在远程模式下对系统进行启动、停机</w:t>
            </w:r>
            <w:r>
              <w:rPr>
                <w:rFonts w:ascii="宋体" w:eastAsia="宋体" w:hAnsi="宋体" w:cs="宋体" w:hint="eastAsia"/>
                <w:color w:val="000000"/>
                <w:kern w:val="0"/>
                <w:szCs w:val="21"/>
                <w:lang w:bidi="ar"/>
              </w:rPr>
              <w:lastRenderedPageBreak/>
              <w:t>以及功率充放等功能测试；</w:t>
            </w:r>
          </w:p>
          <w:p w14:paraId="1E97094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5、就地下发指令，机组无响应。</w:t>
            </w:r>
          </w:p>
        </w:tc>
        <w:tc>
          <w:tcPr>
            <w:tcW w:w="1535" w:type="dxa"/>
            <w:vAlign w:val="center"/>
          </w:tcPr>
          <w:p w14:paraId="234C83E0"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lastRenderedPageBreak/>
              <w:t>EMS系统</w:t>
            </w:r>
          </w:p>
        </w:tc>
        <w:tc>
          <w:tcPr>
            <w:tcW w:w="1150" w:type="dxa"/>
            <w:vAlign w:val="center"/>
          </w:tcPr>
          <w:p w14:paraId="496BE4FE" w14:textId="77777777" w:rsidR="00945753" w:rsidRDefault="00945753">
            <w:pPr>
              <w:jc w:val="center"/>
              <w:rPr>
                <w:rFonts w:ascii="宋体" w:eastAsia="宋体" w:hAnsi="宋体" w:cs="宋体"/>
                <w:szCs w:val="21"/>
              </w:rPr>
            </w:pPr>
          </w:p>
        </w:tc>
      </w:tr>
      <w:tr w:rsidR="00945753" w14:paraId="773DFE87" w14:textId="77777777">
        <w:trPr>
          <w:jc w:val="center"/>
        </w:trPr>
        <w:tc>
          <w:tcPr>
            <w:tcW w:w="750" w:type="dxa"/>
            <w:vAlign w:val="center"/>
          </w:tcPr>
          <w:p w14:paraId="740893B2"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4</w:t>
            </w:r>
          </w:p>
        </w:tc>
        <w:tc>
          <w:tcPr>
            <w:tcW w:w="1776" w:type="dxa"/>
            <w:vAlign w:val="center"/>
          </w:tcPr>
          <w:p w14:paraId="08170F9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事件及历史数</w:t>
            </w:r>
          </w:p>
          <w:p w14:paraId="77BE24D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据记录功能</w:t>
            </w:r>
          </w:p>
        </w:tc>
        <w:tc>
          <w:tcPr>
            <w:tcW w:w="3960" w:type="dxa"/>
            <w:vAlign w:val="center"/>
          </w:tcPr>
          <w:p w14:paraId="5498382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点击就地人机界面上历史查询信息，查看历史故障等历史数据。</w:t>
            </w:r>
          </w:p>
        </w:tc>
        <w:tc>
          <w:tcPr>
            <w:tcW w:w="1535" w:type="dxa"/>
            <w:vAlign w:val="center"/>
          </w:tcPr>
          <w:p w14:paraId="6EAF074F"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4BB8450E" w14:textId="77777777" w:rsidR="00945753" w:rsidRDefault="00945753">
            <w:pPr>
              <w:jc w:val="center"/>
              <w:rPr>
                <w:rFonts w:ascii="宋体" w:eastAsia="宋体" w:hAnsi="宋体" w:cs="宋体"/>
                <w:szCs w:val="21"/>
              </w:rPr>
            </w:pPr>
          </w:p>
        </w:tc>
      </w:tr>
      <w:tr w:rsidR="00945753" w14:paraId="25208633" w14:textId="77777777">
        <w:trPr>
          <w:jc w:val="center"/>
        </w:trPr>
        <w:tc>
          <w:tcPr>
            <w:tcW w:w="750" w:type="dxa"/>
            <w:vAlign w:val="center"/>
          </w:tcPr>
          <w:p w14:paraId="205A7615"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1776" w:type="dxa"/>
            <w:vAlign w:val="center"/>
          </w:tcPr>
          <w:p w14:paraId="4970D2F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工作状态切换</w:t>
            </w:r>
          </w:p>
          <w:p w14:paraId="085AA86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控制</w:t>
            </w:r>
          </w:p>
        </w:tc>
        <w:tc>
          <w:tcPr>
            <w:tcW w:w="3960" w:type="dxa"/>
            <w:vAlign w:val="center"/>
          </w:tcPr>
          <w:p w14:paraId="18FA1F6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控制系统待机、运行和停机</w:t>
            </w:r>
          </w:p>
        </w:tc>
        <w:tc>
          <w:tcPr>
            <w:tcW w:w="1535" w:type="dxa"/>
            <w:vAlign w:val="center"/>
          </w:tcPr>
          <w:p w14:paraId="4E93728E"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099E9E03" w14:textId="77777777" w:rsidR="00945753" w:rsidRDefault="00945753">
            <w:pPr>
              <w:jc w:val="center"/>
              <w:rPr>
                <w:rFonts w:ascii="宋体" w:eastAsia="宋体" w:hAnsi="宋体" w:cs="宋体"/>
                <w:szCs w:val="21"/>
              </w:rPr>
            </w:pPr>
          </w:p>
        </w:tc>
      </w:tr>
      <w:tr w:rsidR="00945753" w14:paraId="14AE36E1" w14:textId="77777777">
        <w:trPr>
          <w:jc w:val="center"/>
        </w:trPr>
        <w:tc>
          <w:tcPr>
            <w:tcW w:w="750" w:type="dxa"/>
            <w:vAlign w:val="center"/>
          </w:tcPr>
          <w:p w14:paraId="6BC91357"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1776" w:type="dxa"/>
            <w:vAlign w:val="center"/>
          </w:tcPr>
          <w:p w14:paraId="1BF7CF0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待机状态故障</w:t>
            </w:r>
          </w:p>
          <w:p w14:paraId="0CCDA13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保护消除后自</w:t>
            </w:r>
          </w:p>
          <w:p w14:paraId="47ADE5B6" w14:textId="77777777" w:rsidR="00945753" w:rsidRDefault="002C3127">
            <w:pPr>
              <w:widowControl/>
              <w:jc w:val="center"/>
              <w:rPr>
                <w:rFonts w:ascii="宋体" w:eastAsia="宋体" w:hAnsi="宋体" w:cs="宋体"/>
                <w:color w:val="000000"/>
                <w:kern w:val="0"/>
                <w:szCs w:val="21"/>
                <w:lang w:bidi="ar"/>
              </w:rPr>
            </w:pPr>
            <w:proofErr w:type="gramStart"/>
            <w:r>
              <w:rPr>
                <w:rFonts w:ascii="宋体" w:eastAsia="宋体" w:hAnsi="宋体" w:cs="宋体" w:hint="eastAsia"/>
                <w:color w:val="000000"/>
                <w:kern w:val="0"/>
                <w:szCs w:val="21"/>
                <w:lang w:bidi="ar"/>
              </w:rPr>
              <w:t>动恢复</w:t>
            </w:r>
            <w:proofErr w:type="gramEnd"/>
            <w:r>
              <w:rPr>
                <w:rFonts w:ascii="宋体" w:eastAsia="宋体" w:hAnsi="宋体" w:cs="宋体" w:hint="eastAsia"/>
                <w:color w:val="000000"/>
                <w:kern w:val="0"/>
                <w:szCs w:val="21"/>
                <w:lang w:bidi="ar"/>
              </w:rPr>
              <w:t>控制</w:t>
            </w:r>
          </w:p>
        </w:tc>
        <w:tc>
          <w:tcPr>
            <w:tcW w:w="3960" w:type="dxa"/>
            <w:vAlign w:val="center"/>
          </w:tcPr>
          <w:p w14:paraId="75525C3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待机状态一个机组故障保护消除后自动恢复为待机状态</w:t>
            </w:r>
          </w:p>
        </w:tc>
        <w:tc>
          <w:tcPr>
            <w:tcW w:w="1535" w:type="dxa"/>
            <w:vAlign w:val="center"/>
          </w:tcPr>
          <w:p w14:paraId="73A7C546"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064809D7" w14:textId="77777777" w:rsidR="00945753" w:rsidRDefault="00945753">
            <w:pPr>
              <w:jc w:val="center"/>
              <w:rPr>
                <w:rFonts w:ascii="宋体" w:eastAsia="宋体" w:hAnsi="宋体" w:cs="宋体"/>
                <w:szCs w:val="21"/>
              </w:rPr>
            </w:pPr>
          </w:p>
        </w:tc>
      </w:tr>
      <w:tr w:rsidR="00945753" w14:paraId="1E4973CD" w14:textId="77777777">
        <w:trPr>
          <w:jc w:val="center"/>
        </w:trPr>
        <w:tc>
          <w:tcPr>
            <w:tcW w:w="750" w:type="dxa"/>
            <w:vAlign w:val="center"/>
          </w:tcPr>
          <w:p w14:paraId="7A7C0AEF"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1776" w:type="dxa"/>
            <w:vAlign w:val="center"/>
          </w:tcPr>
          <w:p w14:paraId="03BC71AF"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运行状态故障</w:t>
            </w:r>
          </w:p>
          <w:p w14:paraId="6F61E79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保护消除后自</w:t>
            </w:r>
          </w:p>
          <w:p w14:paraId="19FF7636" w14:textId="77777777" w:rsidR="00945753" w:rsidRDefault="002C3127">
            <w:pPr>
              <w:widowControl/>
              <w:jc w:val="center"/>
              <w:rPr>
                <w:rFonts w:ascii="宋体" w:eastAsia="宋体" w:hAnsi="宋体" w:cs="宋体"/>
                <w:color w:val="000000"/>
                <w:kern w:val="0"/>
                <w:szCs w:val="21"/>
                <w:lang w:bidi="ar"/>
              </w:rPr>
            </w:pPr>
            <w:proofErr w:type="gramStart"/>
            <w:r>
              <w:rPr>
                <w:rFonts w:ascii="宋体" w:eastAsia="宋体" w:hAnsi="宋体" w:cs="宋体" w:hint="eastAsia"/>
                <w:color w:val="000000"/>
                <w:kern w:val="0"/>
                <w:szCs w:val="21"/>
                <w:lang w:bidi="ar"/>
              </w:rPr>
              <w:t>动恢复</w:t>
            </w:r>
            <w:proofErr w:type="gramEnd"/>
            <w:r>
              <w:rPr>
                <w:rFonts w:ascii="宋体" w:eastAsia="宋体" w:hAnsi="宋体" w:cs="宋体" w:hint="eastAsia"/>
                <w:color w:val="000000"/>
                <w:kern w:val="0"/>
                <w:szCs w:val="21"/>
                <w:lang w:bidi="ar"/>
              </w:rPr>
              <w:t>控制</w:t>
            </w:r>
          </w:p>
        </w:tc>
        <w:tc>
          <w:tcPr>
            <w:tcW w:w="3960" w:type="dxa"/>
            <w:vAlign w:val="center"/>
          </w:tcPr>
          <w:p w14:paraId="7866B8F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运行状态一个机组故障保护消除后自动恢复为待机状态</w:t>
            </w:r>
          </w:p>
        </w:tc>
        <w:tc>
          <w:tcPr>
            <w:tcW w:w="1535" w:type="dxa"/>
            <w:vAlign w:val="center"/>
          </w:tcPr>
          <w:p w14:paraId="17D333F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EMS系统</w:t>
            </w:r>
          </w:p>
        </w:tc>
        <w:tc>
          <w:tcPr>
            <w:tcW w:w="1150" w:type="dxa"/>
            <w:vAlign w:val="center"/>
          </w:tcPr>
          <w:p w14:paraId="1C7DB9B1" w14:textId="77777777" w:rsidR="00945753" w:rsidRDefault="00945753">
            <w:pPr>
              <w:jc w:val="center"/>
              <w:rPr>
                <w:rFonts w:ascii="宋体" w:eastAsia="宋体" w:hAnsi="宋体" w:cs="宋体"/>
                <w:szCs w:val="21"/>
              </w:rPr>
            </w:pPr>
          </w:p>
        </w:tc>
      </w:tr>
      <w:tr w:rsidR="00945753" w14:paraId="6142D076" w14:textId="77777777">
        <w:trPr>
          <w:jc w:val="center"/>
        </w:trPr>
        <w:tc>
          <w:tcPr>
            <w:tcW w:w="750" w:type="dxa"/>
            <w:vAlign w:val="center"/>
          </w:tcPr>
          <w:p w14:paraId="02EC314E"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1776" w:type="dxa"/>
            <w:vAlign w:val="center"/>
          </w:tcPr>
          <w:p w14:paraId="3A2C28C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系统恢复</w:t>
            </w:r>
          </w:p>
        </w:tc>
        <w:tc>
          <w:tcPr>
            <w:tcW w:w="3960" w:type="dxa"/>
            <w:vAlign w:val="center"/>
          </w:tcPr>
          <w:p w14:paraId="4B25DB1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测试完毕后，系统恢复至原状</w:t>
            </w:r>
          </w:p>
        </w:tc>
        <w:tc>
          <w:tcPr>
            <w:tcW w:w="1535" w:type="dxa"/>
            <w:vAlign w:val="center"/>
          </w:tcPr>
          <w:p w14:paraId="065244E4"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 xml:space="preserve">系 统 </w:t>
            </w:r>
            <w:proofErr w:type="gramStart"/>
            <w:r>
              <w:rPr>
                <w:rFonts w:ascii="宋体" w:eastAsia="宋体" w:hAnsi="宋体" w:cs="宋体" w:hint="eastAsia"/>
                <w:color w:val="000000"/>
                <w:kern w:val="0"/>
                <w:szCs w:val="21"/>
                <w:lang w:bidi="ar"/>
              </w:rPr>
              <w:t>恢</w:t>
            </w:r>
            <w:proofErr w:type="gramEnd"/>
            <w:r>
              <w:rPr>
                <w:rFonts w:ascii="宋体" w:eastAsia="宋体" w:hAnsi="宋体" w:cs="宋体" w:hint="eastAsia"/>
                <w:color w:val="000000"/>
                <w:kern w:val="0"/>
                <w:szCs w:val="21"/>
                <w:lang w:bidi="ar"/>
              </w:rPr>
              <w:t xml:space="preserve"> </w:t>
            </w:r>
            <w:proofErr w:type="gramStart"/>
            <w:r>
              <w:rPr>
                <w:rFonts w:ascii="宋体" w:eastAsia="宋体" w:hAnsi="宋体" w:cs="宋体" w:hint="eastAsia"/>
                <w:color w:val="000000"/>
                <w:kern w:val="0"/>
                <w:szCs w:val="21"/>
                <w:lang w:bidi="ar"/>
              </w:rPr>
              <w:t>复完成</w:t>
            </w:r>
            <w:proofErr w:type="gramEnd"/>
          </w:p>
        </w:tc>
        <w:tc>
          <w:tcPr>
            <w:tcW w:w="1150" w:type="dxa"/>
            <w:vAlign w:val="center"/>
          </w:tcPr>
          <w:p w14:paraId="1D29A244" w14:textId="77777777" w:rsidR="00945753" w:rsidRDefault="00945753">
            <w:pPr>
              <w:jc w:val="center"/>
              <w:rPr>
                <w:rFonts w:ascii="宋体" w:eastAsia="宋体" w:hAnsi="宋体" w:cs="宋体"/>
                <w:szCs w:val="21"/>
              </w:rPr>
            </w:pPr>
          </w:p>
        </w:tc>
      </w:tr>
    </w:tbl>
    <w:p w14:paraId="5B441CD3" w14:textId="77777777" w:rsidR="00945753" w:rsidRDefault="002C3127">
      <w:pPr>
        <w:widowControl/>
        <w:jc w:val="left"/>
        <w:rPr>
          <w:rFonts w:ascii="宋体" w:eastAsia="宋体" w:hAnsi="宋体" w:cs="宋体"/>
          <w:b/>
          <w:bCs/>
          <w:color w:val="000000"/>
          <w:kern w:val="0"/>
          <w:szCs w:val="21"/>
          <w:lang w:bidi="ar"/>
        </w:rPr>
      </w:pPr>
      <w:r>
        <w:rPr>
          <w:rFonts w:ascii="宋体" w:eastAsia="宋体" w:hAnsi="宋体" w:cs="宋体" w:hint="eastAsia"/>
          <w:b/>
          <w:bCs/>
          <w:color w:val="000000"/>
          <w:kern w:val="0"/>
          <w:szCs w:val="21"/>
          <w:lang w:bidi="ar"/>
        </w:rPr>
        <w:t>根据项目设计接线进行检验，详见项目电气原理图</w:t>
      </w:r>
    </w:p>
    <w:p w14:paraId="5F12C250" w14:textId="77777777" w:rsidR="00945753" w:rsidRDefault="002C3127">
      <w:pPr>
        <w:pStyle w:val="2"/>
        <w:rPr>
          <w:rFonts w:ascii="宋体" w:eastAsia="宋体" w:hAnsi="宋体" w:cs="宋体"/>
          <w:sz w:val="28"/>
          <w:szCs w:val="28"/>
        </w:rPr>
      </w:pPr>
      <w:bookmarkStart w:id="33" w:name="_Toc21660"/>
      <w:r>
        <w:rPr>
          <w:rFonts w:ascii="宋体" w:eastAsia="宋体" w:hAnsi="宋体" w:cs="宋体" w:hint="eastAsia"/>
          <w:sz w:val="28"/>
          <w:szCs w:val="28"/>
        </w:rPr>
        <w:t>5.4、系统信息查询测试</w:t>
      </w:r>
      <w:bookmarkEnd w:id="33"/>
    </w:p>
    <w:p w14:paraId="6DB553F9"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测试要求：EMS 系统正常监控和存储系统运行信息。 用户登录 Web 页面能正常查看系统当前信息和历史数据。 </w:t>
      </w:r>
    </w:p>
    <w:p w14:paraId="60635A49"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测试方法： </w:t>
      </w:r>
    </w:p>
    <w:p w14:paraId="5E8B92D6"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 EMS 能否正常登录。 </w:t>
      </w:r>
    </w:p>
    <w:p w14:paraId="2B8D004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电池单体信息页面显示、历史信息查询测试。 </w:t>
      </w:r>
    </w:p>
    <w:p w14:paraId="5B51344E"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电池组整体信息页面显示、历史信息查询测试。 </w:t>
      </w:r>
    </w:p>
    <w:p w14:paraId="5550863A"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4) 电池</w:t>
      </w:r>
      <w:proofErr w:type="gramStart"/>
      <w:r>
        <w:rPr>
          <w:rFonts w:ascii="宋体" w:eastAsia="宋体" w:hAnsi="宋体" w:cs="宋体" w:hint="eastAsia"/>
          <w:color w:val="000000"/>
          <w:kern w:val="0"/>
          <w:sz w:val="28"/>
          <w:szCs w:val="28"/>
          <w:lang w:bidi="ar"/>
        </w:rPr>
        <w:t>堆整体</w:t>
      </w:r>
      <w:proofErr w:type="gramEnd"/>
      <w:r>
        <w:rPr>
          <w:rFonts w:ascii="宋体" w:eastAsia="宋体" w:hAnsi="宋体" w:cs="宋体" w:hint="eastAsia"/>
          <w:color w:val="000000"/>
          <w:kern w:val="0"/>
          <w:sz w:val="28"/>
          <w:szCs w:val="28"/>
          <w:lang w:bidi="ar"/>
        </w:rPr>
        <w:t xml:space="preserve">信息页面显示、历史信息查询测试。 </w:t>
      </w:r>
    </w:p>
    <w:p w14:paraId="0D3A3C82"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PCS/逆变器 整体信息页面显示、历史信息查询测试。 </w:t>
      </w:r>
    </w:p>
    <w:p w14:paraId="0E300E1D"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6) DCDC 整体信息页面显示、历史信息查询测试。 </w:t>
      </w:r>
    </w:p>
    <w:p w14:paraId="649A1B91"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7) 机组整体信息页面显示、历史信息查询测试。 </w:t>
      </w:r>
    </w:p>
    <w:p w14:paraId="072069E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8) 空调整体信息页面显示、历史数据查询。 </w:t>
      </w:r>
    </w:p>
    <w:p w14:paraId="018AE5A3"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9) 辅助系统（消防、门禁、水浸）整体信息显示、历史数据查询。 </w:t>
      </w:r>
    </w:p>
    <w:p w14:paraId="48984C3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10) 历史充放电量、充放电时间统计页面显示测试。 </w:t>
      </w:r>
    </w:p>
    <w:p w14:paraId="15B0EE6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lastRenderedPageBreak/>
        <w:t xml:space="preserve">11) 实时故障告警页面显示、历史故障告警查询测试。 </w:t>
      </w:r>
    </w:p>
    <w:p w14:paraId="3FB7374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12) 事件记录显示页面测试。 </w:t>
      </w:r>
    </w:p>
    <w:p w14:paraId="72D10977"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13) EMS 组态层级权限管理测试。 </w:t>
      </w:r>
    </w:p>
    <w:p w14:paraId="58651689"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14) 能量调度功能测试。 </w:t>
      </w:r>
    </w:p>
    <w:p w14:paraId="391E6CCC"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15) 实时数据界面查询显示测试。 </w:t>
      </w:r>
    </w:p>
    <w:p w14:paraId="5F409E95"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16) 整个系统用电、放电电量数据记录显示测试。 </w:t>
      </w:r>
    </w:p>
    <w:p w14:paraId="4D10971D"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测试结果</w:t>
      </w:r>
    </w:p>
    <w:tbl>
      <w:tblPr>
        <w:tblStyle w:val="a5"/>
        <w:tblW w:w="9048" w:type="dxa"/>
        <w:jc w:val="center"/>
        <w:tblLook w:val="04A0" w:firstRow="1" w:lastRow="0" w:firstColumn="1" w:lastColumn="0" w:noHBand="0" w:noVBand="1"/>
      </w:tblPr>
      <w:tblGrid>
        <w:gridCol w:w="750"/>
        <w:gridCol w:w="2798"/>
        <w:gridCol w:w="4150"/>
        <w:gridCol w:w="1350"/>
      </w:tblGrid>
      <w:tr w:rsidR="00945753" w14:paraId="4DB60BBE" w14:textId="77777777">
        <w:trPr>
          <w:jc w:val="center"/>
        </w:trPr>
        <w:tc>
          <w:tcPr>
            <w:tcW w:w="750" w:type="dxa"/>
            <w:vAlign w:val="center"/>
          </w:tcPr>
          <w:p w14:paraId="10821D56"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798" w:type="dxa"/>
            <w:vAlign w:val="center"/>
          </w:tcPr>
          <w:p w14:paraId="6AAC3200"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50" w:type="dxa"/>
            <w:vAlign w:val="center"/>
          </w:tcPr>
          <w:p w14:paraId="6B0707F5"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350" w:type="dxa"/>
            <w:vAlign w:val="center"/>
          </w:tcPr>
          <w:p w14:paraId="07C939A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0EF740B9" w14:textId="77777777">
        <w:trPr>
          <w:jc w:val="center"/>
        </w:trPr>
        <w:tc>
          <w:tcPr>
            <w:tcW w:w="750" w:type="dxa"/>
            <w:vAlign w:val="center"/>
          </w:tcPr>
          <w:p w14:paraId="5BED61D2"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798" w:type="dxa"/>
            <w:vAlign w:val="center"/>
          </w:tcPr>
          <w:p w14:paraId="3CCEA169"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EMS登录</w:t>
            </w:r>
          </w:p>
        </w:tc>
        <w:tc>
          <w:tcPr>
            <w:tcW w:w="4150" w:type="dxa"/>
            <w:vAlign w:val="center"/>
          </w:tcPr>
          <w:p w14:paraId="5E13171A"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能正常登录和退出 EMS 页面</w:t>
            </w:r>
          </w:p>
        </w:tc>
        <w:tc>
          <w:tcPr>
            <w:tcW w:w="1350" w:type="dxa"/>
            <w:vAlign w:val="center"/>
          </w:tcPr>
          <w:p w14:paraId="1D6A381C" w14:textId="77777777" w:rsidR="00945753" w:rsidRDefault="00945753">
            <w:pPr>
              <w:jc w:val="center"/>
              <w:rPr>
                <w:rFonts w:ascii="宋体" w:eastAsia="宋体" w:hAnsi="宋体" w:cs="宋体"/>
                <w:szCs w:val="21"/>
              </w:rPr>
            </w:pPr>
          </w:p>
        </w:tc>
      </w:tr>
      <w:tr w:rsidR="00945753" w14:paraId="6EBAA6D9" w14:textId="77777777">
        <w:trPr>
          <w:jc w:val="center"/>
        </w:trPr>
        <w:tc>
          <w:tcPr>
            <w:tcW w:w="750" w:type="dxa"/>
            <w:vAlign w:val="center"/>
          </w:tcPr>
          <w:p w14:paraId="3E7AB5AD"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798" w:type="dxa"/>
            <w:vAlign w:val="center"/>
          </w:tcPr>
          <w:p w14:paraId="049877B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电池单体信息页面显示</w:t>
            </w:r>
          </w:p>
        </w:tc>
        <w:tc>
          <w:tcPr>
            <w:tcW w:w="4150" w:type="dxa"/>
            <w:vAlign w:val="center"/>
          </w:tcPr>
          <w:p w14:paraId="6835F82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正常显示各节电池单体的电压和温度值</w:t>
            </w:r>
          </w:p>
        </w:tc>
        <w:tc>
          <w:tcPr>
            <w:tcW w:w="1350" w:type="dxa"/>
            <w:vAlign w:val="center"/>
          </w:tcPr>
          <w:p w14:paraId="797DEB59" w14:textId="77777777" w:rsidR="00945753" w:rsidRDefault="00945753">
            <w:pPr>
              <w:jc w:val="center"/>
              <w:rPr>
                <w:rFonts w:ascii="宋体" w:eastAsia="宋体" w:hAnsi="宋体" w:cs="宋体"/>
                <w:szCs w:val="21"/>
              </w:rPr>
            </w:pPr>
          </w:p>
        </w:tc>
      </w:tr>
      <w:tr w:rsidR="00945753" w14:paraId="45468EBF" w14:textId="77777777">
        <w:trPr>
          <w:jc w:val="center"/>
        </w:trPr>
        <w:tc>
          <w:tcPr>
            <w:tcW w:w="750" w:type="dxa"/>
            <w:vAlign w:val="center"/>
          </w:tcPr>
          <w:p w14:paraId="099FB3DE"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2798" w:type="dxa"/>
            <w:vAlign w:val="center"/>
          </w:tcPr>
          <w:p w14:paraId="4EC407D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电池单体信息历史值查询</w:t>
            </w:r>
          </w:p>
        </w:tc>
        <w:tc>
          <w:tcPr>
            <w:tcW w:w="4150" w:type="dxa"/>
            <w:vAlign w:val="center"/>
          </w:tcPr>
          <w:p w14:paraId="516CB14B"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可以查询到指定时间的电池单体信息变化值</w:t>
            </w:r>
          </w:p>
        </w:tc>
        <w:tc>
          <w:tcPr>
            <w:tcW w:w="1350" w:type="dxa"/>
            <w:vAlign w:val="center"/>
          </w:tcPr>
          <w:p w14:paraId="51DA7851" w14:textId="77777777" w:rsidR="00945753" w:rsidRDefault="00945753">
            <w:pPr>
              <w:jc w:val="center"/>
              <w:rPr>
                <w:rFonts w:ascii="宋体" w:eastAsia="宋体" w:hAnsi="宋体" w:cs="宋体"/>
                <w:szCs w:val="21"/>
              </w:rPr>
            </w:pPr>
          </w:p>
        </w:tc>
      </w:tr>
      <w:tr w:rsidR="00945753" w14:paraId="72C95818" w14:textId="77777777">
        <w:trPr>
          <w:jc w:val="center"/>
        </w:trPr>
        <w:tc>
          <w:tcPr>
            <w:tcW w:w="750" w:type="dxa"/>
            <w:vAlign w:val="center"/>
          </w:tcPr>
          <w:p w14:paraId="3EDF0EA0"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2798" w:type="dxa"/>
            <w:vAlign w:val="center"/>
          </w:tcPr>
          <w:p w14:paraId="0E40F6C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电池组整体信息历史值查询</w:t>
            </w:r>
          </w:p>
        </w:tc>
        <w:tc>
          <w:tcPr>
            <w:tcW w:w="4150" w:type="dxa"/>
            <w:vAlign w:val="center"/>
          </w:tcPr>
          <w:p w14:paraId="6D48044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正常显示电池组整体信息，如电压、电流、温度、SOC等</w:t>
            </w:r>
          </w:p>
        </w:tc>
        <w:tc>
          <w:tcPr>
            <w:tcW w:w="1350" w:type="dxa"/>
            <w:vAlign w:val="center"/>
          </w:tcPr>
          <w:p w14:paraId="7ED9561B" w14:textId="77777777" w:rsidR="00945753" w:rsidRDefault="00945753">
            <w:pPr>
              <w:jc w:val="center"/>
              <w:rPr>
                <w:rFonts w:ascii="宋体" w:eastAsia="宋体" w:hAnsi="宋体" w:cs="宋体"/>
                <w:szCs w:val="21"/>
              </w:rPr>
            </w:pPr>
          </w:p>
        </w:tc>
      </w:tr>
      <w:tr w:rsidR="00945753" w14:paraId="3A1FF7C4" w14:textId="77777777">
        <w:trPr>
          <w:jc w:val="center"/>
        </w:trPr>
        <w:tc>
          <w:tcPr>
            <w:tcW w:w="750" w:type="dxa"/>
            <w:vAlign w:val="center"/>
          </w:tcPr>
          <w:p w14:paraId="31458E86"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2798" w:type="dxa"/>
            <w:vAlign w:val="center"/>
          </w:tcPr>
          <w:p w14:paraId="5479839E"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工作状态切换控制</w:t>
            </w:r>
          </w:p>
        </w:tc>
        <w:tc>
          <w:tcPr>
            <w:tcW w:w="4150" w:type="dxa"/>
            <w:vAlign w:val="center"/>
          </w:tcPr>
          <w:p w14:paraId="54BB358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可以查询到指定时间的电池组整体信息的历史值，如电压、电流、温度、SOC 等</w:t>
            </w:r>
          </w:p>
        </w:tc>
        <w:tc>
          <w:tcPr>
            <w:tcW w:w="1350" w:type="dxa"/>
            <w:vAlign w:val="center"/>
          </w:tcPr>
          <w:p w14:paraId="2D01D39D" w14:textId="77777777" w:rsidR="00945753" w:rsidRDefault="00945753">
            <w:pPr>
              <w:jc w:val="center"/>
              <w:rPr>
                <w:rFonts w:ascii="宋体" w:eastAsia="宋体" w:hAnsi="宋体" w:cs="宋体"/>
                <w:szCs w:val="21"/>
              </w:rPr>
            </w:pPr>
          </w:p>
        </w:tc>
      </w:tr>
      <w:tr w:rsidR="00945753" w14:paraId="7BB66246" w14:textId="77777777">
        <w:trPr>
          <w:jc w:val="center"/>
        </w:trPr>
        <w:tc>
          <w:tcPr>
            <w:tcW w:w="750" w:type="dxa"/>
            <w:vAlign w:val="center"/>
          </w:tcPr>
          <w:p w14:paraId="7770E9D9"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2798" w:type="dxa"/>
            <w:vAlign w:val="center"/>
          </w:tcPr>
          <w:p w14:paraId="41C82D4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信息页面显示</w:t>
            </w:r>
          </w:p>
        </w:tc>
        <w:tc>
          <w:tcPr>
            <w:tcW w:w="4150" w:type="dxa"/>
            <w:vAlign w:val="center"/>
          </w:tcPr>
          <w:p w14:paraId="377D078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信息，如电压、电流、温度、SOC等</w:t>
            </w:r>
          </w:p>
        </w:tc>
        <w:tc>
          <w:tcPr>
            <w:tcW w:w="1350" w:type="dxa"/>
            <w:vAlign w:val="center"/>
          </w:tcPr>
          <w:p w14:paraId="5296BBFB" w14:textId="77777777" w:rsidR="00945753" w:rsidRDefault="00945753">
            <w:pPr>
              <w:jc w:val="center"/>
              <w:rPr>
                <w:rFonts w:ascii="宋体" w:eastAsia="宋体" w:hAnsi="宋体" w:cs="宋体"/>
                <w:szCs w:val="21"/>
              </w:rPr>
            </w:pPr>
          </w:p>
        </w:tc>
      </w:tr>
      <w:tr w:rsidR="00945753" w14:paraId="123FBF51" w14:textId="77777777">
        <w:trPr>
          <w:jc w:val="center"/>
        </w:trPr>
        <w:tc>
          <w:tcPr>
            <w:tcW w:w="750" w:type="dxa"/>
            <w:vAlign w:val="center"/>
          </w:tcPr>
          <w:p w14:paraId="1EE50C52"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2798" w:type="dxa"/>
            <w:vAlign w:val="center"/>
          </w:tcPr>
          <w:p w14:paraId="5416670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信息历史值查询</w:t>
            </w:r>
          </w:p>
        </w:tc>
        <w:tc>
          <w:tcPr>
            <w:tcW w:w="4150" w:type="dxa"/>
            <w:vAlign w:val="center"/>
          </w:tcPr>
          <w:p w14:paraId="7A7C3F9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可以查询到指定时间的电池</w:t>
            </w:r>
            <w:proofErr w:type="gramStart"/>
            <w:r>
              <w:rPr>
                <w:rFonts w:ascii="宋体" w:eastAsia="宋体" w:hAnsi="宋体" w:cs="宋体" w:hint="eastAsia"/>
                <w:color w:val="000000"/>
                <w:kern w:val="0"/>
                <w:szCs w:val="21"/>
                <w:lang w:bidi="ar"/>
              </w:rPr>
              <w:t>堆整体</w:t>
            </w:r>
            <w:proofErr w:type="gramEnd"/>
            <w:r>
              <w:rPr>
                <w:rFonts w:ascii="宋体" w:eastAsia="宋体" w:hAnsi="宋体" w:cs="宋体" w:hint="eastAsia"/>
                <w:color w:val="000000"/>
                <w:kern w:val="0"/>
                <w:szCs w:val="21"/>
                <w:lang w:bidi="ar"/>
              </w:rPr>
              <w:t>信息的历史值，如电压、电流、温度、SOC 等</w:t>
            </w:r>
          </w:p>
        </w:tc>
        <w:tc>
          <w:tcPr>
            <w:tcW w:w="1350" w:type="dxa"/>
            <w:vAlign w:val="center"/>
          </w:tcPr>
          <w:p w14:paraId="0B9FF326" w14:textId="77777777" w:rsidR="00945753" w:rsidRDefault="00945753">
            <w:pPr>
              <w:jc w:val="center"/>
              <w:rPr>
                <w:rFonts w:ascii="宋体" w:eastAsia="宋体" w:hAnsi="宋体" w:cs="宋体"/>
                <w:szCs w:val="21"/>
              </w:rPr>
            </w:pPr>
          </w:p>
        </w:tc>
      </w:tr>
      <w:tr w:rsidR="00945753" w14:paraId="3B39B5E6" w14:textId="77777777">
        <w:trPr>
          <w:jc w:val="center"/>
        </w:trPr>
        <w:tc>
          <w:tcPr>
            <w:tcW w:w="750" w:type="dxa"/>
            <w:vAlign w:val="center"/>
          </w:tcPr>
          <w:p w14:paraId="329B36FB"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2798" w:type="dxa"/>
            <w:vAlign w:val="center"/>
          </w:tcPr>
          <w:p w14:paraId="079909A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机组整体信息页面显示</w:t>
            </w:r>
          </w:p>
        </w:tc>
        <w:tc>
          <w:tcPr>
            <w:tcW w:w="4150" w:type="dxa"/>
            <w:vAlign w:val="center"/>
          </w:tcPr>
          <w:p w14:paraId="15136C8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正常显示 BSMU 整体信息，如状态、电压、电流、功率等</w:t>
            </w:r>
          </w:p>
        </w:tc>
        <w:tc>
          <w:tcPr>
            <w:tcW w:w="1350" w:type="dxa"/>
            <w:vAlign w:val="center"/>
          </w:tcPr>
          <w:p w14:paraId="25369D35" w14:textId="77777777" w:rsidR="00945753" w:rsidRDefault="00945753">
            <w:pPr>
              <w:jc w:val="center"/>
              <w:rPr>
                <w:rFonts w:ascii="宋体" w:eastAsia="宋体" w:hAnsi="宋体" w:cs="宋体"/>
                <w:szCs w:val="21"/>
              </w:rPr>
            </w:pPr>
          </w:p>
        </w:tc>
      </w:tr>
      <w:tr w:rsidR="00945753" w14:paraId="70FB9BED" w14:textId="77777777">
        <w:trPr>
          <w:jc w:val="center"/>
        </w:trPr>
        <w:tc>
          <w:tcPr>
            <w:tcW w:w="750" w:type="dxa"/>
            <w:vAlign w:val="center"/>
          </w:tcPr>
          <w:p w14:paraId="30040283" w14:textId="77777777" w:rsidR="00945753" w:rsidRDefault="002C3127">
            <w:pPr>
              <w:jc w:val="center"/>
              <w:rPr>
                <w:rFonts w:ascii="宋体" w:eastAsia="宋体" w:hAnsi="宋体" w:cs="宋体"/>
                <w:szCs w:val="21"/>
              </w:rPr>
            </w:pPr>
            <w:r>
              <w:rPr>
                <w:rFonts w:ascii="宋体" w:eastAsia="宋体" w:hAnsi="宋体" w:cs="宋体" w:hint="eastAsia"/>
                <w:szCs w:val="21"/>
              </w:rPr>
              <w:t>9</w:t>
            </w:r>
          </w:p>
        </w:tc>
        <w:tc>
          <w:tcPr>
            <w:tcW w:w="2798" w:type="dxa"/>
            <w:vAlign w:val="center"/>
          </w:tcPr>
          <w:p w14:paraId="24E119C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机组整体信息历史值查询</w:t>
            </w:r>
          </w:p>
        </w:tc>
        <w:tc>
          <w:tcPr>
            <w:tcW w:w="4150" w:type="dxa"/>
            <w:vAlign w:val="center"/>
          </w:tcPr>
          <w:p w14:paraId="6AA6DE5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可以查询到指定时间的 BSMU 整体信息的历史值，如状态、电压、电流功率等</w:t>
            </w:r>
          </w:p>
        </w:tc>
        <w:tc>
          <w:tcPr>
            <w:tcW w:w="1350" w:type="dxa"/>
            <w:vAlign w:val="center"/>
          </w:tcPr>
          <w:p w14:paraId="1EAD1497" w14:textId="77777777" w:rsidR="00945753" w:rsidRDefault="00945753">
            <w:pPr>
              <w:jc w:val="center"/>
              <w:rPr>
                <w:rFonts w:ascii="宋体" w:eastAsia="宋体" w:hAnsi="宋体" w:cs="宋体"/>
                <w:szCs w:val="21"/>
              </w:rPr>
            </w:pPr>
          </w:p>
        </w:tc>
      </w:tr>
      <w:tr w:rsidR="00945753" w14:paraId="60F7FD80" w14:textId="77777777">
        <w:trPr>
          <w:jc w:val="center"/>
        </w:trPr>
        <w:tc>
          <w:tcPr>
            <w:tcW w:w="750" w:type="dxa"/>
            <w:vAlign w:val="center"/>
          </w:tcPr>
          <w:p w14:paraId="7F99C057" w14:textId="77777777" w:rsidR="00945753" w:rsidRDefault="002C3127">
            <w:pPr>
              <w:jc w:val="center"/>
              <w:rPr>
                <w:rFonts w:ascii="宋体" w:eastAsia="宋体" w:hAnsi="宋体" w:cs="宋体"/>
                <w:szCs w:val="21"/>
              </w:rPr>
            </w:pPr>
            <w:r>
              <w:rPr>
                <w:rFonts w:ascii="宋体" w:eastAsia="宋体" w:hAnsi="宋体" w:cs="宋体" w:hint="eastAsia"/>
                <w:szCs w:val="21"/>
              </w:rPr>
              <w:t>10</w:t>
            </w:r>
          </w:p>
        </w:tc>
        <w:tc>
          <w:tcPr>
            <w:tcW w:w="2798" w:type="dxa"/>
            <w:vAlign w:val="center"/>
          </w:tcPr>
          <w:p w14:paraId="4874C38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历史充放电量统计页面显示</w:t>
            </w:r>
          </w:p>
        </w:tc>
        <w:tc>
          <w:tcPr>
            <w:tcW w:w="4150" w:type="dxa"/>
            <w:vAlign w:val="center"/>
          </w:tcPr>
          <w:p w14:paraId="427D66C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通过电池</w:t>
            </w:r>
            <w:proofErr w:type="gramStart"/>
            <w:r>
              <w:rPr>
                <w:rFonts w:ascii="宋体" w:eastAsia="宋体" w:hAnsi="宋体" w:cs="宋体" w:hint="eastAsia"/>
                <w:color w:val="000000"/>
                <w:kern w:val="0"/>
                <w:szCs w:val="21"/>
                <w:lang w:bidi="ar"/>
              </w:rPr>
              <w:t>堆历史</w:t>
            </w:r>
            <w:proofErr w:type="gramEnd"/>
            <w:r>
              <w:rPr>
                <w:rFonts w:ascii="宋体" w:eastAsia="宋体" w:hAnsi="宋体" w:cs="宋体" w:hint="eastAsia"/>
                <w:color w:val="000000"/>
                <w:kern w:val="0"/>
                <w:szCs w:val="21"/>
                <w:lang w:bidi="ar"/>
              </w:rPr>
              <w:t>充电电量计算每天、每月、每年的充放电量。</w:t>
            </w:r>
          </w:p>
        </w:tc>
        <w:tc>
          <w:tcPr>
            <w:tcW w:w="1350" w:type="dxa"/>
            <w:vAlign w:val="center"/>
          </w:tcPr>
          <w:p w14:paraId="5FDDF474" w14:textId="77777777" w:rsidR="00945753" w:rsidRDefault="00945753">
            <w:pPr>
              <w:jc w:val="center"/>
              <w:rPr>
                <w:rFonts w:ascii="宋体" w:eastAsia="宋体" w:hAnsi="宋体" w:cs="宋体"/>
                <w:szCs w:val="21"/>
              </w:rPr>
            </w:pPr>
          </w:p>
        </w:tc>
      </w:tr>
      <w:tr w:rsidR="00945753" w14:paraId="104F9D84" w14:textId="77777777">
        <w:trPr>
          <w:jc w:val="center"/>
        </w:trPr>
        <w:tc>
          <w:tcPr>
            <w:tcW w:w="750" w:type="dxa"/>
            <w:vAlign w:val="center"/>
          </w:tcPr>
          <w:p w14:paraId="24C4FEE7" w14:textId="77777777" w:rsidR="00945753" w:rsidRDefault="002C3127">
            <w:pPr>
              <w:jc w:val="center"/>
              <w:rPr>
                <w:rFonts w:ascii="宋体" w:eastAsia="宋体" w:hAnsi="宋体" w:cs="宋体"/>
                <w:szCs w:val="21"/>
              </w:rPr>
            </w:pPr>
            <w:r>
              <w:rPr>
                <w:rFonts w:ascii="宋体" w:eastAsia="宋体" w:hAnsi="宋体" w:cs="宋体" w:hint="eastAsia"/>
                <w:szCs w:val="21"/>
              </w:rPr>
              <w:t>11</w:t>
            </w:r>
          </w:p>
        </w:tc>
        <w:tc>
          <w:tcPr>
            <w:tcW w:w="2798" w:type="dxa"/>
            <w:vAlign w:val="center"/>
          </w:tcPr>
          <w:p w14:paraId="3473B0D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实时故障告警页面显示</w:t>
            </w:r>
          </w:p>
        </w:tc>
        <w:tc>
          <w:tcPr>
            <w:tcW w:w="4150" w:type="dxa"/>
            <w:vAlign w:val="center"/>
          </w:tcPr>
          <w:p w14:paraId="5555236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显示系统各个控制当前实时产生的故障和告警</w:t>
            </w:r>
          </w:p>
        </w:tc>
        <w:tc>
          <w:tcPr>
            <w:tcW w:w="1350" w:type="dxa"/>
            <w:vAlign w:val="center"/>
          </w:tcPr>
          <w:p w14:paraId="3E3B9F00" w14:textId="77777777" w:rsidR="00945753" w:rsidRDefault="00945753">
            <w:pPr>
              <w:jc w:val="center"/>
              <w:rPr>
                <w:rFonts w:ascii="宋体" w:eastAsia="宋体" w:hAnsi="宋体" w:cs="宋体"/>
                <w:szCs w:val="21"/>
              </w:rPr>
            </w:pPr>
          </w:p>
        </w:tc>
      </w:tr>
      <w:tr w:rsidR="00945753" w14:paraId="2AF87D36" w14:textId="77777777">
        <w:trPr>
          <w:jc w:val="center"/>
        </w:trPr>
        <w:tc>
          <w:tcPr>
            <w:tcW w:w="750" w:type="dxa"/>
            <w:vAlign w:val="center"/>
          </w:tcPr>
          <w:p w14:paraId="595A949D" w14:textId="77777777" w:rsidR="00945753" w:rsidRDefault="002C3127">
            <w:pPr>
              <w:jc w:val="center"/>
              <w:rPr>
                <w:rFonts w:ascii="宋体" w:eastAsia="宋体" w:hAnsi="宋体" w:cs="宋体"/>
                <w:szCs w:val="21"/>
              </w:rPr>
            </w:pPr>
            <w:r>
              <w:rPr>
                <w:rFonts w:ascii="宋体" w:eastAsia="宋体" w:hAnsi="宋体" w:cs="宋体" w:hint="eastAsia"/>
                <w:szCs w:val="21"/>
              </w:rPr>
              <w:t>12</w:t>
            </w:r>
          </w:p>
        </w:tc>
        <w:tc>
          <w:tcPr>
            <w:tcW w:w="2798" w:type="dxa"/>
            <w:vAlign w:val="center"/>
          </w:tcPr>
          <w:p w14:paraId="030425B4"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历史故障告警查询</w:t>
            </w:r>
          </w:p>
        </w:tc>
        <w:tc>
          <w:tcPr>
            <w:tcW w:w="4150" w:type="dxa"/>
            <w:vAlign w:val="center"/>
          </w:tcPr>
          <w:p w14:paraId="512715A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可以查询到系统各个控制产生的故障和告警的产生时间和消除时间</w:t>
            </w:r>
          </w:p>
        </w:tc>
        <w:tc>
          <w:tcPr>
            <w:tcW w:w="1350" w:type="dxa"/>
            <w:vAlign w:val="center"/>
          </w:tcPr>
          <w:p w14:paraId="63756D8C" w14:textId="77777777" w:rsidR="00945753" w:rsidRDefault="00945753">
            <w:pPr>
              <w:jc w:val="center"/>
              <w:rPr>
                <w:rFonts w:ascii="宋体" w:eastAsia="宋体" w:hAnsi="宋体" w:cs="宋体"/>
                <w:szCs w:val="21"/>
              </w:rPr>
            </w:pPr>
          </w:p>
        </w:tc>
      </w:tr>
      <w:tr w:rsidR="00945753" w14:paraId="2345F13A" w14:textId="77777777">
        <w:trPr>
          <w:jc w:val="center"/>
        </w:trPr>
        <w:tc>
          <w:tcPr>
            <w:tcW w:w="750" w:type="dxa"/>
            <w:vAlign w:val="center"/>
          </w:tcPr>
          <w:p w14:paraId="19E842EE" w14:textId="77777777" w:rsidR="00945753" w:rsidRDefault="002C3127">
            <w:pPr>
              <w:jc w:val="center"/>
              <w:rPr>
                <w:rFonts w:ascii="宋体" w:eastAsia="宋体" w:hAnsi="宋体" w:cs="宋体"/>
                <w:szCs w:val="21"/>
              </w:rPr>
            </w:pPr>
            <w:r>
              <w:rPr>
                <w:rFonts w:ascii="宋体" w:eastAsia="宋体" w:hAnsi="宋体" w:cs="宋体" w:hint="eastAsia"/>
                <w:szCs w:val="21"/>
              </w:rPr>
              <w:t>13</w:t>
            </w:r>
          </w:p>
        </w:tc>
        <w:tc>
          <w:tcPr>
            <w:tcW w:w="2798" w:type="dxa"/>
            <w:vAlign w:val="center"/>
          </w:tcPr>
          <w:p w14:paraId="7E5C74C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事件记录显示页面</w:t>
            </w:r>
          </w:p>
        </w:tc>
        <w:tc>
          <w:tcPr>
            <w:tcW w:w="4150" w:type="dxa"/>
            <w:vAlign w:val="center"/>
          </w:tcPr>
          <w:p w14:paraId="3BF9121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可以查询到系统各个控制产生的事件的产生时间，以及事件产生时的附加信息。</w:t>
            </w:r>
          </w:p>
        </w:tc>
        <w:tc>
          <w:tcPr>
            <w:tcW w:w="1350" w:type="dxa"/>
            <w:vAlign w:val="center"/>
          </w:tcPr>
          <w:p w14:paraId="5D37084A" w14:textId="77777777" w:rsidR="00945753" w:rsidRDefault="00945753">
            <w:pPr>
              <w:jc w:val="center"/>
              <w:rPr>
                <w:rFonts w:ascii="宋体" w:eastAsia="宋体" w:hAnsi="宋体" w:cs="宋体"/>
                <w:szCs w:val="21"/>
              </w:rPr>
            </w:pPr>
          </w:p>
        </w:tc>
      </w:tr>
      <w:tr w:rsidR="00945753" w14:paraId="118AEAAF" w14:textId="77777777">
        <w:trPr>
          <w:jc w:val="center"/>
        </w:trPr>
        <w:tc>
          <w:tcPr>
            <w:tcW w:w="750" w:type="dxa"/>
            <w:vAlign w:val="center"/>
          </w:tcPr>
          <w:p w14:paraId="4D43F897" w14:textId="77777777" w:rsidR="00945753" w:rsidRDefault="002C3127">
            <w:pPr>
              <w:jc w:val="center"/>
              <w:rPr>
                <w:rFonts w:ascii="宋体" w:eastAsia="宋体" w:hAnsi="宋体" w:cs="宋体"/>
                <w:szCs w:val="21"/>
              </w:rPr>
            </w:pPr>
            <w:r>
              <w:rPr>
                <w:rFonts w:ascii="宋体" w:eastAsia="宋体" w:hAnsi="宋体" w:cs="宋体" w:hint="eastAsia"/>
                <w:szCs w:val="21"/>
              </w:rPr>
              <w:t>14</w:t>
            </w:r>
          </w:p>
        </w:tc>
        <w:tc>
          <w:tcPr>
            <w:tcW w:w="2798" w:type="dxa"/>
            <w:vAlign w:val="center"/>
          </w:tcPr>
          <w:p w14:paraId="43A48D6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空调数据、故障信息记录</w:t>
            </w:r>
          </w:p>
        </w:tc>
        <w:tc>
          <w:tcPr>
            <w:tcW w:w="4150" w:type="dxa"/>
            <w:vAlign w:val="center"/>
          </w:tcPr>
          <w:p w14:paraId="1AD0718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可以查询空调的数据以及相关故障信息和故障消除时间</w:t>
            </w:r>
          </w:p>
        </w:tc>
        <w:tc>
          <w:tcPr>
            <w:tcW w:w="1350" w:type="dxa"/>
            <w:vAlign w:val="center"/>
          </w:tcPr>
          <w:p w14:paraId="499FC665" w14:textId="77777777" w:rsidR="00945753" w:rsidRDefault="00945753">
            <w:pPr>
              <w:jc w:val="center"/>
              <w:rPr>
                <w:rFonts w:ascii="宋体" w:eastAsia="宋体" w:hAnsi="宋体" w:cs="宋体"/>
                <w:szCs w:val="21"/>
              </w:rPr>
            </w:pPr>
          </w:p>
        </w:tc>
      </w:tr>
      <w:tr w:rsidR="00945753" w14:paraId="206F7ABA" w14:textId="77777777">
        <w:trPr>
          <w:jc w:val="center"/>
        </w:trPr>
        <w:tc>
          <w:tcPr>
            <w:tcW w:w="750" w:type="dxa"/>
            <w:vAlign w:val="center"/>
          </w:tcPr>
          <w:p w14:paraId="1959F4D2" w14:textId="77777777" w:rsidR="00945753" w:rsidRDefault="002C3127">
            <w:pPr>
              <w:jc w:val="center"/>
              <w:rPr>
                <w:rFonts w:ascii="宋体" w:eastAsia="宋体" w:hAnsi="宋体" w:cs="宋体"/>
                <w:szCs w:val="21"/>
              </w:rPr>
            </w:pPr>
            <w:r>
              <w:rPr>
                <w:rFonts w:ascii="宋体" w:eastAsia="宋体" w:hAnsi="宋体" w:cs="宋体" w:hint="eastAsia"/>
                <w:szCs w:val="21"/>
              </w:rPr>
              <w:t>15</w:t>
            </w:r>
          </w:p>
        </w:tc>
        <w:tc>
          <w:tcPr>
            <w:tcW w:w="2798" w:type="dxa"/>
            <w:vAlign w:val="center"/>
          </w:tcPr>
          <w:p w14:paraId="2B11ED7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辅助系统（消防、门禁、水浸）信息及故障记录</w:t>
            </w:r>
          </w:p>
        </w:tc>
        <w:tc>
          <w:tcPr>
            <w:tcW w:w="4150" w:type="dxa"/>
            <w:vAlign w:val="center"/>
          </w:tcPr>
          <w:p w14:paraId="69CEB0A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可以查询辅助系统（消防、门禁、水浸）的数据以及相关故障信息和故障消除时间</w:t>
            </w:r>
          </w:p>
        </w:tc>
        <w:tc>
          <w:tcPr>
            <w:tcW w:w="1350" w:type="dxa"/>
            <w:vAlign w:val="center"/>
          </w:tcPr>
          <w:p w14:paraId="395C2E78" w14:textId="77777777" w:rsidR="00945753" w:rsidRDefault="00945753">
            <w:pPr>
              <w:jc w:val="center"/>
              <w:rPr>
                <w:rFonts w:ascii="宋体" w:eastAsia="宋体" w:hAnsi="宋体" w:cs="宋体"/>
                <w:szCs w:val="21"/>
              </w:rPr>
            </w:pPr>
          </w:p>
        </w:tc>
      </w:tr>
      <w:tr w:rsidR="00945753" w14:paraId="0EF01A6A" w14:textId="77777777">
        <w:trPr>
          <w:jc w:val="center"/>
        </w:trPr>
        <w:tc>
          <w:tcPr>
            <w:tcW w:w="750" w:type="dxa"/>
            <w:vAlign w:val="center"/>
          </w:tcPr>
          <w:p w14:paraId="6FC3EFD5" w14:textId="77777777" w:rsidR="00945753" w:rsidRDefault="002C3127">
            <w:pPr>
              <w:jc w:val="center"/>
              <w:rPr>
                <w:rFonts w:ascii="宋体" w:eastAsia="宋体" w:hAnsi="宋体" w:cs="宋体"/>
                <w:szCs w:val="21"/>
              </w:rPr>
            </w:pPr>
            <w:r>
              <w:rPr>
                <w:rFonts w:ascii="宋体" w:eastAsia="宋体" w:hAnsi="宋体" w:cs="宋体" w:hint="eastAsia"/>
                <w:szCs w:val="21"/>
              </w:rPr>
              <w:t>16</w:t>
            </w:r>
          </w:p>
        </w:tc>
        <w:tc>
          <w:tcPr>
            <w:tcW w:w="2798" w:type="dxa"/>
            <w:vAlign w:val="center"/>
          </w:tcPr>
          <w:p w14:paraId="4AD4BC6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智能电表信息</w:t>
            </w:r>
          </w:p>
        </w:tc>
        <w:tc>
          <w:tcPr>
            <w:tcW w:w="4150" w:type="dxa"/>
            <w:vAlign w:val="center"/>
          </w:tcPr>
          <w:p w14:paraId="5E4CCFB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查询智能电表的数据</w:t>
            </w:r>
          </w:p>
        </w:tc>
        <w:tc>
          <w:tcPr>
            <w:tcW w:w="1350" w:type="dxa"/>
            <w:vAlign w:val="center"/>
          </w:tcPr>
          <w:p w14:paraId="43C8F1C6" w14:textId="77777777" w:rsidR="00945753" w:rsidRDefault="00945753">
            <w:pPr>
              <w:jc w:val="center"/>
              <w:rPr>
                <w:rFonts w:ascii="宋体" w:eastAsia="宋体" w:hAnsi="宋体" w:cs="宋体"/>
                <w:szCs w:val="21"/>
              </w:rPr>
            </w:pPr>
          </w:p>
        </w:tc>
      </w:tr>
      <w:tr w:rsidR="00945753" w14:paraId="1F0AA9D8" w14:textId="77777777">
        <w:trPr>
          <w:jc w:val="center"/>
        </w:trPr>
        <w:tc>
          <w:tcPr>
            <w:tcW w:w="750" w:type="dxa"/>
            <w:vAlign w:val="center"/>
          </w:tcPr>
          <w:p w14:paraId="2C32140C"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17</w:t>
            </w:r>
          </w:p>
        </w:tc>
        <w:tc>
          <w:tcPr>
            <w:tcW w:w="2798" w:type="dxa"/>
            <w:vAlign w:val="center"/>
          </w:tcPr>
          <w:p w14:paraId="1837EB6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系统设备实时数据</w:t>
            </w:r>
          </w:p>
        </w:tc>
        <w:tc>
          <w:tcPr>
            <w:tcW w:w="4150" w:type="dxa"/>
            <w:vAlign w:val="center"/>
          </w:tcPr>
          <w:p w14:paraId="344E762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查询整个系统实时数据曲线</w:t>
            </w:r>
          </w:p>
        </w:tc>
        <w:tc>
          <w:tcPr>
            <w:tcW w:w="1350" w:type="dxa"/>
            <w:vAlign w:val="center"/>
          </w:tcPr>
          <w:p w14:paraId="4116B42B" w14:textId="77777777" w:rsidR="00945753" w:rsidRDefault="00945753">
            <w:pPr>
              <w:jc w:val="center"/>
              <w:rPr>
                <w:rFonts w:ascii="宋体" w:eastAsia="宋体" w:hAnsi="宋体" w:cs="宋体"/>
                <w:szCs w:val="21"/>
              </w:rPr>
            </w:pPr>
          </w:p>
        </w:tc>
      </w:tr>
    </w:tbl>
    <w:p w14:paraId="77227D3C"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根据项目设计接线进行检验，详见项目电气原理图</w:t>
      </w:r>
    </w:p>
    <w:p w14:paraId="012B68BA" w14:textId="77777777" w:rsidR="00945753" w:rsidRDefault="002C3127">
      <w:pPr>
        <w:pStyle w:val="2"/>
        <w:rPr>
          <w:rFonts w:ascii="宋体" w:eastAsia="宋体" w:hAnsi="宋体" w:cs="宋体"/>
          <w:sz w:val="28"/>
          <w:szCs w:val="28"/>
        </w:rPr>
      </w:pPr>
      <w:bookmarkStart w:id="34" w:name="_Toc9239"/>
      <w:r>
        <w:rPr>
          <w:rFonts w:ascii="宋体" w:eastAsia="宋体" w:hAnsi="宋体" w:cs="宋体" w:hint="eastAsia"/>
          <w:sz w:val="28"/>
          <w:szCs w:val="28"/>
        </w:rPr>
        <w:t>5.5、</w:t>
      </w:r>
      <w:r>
        <w:rPr>
          <w:rFonts w:ascii="宋体" w:eastAsia="宋体" w:hAnsi="宋体" w:cs="宋体"/>
          <w:sz w:val="28"/>
          <w:szCs w:val="28"/>
        </w:rPr>
        <w:t>EMS 故障诊断及保护功能测试</w:t>
      </w:r>
      <w:bookmarkEnd w:id="34"/>
      <w:r>
        <w:rPr>
          <w:rFonts w:ascii="宋体" w:eastAsia="宋体" w:hAnsi="宋体" w:cs="宋体"/>
          <w:sz w:val="28"/>
          <w:szCs w:val="28"/>
        </w:rPr>
        <w:t xml:space="preserve"> </w:t>
      </w:r>
    </w:p>
    <w:p w14:paraId="795D59D8"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测试要求： </w:t>
      </w:r>
    </w:p>
    <w:p w14:paraId="0D4CAF1B"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 BMS 上传电池充满或放空状态设置系统自动待机，停止充放电； </w:t>
      </w:r>
    </w:p>
    <w:p w14:paraId="51E65295"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 BMS 和 PCS 工作状态判断是否产生系统故障，并进行相关故障保护停机； </w:t>
      </w:r>
    </w:p>
    <w:p w14:paraId="0BFB0BAD"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系统根据消防联动报警状态进行系统紧急停机保护； </w:t>
      </w:r>
    </w:p>
    <w:p w14:paraId="38FBB4C1"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测试方法： </w:t>
      </w:r>
    </w:p>
    <w:p w14:paraId="2B521FD7"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1) 系统满功率充电至电池充满，确认系统是否自动待机关闭 PCS。</w:t>
      </w:r>
    </w:p>
    <w:p w14:paraId="089C38C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 系统满功率放电至电池放空，确认系统是否自动待机关闭 PCS。 </w:t>
      </w:r>
    </w:p>
    <w:p w14:paraId="6C3ACA3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3) 系统满功率放电至电池充满信号消失，确认系统是否自动恢复运行 DCDC。 </w:t>
      </w:r>
    </w:p>
    <w:p w14:paraId="266C61FF"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4) 系统待机/运行时，模拟 BMS 故障，确认系统是否故障停机。 </w:t>
      </w:r>
    </w:p>
    <w:p w14:paraId="26F8282A"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5) 系统待机/运行时，模拟 PCS 故障，确认系统是否故障停机。 </w:t>
      </w:r>
    </w:p>
    <w:p w14:paraId="19299366" w14:textId="77777777" w:rsidR="00945753" w:rsidRDefault="002C3127">
      <w:pPr>
        <w:widowControl/>
        <w:jc w:val="left"/>
        <w:rPr>
          <w:rFonts w:ascii="宋体" w:eastAsia="宋体" w:hAnsi="宋体" w:cs="宋体"/>
          <w:sz w:val="28"/>
          <w:szCs w:val="28"/>
        </w:rPr>
      </w:pPr>
      <w:r>
        <w:rPr>
          <w:rFonts w:ascii="宋体" w:eastAsia="宋体" w:hAnsi="宋体" w:cs="宋体" w:hint="eastAsia"/>
          <w:color w:val="000000"/>
          <w:kern w:val="0"/>
          <w:sz w:val="28"/>
          <w:szCs w:val="28"/>
          <w:lang w:bidi="ar"/>
        </w:rPr>
        <w:t>测试结果：</w:t>
      </w:r>
    </w:p>
    <w:tbl>
      <w:tblPr>
        <w:tblStyle w:val="a5"/>
        <w:tblW w:w="9048" w:type="dxa"/>
        <w:jc w:val="center"/>
        <w:tblLook w:val="04A0" w:firstRow="1" w:lastRow="0" w:firstColumn="1" w:lastColumn="0" w:noHBand="0" w:noVBand="1"/>
      </w:tblPr>
      <w:tblGrid>
        <w:gridCol w:w="750"/>
        <w:gridCol w:w="2798"/>
        <w:gridCol w:w="4150"/>
        <w:gridCol w:w="1350"/>
      </w:tblGrid>
      <w:tr w:rsidR="00945753" w14:paraId="1F96C006" w14:textId="77777777">
        <w:trPr>
          <w:jc w:val="center"/>
        </w:trPr>
        <w:tc>
          <w:tcPr>
            <w:tcW w:w="750" w:type="dxa"/>
            <w:vAlign w:val="center"/>
          </w:tcPr>
          <w:p w14:paraId="6B08761C"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798" w:type="dxa"/>
            <w:vAlign w:val="center"/>
          </w:tcPr>
          <w:p w14:paraId="3EA80A01"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50" w:type="dxa"/>
            <w:vAlign w:val="center"/>
          </w:tcPr>
          <w:p w14:paraId="4F94AFB0"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350" w:type="dxa"/>
            <w:vAlign w:val="center"/>
          </w:tcPr>
          <w:p w14:paraId="1624DF49"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627B87B8" w14:textId="77777777">
        <w:trPr>
          <w:jc w:val="center"/>
        </w:trPr>
        <w:tc>
          <w:tcPr>
            <w:tcW w:w="750" w:type="dxa"/>
            <w:vAlign w:val="center"/>
          </w:tcPr>
          <w:p w14:paraId="75516B1C"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798" w:type="dxa"/>
            <w:vAlign w:val="center"/>
          </w:tcPr>
          <w:p w14:paraId="4F87159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电池满充待机</w:t>
            </w:r>
          </w:p>
        </w:tc>
        <w:tc>
          <w:tcPr>
            <w:tcW w:w="4150" w:type="dxa"/>
            <w:vAlign w:val="center"/>
          </w:tcPr>
          <w:p w14:paraId="0C535A62"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充电至电池充满时系统自动待机，关闭 PCS，BMS 保持运行状态，上报电池过压告警和保护信息。</w:t>
            </w:r>
          </w:p>
        </w:tc>
        <w:tc>
          <w:tcPr>
            <w:tcW w:w="1350" w:type="dxa"/>
            <w:vAlign w:val="center"/>
          </w:tcPr>
          <w:p w14:paraId="74BF1AFE" w14:textId="77777777" w:rsidR="00945753" w:rsidRDefault="00945753">
            <w:pPr>
              <w:jc w:val="center"/>
              <w:rPr>
                <w:rFonts w:ascii="宋体" w:eastAsia="宋体" w:hAnsi="宋体" w:cs="宋体"/>
                <w:szCs w:val="21"/>
              </w:rPr>
            </w:pPr>
          </w:p>
        </w:tc>
      </w:tr>
      <w:tr w:rsidR="00945753" w14:paraId="39087AC5" w14:textId="77777777">
        <w:trPr>
          <w:jc w:val="center"/>
        </w:trPr>
        <w:tc>
          <w:tcPr>
            <w:tcW w:w="750" w:type="dxa"/>
            <w:vAlign w:val="center"/>
          </w:tcPr>
          <w:p w14:paraId="38128B04"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798" w:type="dxa"/>
            <w:vAlign w:val="center"/>
          </w:tcPr>
          <w:p w14:paraId="3A6BE4E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w:t>
            </w:r>
            <w:proofErr w:type="gramStart"/>
            <w:r>
              <w:rPr>
                <w:rFonts w:ascii="宋体" w:eastAsia="宋体" w:hAnsi="宋体" w:cs="宋体" w:hint="eastAsia"/>
                <w:color w:val="000000"/>
                <w:kern w:val="0"/>
                <w:szCs w:val="21"/>
                <w:lang w:bidi="ar"/>
              </w:rPr>
              <w:t>满充待</w:t>
            </w:r>
            <w:proofErr w:type="gramEnd"/>
          </w:p>
        </w:tc>
        <w:tc>
          <w:tcPr>
            <w:tcW w:w="4150" w:type="dxa"/>
            <w:vAlign w:val="center"/>
          </w:tcPr>
          <w:p w14:paraId="5838701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充电至电池充满时系统自动待机，关闭 DCDC，BMS保持运行状态，上报电池过压告警和保护信息。</w:t>
            </w:r>
          </w:p>
        </w:tc>
        <w:tc>
          <w:tcPr>
            <w:tcW w:w="1350" w:type="dxa"/>
            <w:vAlign w:val="center"/>
          </w:tcPr>
          <w:p w14:paraId="08301E56" w14:textId="77777777" w:rsidR="00945753" w:rsidRDefault="00945753">
            <w:pPr>
              <w:jc w:val="center"/>
              <w:rPr>
                <w:rFonts w:ascii="宋体" w:eastAsia="宋体" w:hAnsi="宋体" w:cs="宋体"/>
                <w:szCs w:val="21"/>
              </w:rPr>
            </w:pPr>
          </w:p>
        </w:tc>
      </w:tr>
      <w:tr w:rsidR="00945753" w14:paraId="087BBFC9" w14:textId="77777777">
        <w:trPr>
          <w:jc w:val="center"/>
        </w:trPr>
        <w:tc>
          <w:tcPr>
            <w:tcW w:w="750" w:type="dxa"/>
            <w:vAlign w:val="center"/>
          </w:tcPr>
          <w:p w14:paraId="155AB3E2"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2798" w:type="dxa"/>
            <w:vAlign w:val="center"/>
          </w:tcPr>
          <w:p w14:paraId="53B3902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电池放空待机</w:t>
            </w:r>
          </w:p>
        </w:tc>
        <w:tc>
          <w:tcPr>
            <w:tcW w:w="4150" w:type="dxa"/>
            <w:vAlign w:val="center"/>
          </w:tcPr>
          <w:p w14:paraId="2AAF45E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放电至电池放空时系统自动待机，关闭 PCS， BMS保持运行状态，上报电池欠压告警和保护信息。</w:t>
            </w:r>
          </w:p>
        </w:tc>
        <w:tc>
          <w:tcPr>
            <w:tcW w:w="1350" w:type="dxa"/>
            <w:vAlign w:val="center"/>
          </w:tcPr>
          <w:p w14:paraId="211A4953" w14:textId="77777777" w:rsidR="00945753" w:rsidRDefault="00945753">
            <w:pPr>
              <w:jc w:val="center"/>
              <w:rPr>
                <w:rFonts w:ascii="宋体" w:eastAsia="宋体" w:hAnsi="宋体" w:cs="宋体"/>
                <w:szCs w:val="21"/>
              </w:rPr>
            </w:pPr>
          </w:p>
        </w:tc>
      </w:tr>
      <w:tr w:rsidR="00945753" w14:paraId="698A1025" w14:textId="77777777">
        <w:trPr>
          <w:jc w:val="center"/>
        </w:trPr>
        <w:tc>
          <w:tcPr>
            <w:tcW w:w="750" w:type="dxa"/>
            <w:vAlign w:val="center"/>
          </w:tcPr>
          <w:p w14:paraId="0E793234" w14:textId="77777777" w:rsidR="00945753" w:rsidRDefault="002C3127">
            <w:pPr>
              <w:jc w:val="center"/>
              <w:rPr>
                <w:rFonts w:ascii="宋体" w:eastAsia="宋体" w:hAnsi="宋体" w:cs="宋体"/>
                <w:szCs w:val="21"/>
              </w:rPr>
            </w:pPr>
            <w:r>
              <w:rPr>
                <w:rFonts w:ascii="宋体" w:eastAsia="宋体" w:hAnsi="宋体" w:cs="宋体" w:hint="eastAsia"/>
                <w:szCs w:val="21"/>
              </w:rPr>
              <w:lastRenderedPageBreak/>
              <w:t>4</w:t>
            </w:r>
          </w:p>
        </w:tc>
        <w:tc>
          <w:tcPr>
            <w:tcW w:w="2798" w:type="dxa"/>
            <w:vAlign w:val="center"/>
          </w:tcPr>
          <w:p w14:paraId="5A87A07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电池放电启动</w:t>
            </w:r>
          </w:p>
        </w:tc>
        <w:tc>
          <w:tcPr>
            <w:tcW w:w="4150" w:type="dxa"/>
            <w:vAlign w:val="center"/>
          </w:tcPr>
          <w:p w14:paraId="20251D6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放电至电池充满信号消失时系统自动启动，开启PCS， BMS 保持运行状态，上报电池充电信息。</w:t>
            </w:r>
          </w:p>
        </w:tc>
        <w:tc>
          <w:tcPr>
            <w:tcW w:w="1350" w:type="dxa"/>
            <w:vAlign w:val="center"/>
          </w:tcPr>
          <w:p w14:paraId="4AE5B629" w14:textId="77777777" w:rsidR="00945753" w:rsidRDefault="00945753">
            <w:pPr>
              <w:jc w:val="center"/>
              <w:rPr>
                <w:rFonts w:ascii="宋体" w:eastAsia="宋体" w:hAnsi="宋体" w:cs="宋体"/>
                <w:szCs w:val="21"/>
              </w:rPr>
            </w:pPr>
          </w:p>
        </w:tc>
      </w:tr>
      <w:tr w:rsidR="00945753" w14:paraId="2E4520A9" w14:textId="77777777">
        <w:trPr>
          <w:jc w:val="center"/>
        </w:trPr>
        <w:tc>
          <w:tcPr>
            <w:tcW w:w="750" w:type="dxa"/>
            <w:vAlign w:val="center"/>
          </w:tcPr>
          <w:p w14:paraId="709A3FB1"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2798" w:type="dxa"/>
            <w:vAlign w:val="center"/>
          </w:tcPr>
          <w:p w14:paraId="688A6AD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待机时 BMS 故障停机</w:t>
            </w:r>
          </w:p>
        </w:tc>
        <w:tc>
          <w:tcPr>
            <w:tcW w:w="4150" w:type="dxa"/>
            <w:vAlign w:val="center"/>
          </w:tcPr>
          <w:p w14:paraId="21320949"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系统待机时 BMS 故障则系统故障停机，关闭 PCS和 BMS，上报 BMS 状态异常和 BMS 系统故障停机告警。</w:t>
            </w:r>
          </w:p>
        </w:tc>
        <w:tc>
          <w:tcPr>
            <w:tcW w:w="1350" w:type="dxa"/>
            <w:vAlign w:val="center"/>
          </w:tcPr>
          <w:p w14:paraId="179AF210" w14:textId="77777777" w:rsidR="00945753" w:rsidRDefault="00945753">
            <w:pPr>
              <w:jc w:val="center"/>
              <w:rPr>
                <w:rFonts w:ascii="宋体" w:eastAsia="宋体" w:hAnsi="宋体" w:cs="宋体"/>
                <w:szCs w:val="21"/>
              </w:rPr>
            </w:pPr>
          </w:p>
        </w:tc>
      </w:tr>
      <w:tr w:rsidR="00945753" w14:paraId="448CCBD6" w14:textId="77777777">
        <w:trPr>
          <w:jc w:val="center"/>
        </w:trPr>
        <w:tc>
          <w:tcPr>
            <w:tcW w:w="750" w:type="dxa"/>
            <w:vAlign w:val="center"/>
          </w:tcPr>
          <w:p w14:paraId="2D02CCDC"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2798" w:type="dxa"/>
            <w:vAlign w:val="center"/>
          </w:tcPr>
          <w:p w14:paraId="5F79E91D"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运行时 BMS 故障停机</w:t>
            </w:r>
          </w:p>
        </w:tc>
        <w:tc>
          <w:tcPr>
            <w:tcW w:w="4150" w:type="dxa"/>
            <w:vAlign w:val="center"/>
          </w:tcPr>
          <w:p w14:paraId="62F0EB8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系统运行时 BMS 故障则系统故障停机，关闭 PCS和 BMS，上报 BMS 状态异常和 BMS 系统故障停机告警。</w:t>
            </w:r>
          </w:p>
        </w:tc>
        <w:tc>
          <w:tcPr>
            <w:tcW w:w="1350" w:type="dxa"/>
            <w:vAlign w:val="center"/>
          </w:tcPr>
          <w:p w14:paraId="4F888CC2" w14:textId="77777777" w:rsidR="00945753" w:rsidRDefault="00945753">
            <w:pPr>
              <w:jc w:val="center"/>
              <w:rPr>
                <w:rFonts w:ascii="宋体" w:eastAsia="宋体" w:hAnsi="宋体" w:cs="宋体"/>
                <w:szCs w:val="21"/>
              </w:rPr>
            </w:pPr>
          </w:p>
        </w:tc>
      </w:tr>
      <w:tr w:rsidR="00945753" w14:paraId="39A12C99" w14:textId="77777777">
        <w:trPr>
          <w:jc w:val="center"/>
        </w:trPr>
        <w:tc>
          <w:tcPr>
            <w:tcW w:w="750" w:type="dxa"/>
            <w:vAlign w:val="center"/>
          </w:tcPr>
          <w:p w14:paraId="6874B704"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2798" w:type="dxa"/>
            <w:vAlign w:val="center"/>
          </w:tcPr>
          <w:p w14:paraId="609E125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待机时 PCS 故障停机</w:t>
            </w:r>
          </w:p>
        </w:tc>
        <w:tc>
          <w:tcPr>
            <w:tcW w:w="4150" w:type="dxa"/>
            <w:vAlign w:val="center"/>
          </w:tcPr>
          <w:p w14:paraId="2B3226B7"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系统待机时 PCS 故障，系统保持待机状态， BMS保持运行状态，上报 PCS 状态异常和 PCS 系统故障告警。</w:t>
            </w:r>
          </w:p>
        </w:tc>
        <w:tc>
          <w:tcPr>
            <w:tcW w:w="1350" w:type="dxa"/>
            <w:vAlign w:val="center"/>
          </w:tcPr>
          <w:p w14:paraId="3E03FA2C" w14:textId="77777777" w:rsidR="00945753" w:rsidRDefault="00945753">
            <w:pPr>
              <w:jc w:val="center"/>
              <w:rPr>
                <w:rFonts w:ascii="宋体" w:eastAsia="宋体" w:hAnsi="宋体" w:cs="宋体"/>
                <w:szCs w:val="21"/>
              </w:rPr>
            </w:pPr>
          </w:p>
        </w:tc>
      </w:tr>
      <w:tr w:rsidR="00945753" w14:paraId="1452183E" w14:textId="77777777">
        <w:trPr>
          <w:jc w:val="center"/>
        </w:trPr>
        <w:tc>
          <w:tcPr>
            <w:tcW w:w="750" w:type="dxa"/>
            <w:vAlign w:val="center"/>
          </w:tcPr>
          <w:p w14:paraId="7738AF6A" w14:textId="77777777" w:rsidR="00945753" w:rsidRDefault="002C3127">
            <w:pPr>
              <w:jc w:val="center"/>
              <w:rPr>
                <w:rFonts w:ascii="宋体" w:eastAsia="宋体" w:hAnsi="宋体" w:cs="宋体"/>
                <w:szCs w:val="21"/>
              </w:rPr>
            </w:pPr>
            <w:r>
              <w:rPr>
                <w:rFonts w:ascii="宋体" w:eastAsia="宋体" w:hAnsi="宋体" w:cs="宋体" w:hint="eastAsia"/>
                <w:szCs w:val="21"/>
              </w:rPr>
              <w:t>8</w:t>
            </w:r>
          </w:p>
        </w:tc>
        <w:tc>
          <w:tcPr>
            <w:tcW w:w="2798" w:type="dxa"/>
            <w:vAlign w:val="center"/>
          </w:tcPr>
          <w:p w14:paraId="54AE5A6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运行时 PCS 故障停机</w:t>
            </w:r>
          </w:p>
        </w:tc>
        <w:tc>
          <w:tcPr>
            <w:tcW w:w="4150" w:type="dxa"/>
            <w:vAlign w:val="center"/>
          </w:tcPr>
          <w:p w14:paraId="3FD047F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系统运行时 PCS 故障，系统切换为待机状态， BMS保持运行状态，上报 PCS 状态异常和 PCS 系统故障告警。</w:t>
            </w:r>
          </w:p>
        </w:tc>
        <w:tc>
          <w:tcPr>
            <w:tcW w:w="1350" w:type="dxa"/>
            <w:vAlign w:val="center"/>
          </w:tcPr>
          <w:p w14:paraId="3464A671" w14:textId="77777777" w:rsidR="00945753" w:rsidRDefault="00945753">
            <w:pPr>
              <w:jc w:val="center"/>
              <w:rPr>
                <w:rFonts w:ascii="宋体" w:eastAsia="宋体" w:hAnsi="宋体" w:cs="宋体"/>
                <w:szCs w:val="21"/>
              </w:rPr>
            </w:pPr>
          </w:p>
        </w:tc>
      </w:tr>
    </w:tbl>
    <w:p w14:paraId="2C78B82C"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t>根据项目设计接线进行检验，详见项目电气原理图</w:t>
      </w:r>
    </w:p>
    <w:p w14:paraId="2E3E4BEC" w14:textId="77777777" w:rsidR="00945753" w:rsidRDefault="002C3127">
      <w:pPr>
        <w:pStyle w:val="1"/>
        <w:numPr>
          <w:ilvl w:val="0"/>
          <w:numId w:val="1"/>
        </w:numPr>
        <w:rPr>
          <w:sz w:val="30"/>
          <w:szCs w:val="30"/>
        </w:rPr>
      </w:pPr>
      <w:bookmarkStart w:id="35" w:name="_Toc13168"/>
      <w:r>
        <w:rPr>
          <w:rFonts w:hint="eastAsia"/>
          <w:sz w:val="30"/>
          <w:szCs w:val="30"/>
        </w:rPr>
        <w:t>保护功能测试</w:t>
      </w:r>
      <w:bookmarkEnd w:id="35"/>
    </w:p>
    <w:tbl>
      <w:tblPr>
        <w:tblStyle w:val="a5"/>
        <w:tblW w:w="9330" w:type="dxa"/>
        <w:jc w:val="center"/>
        <w:tblLook w:val="04A0" w:firstRow="1" w:lastRow="0" w:firstColumn="1" w:lastColumn="0" w:noHBand="0" w:noVBand="1"/>
      </w:tblPr>
      <w:tblGrid>
        <w:gridCol w:w="750"/>
        <w:gridCol w:w="3001"/>
        <w:gridCol w:w="4110"/>
        <w:gridCol w:w="1469"/>
      </w:tblGrid>
      <w:tr w:rsidR="00945753" w14:paraId="16D692BB" w14:textId="77777777">
        <w:trPr>
          <w:jc w:val="center"/>
        </w:trPr>
        <w:tc>
          <w:tcPr>
            <w:tcW w:w="750" w:type="dxa"/>
            <w:vAlign w:val="center"/>
          </w:tcPr>
          <w:p w14:paraId="26F371B4"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001" w:type="dxa"/>
            <w:vAlign w:val="center"/>
          </w:tcPr>
          <w:p w14:paraId="645DDF7A"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4110" w:type="dxa"/>
            <w:vAlign w:val="center"/>
          </w:tcPr>
          <w:p w14:paraId="00534A67"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69" w:type="dxa"/>
            <w:vAlign w:val="center"/>
          </w:tcPr>
          <w:p w14:paraId="165A074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3AB38308" w14:textId="77777777">
        <w:trPr>
          <w:jc w:val="center"/>
        </w:trPr>
        <w:tc>
          <w:tcPr>
            <w:tcW w:w="750" w:type="dxa"/>
            <w:vAlign w:val="center"/>
          </w:tcPr>
          <w:p w14:paraId="40C7C08B"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001" w:type="dxa"/>
            <w:vAlign w:val="center"/>
          </w:tcPr>
          <w:p w14:paraId="4A3271C3"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BMS 电池组过压功能测试</w:t>
            </w:r>
          </w:p>
        </w:tc>
        <w:tc>
          <w:tcPr>
            <w:tcW w:w="4110" w:type="dxa"/>
            <w:vAlign w:val="center"/>
          </w:tcPr>
          <w:p w14:paraId="0C432D0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用软件上位机设置 BMS 电池组充电过压值，使用上位机检测电池组电压超过限值是否报故障停机。</w:t>
            </w:r>
          </w:p>
        </w:tc>
        <w:tc>
          <w:tcPr>
            <w:tcW w:w="1469" w:type="dxa"/>
            <w:vAlign w:val="center"/>
          </w:tcPr>
          <w:p w14:paraId="0822D0DE" w14:textId="77777777" w:rsidR="00945753" w:rsidRDefault="00945753">
            <w:pPr>
              <w:jc w:val="center"/>
              <w:rPr>
                <w:rFonts w:ascii="宋体" w:eastAsia="宋体" w:hAnsi="宋体" w:cs="宋体"/>
                <w:szCs w:val="21"/>
              </w:rPr>
            </w:pPr>
          </w:p>
        </w:tc>
      </w:tr>
      <w:tr w:rsidR="00945753" w14:paraId="781EB4FD" w14:textId="77777777">
        <w:trPr>
          <w:jc w:val="center"/>
        </w:trPr>
        <w:tc>
          <w:tcPr>
            <w:tcW w:w="750" w:type="dxa"/>
            <w:vAlign w:val="center"/>
          </w:tcPr>
          <w:p w14:paraId="13B68E18"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001" w:type="dxa"/>
            <w:vAlign w:val="center"/>
          </w:tcPr>
          <w:p w14:paraId="5D75ED6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电池组欠压功能测试</w:t>
            </w:r>
          </w:p>
        </w:tc>
        <w:tc>
          <w:tcPr>
            <w:tcW w:w="4110" w:type="dxa"/>
            <w:vAlign w:val="center"/>
          </w:tcPr>
          <w:p w14:paraId="10229671"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电池组放电欠压值，使用上位机检测电池组电压超过限值是否报故障停机。</w:t>
            </w:r>
          </w:p>
        </w:tc>
        <w:tc>
          <w:tcPr>
            <w:tcW w:w="1469" w:type="dxa"/>
            <w:vAlign w:val="center"/>
          </w:tcPr>
          <w:p w14:paraId="19F21BBC" w14:textId="77777777" w:rsidR="00945753" w:rsidRDefault="00945753">
            <w:pPr>
              <w:jc w:val="center"/>
              <w:rPr>
                <w:rFonts w:ascii="宋体" w:eastAsia="宋体" w:hAnsi="宋体" w:cs="宋体"/>
                <w:szCs w:val="21"/>
              </w:rPr>
            </w:pPr>
          </w:p>
        </w:tc>
      </w:tr>
      <w:tr w:rsidR="00945753" w14:paraId="27252BC0" w14:textId="77777777">
        <w:trPr>
          <w:jc w:val="center"/>
        </w:trPr>
        <w:tc>
          <w:tcPr>
            <w:tcW w:w="750" w:type="dxa"/>
            <w:vAlign w:val="center"/>
          </w:tcPr>
          <w:p w14:paraId="4D1248DE"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001" w:type="dxa"/>
            <w:vAlign w:val="center"/>
          </w:tcPr>
          <w:p w14:paraId="5182495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电池组充电过流功能测试</w:t>
            </w:r>
          </w:p>
        </w:tc>
        <w:tc>
          <w:tcPr>
            <w:tcW w:w="4110" w:type="dxa"/>
            <w:vAlign w:val="center"/>
          </w:tcPr>
          <w:p w14:paraId="0E44362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电池组充电过流值，使用上位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电池组电压超过限值是否报故障停机。</w:t>
            </w:r>
          </w:p>
        </w:tc>
        <w:tc>
          <w:tcPr>
            <w:tcW w:w="1469" w:type="dxa"/>
            <w:vAlign w:val="center"/>
          </w:tcPr>
          <w:p w14:paraId="69DEE5DD" w14:textId="77777777" w:rsidR="00945753" w:rsidRDefault="00945753">
            <w:pPr>
              <w:jc w:val="center"/>
              <w:rPr>
                <w:rFonts w:ascii="宋体" w:eastAsia="宋体" w:hAnsi="宋体" w:cs="宋体"/>
                <w:szCs w:val="21"/>
              </w:rPr>
            </w:pPr>
          </w:p>
        </w:tc>
      </w:tr>
      <w:tr w:rsidR="00945753" w14:paraId="5EB1AD81" w14:textId="77777777">
        <w:trPr>
          <w:jc w:val="center"/>
        </w:trPr>
        <w:tc>
          <w:tcPr>
            <w:tcW w:w="750" w:type="dxa"/>
            <w:vAlign w:val="center"/>
          </w:tcPr>
          <w:p w14:paraId="580C1DC5"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001" w:type="dxa"/>
            <w:vAlign w:val="center"/>
          </w:tcPr>
          <w:p w14:paraId="63DEF12C"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电池组放电过流功能测试</w:t>
            </w:r>
          </w:p>
        </w:tc>
        <w:tc>
          <w:tcPr>
            <w:tcW w:w="4110" w:type="dxa"/>
            <w:vAlign w:val="center"/>
          </w:tcPr>
          <w:p w14:paraId="7AD70052"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电池组放电过流值，使用上位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电池组电压超过限值是否报故障停机。</w:t>
            </w:r>
          </w:p>
        </w:tc>
        <w:tc>
          <w:tcPr>
            <w:tcW w:w="1469" w:type="dxa"/>
            <w:vAlign w:val="center"/>
          </w:tcPr>
          <w:p w14:paraId="253433BD" w14:textId="77777777" w:rsidR="00945753" w:rsidRDefault="00945753">
            <w:pPr>
              <w:jc w:val="center"/>
              <w:rPr>
                <w:rFonts w:ascii="宋体" w:eastAsia="宋体" w:hAnsi="宋体" w:cs="宋体"/>
                <w:szCs w:val="21"/>
              </w:rPr>
            </w:pPr>
          </w:p>
        </w:tc>
      </w:tr>
      <w:tr w:rsidR="00945753" w14:paraId="68BC3A10" w14:textId="77777777">
        <w:trPr>
          <w:jc w:val="center"/>
        </w:trPr>
        <w:tc>
          <w:tcPr>
            <w:tcW w:w="750" w:type="dxa"/>
            <w:vAlign w:val="center"/>
          </w:tcPr>
          <w:p w14:paraId="615A1184"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3001" w:type="dxa"/>
            <w:vAlign w:val="center"/>
          </w:tcPr>
          <w:p w14:paraId="575EE51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电池组温度功能测试</w:t>
            </w:r>
          </w:p>
        </w:tc>
        <w:tc>
          <w:tcPr>
            <w:tcW w:w="4110" w:type="dxa"/>
            <w:vAlign w:val="center"/>
          </w:tcPr>
          <w:p w14:paraId="6E88ACE0"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用软件上位机设置 BMS 电池组过</w:t>
            </w:r>
            <w:proofErr w:type="gramStart"/>
            <w:r>
              <w:rPr>
                <w:rFonts w:ascii="宋体" w:eastAsia="宋体" w:hAnsi="宋体" w:cs="宋体" w:hint="eastAsia"/>
                <w:color w:val="000000"/>
                <w:kern w:val="0"/>
                <w:szCs w:val="21"/>
                <w:lang w:bidi="ar"/>
              </w:rPr>
              <w:t>温保护值</w:t>
            </w:r>
            <w:proofErr w:type="gramEnd"/>
            <w:r>
              <w:rPr>
                <w:rFonts w:ascii="宋体" w:eastAsia="宋体" w:hAnsi="宋体" w:cs="宋体" w:hint="eastAsia"/>
                <w:color w:val="000000"/>
                <w:kern w:val="0"/>
                <w:szCs w:val="21"/>
                <w:lang w:bidi="ar"/>
              </w:rPr>
              <w:t>，使用上位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电池组是否报过温/低温故障停机。</w:t>
            </w:r>
          </w:p>
        </w:tc>
        <w:tc>
          <w:tcPr>
            <w:tcW w:w="1469" w:type="dxa"/>
            <w:vAlign w:val="center"/>
          </w:tcPr>
          <w:p w14:paraId="0C5D0CAF" w14:textId="77777777" w:rsidR="00945753" w:rsidRDefault="00945753">
            <w:pPr>
              <w:jc w:val="center"/>
              <w:rPr>
                <w:rFonts w:ascii="宋体" w:eastAsia="宋体" w:hAnsi="宋体" w:cs="宋体"/>
                <w:szCs w:val="21"/>
              </w:rPr>
            </w:pPr>
          </w:p>
        </w:tc>
      </w:tr>
      <w:tr w:rsidR="00945753" w14:paraId="091B9BA1" w14:textId="77777777">
        <w:trPr>
          <w:jc w:val="center"/>
        </w:trPr>
        <w:tc>
          <w:tcPr>
            <w:tcW w:w="750" w:type="dxa"/>
            <w:vAlign w:val="center"/>
          </w:tcPr>
          <w:p w14:paraId="180C6343" w14:textId="77777777" w:rsidR="00945753" w:rsidRDefault="002C3127">
            <w:pPr>
              <w:jc w:val="center"/>
              <w:rPr>
                <w:rFonts w:ascii="宋体" w:eastAsia="宋体" w:hAnsi="宋体" w:cs="宋体"/>
                <w:szCs w:val="21"/>
              </w:rPr>
            </w:pPr>
            <w:r>
              <w:rPr>
                <w:rFonts w:ascii="宋体" w:eastAsia="宋体" w:hAnsi="宋体" w:cs="宋体" w:hint="eastAsia"/>
                <w:szCs w:val="21"/>
              </w:rPr>
              <w:t>6</w:t>
            </w:r>
          </w:p>
        </w:tc>
        <w:tc>
          <w:tcPr>
            <w:tcW w:w="3001" w:type="dxa"/>
            <w:vAlign w:val="center"/>
          </w:tcPr>
          <w:p w14:paraId="2E48C6F3"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电池组通讯功能测试</w:t>
            </w:r>
          </w:p>
        </w:tc>
        <w:tc>
          <w:tcPr>
            <w:tcW w:w="4110" w:type="dxa"/>
            <w:vAlign w:val="center"/>
          </w:tcPr>
          <w:p w14:paraId="3905284D"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机组运行过程中拔掉通讯某个电池箱的通讯线束，使用上位</w:t>
            </w:r>
            <w:proofErr w:type="gramStart"/>
            <w:r>
              <w:rPr>
                <w:rFonts w:ascii="宋体" w:eastAsia="宋体" w:hAnsi="宋体" w:cs="宋体" w:hint="eastAsia"/>
                <w:color w:val="000000"/>
                <w:kern w:val="0"/>
                <w:szCs w:val="21"/>
                <w:lang w:bidi="ar"/>
              </w:rPr>
              <w:t>机观察</w:t>
            </w:r>
            <w:proofErr w:type="gramEnd"/>
            <w:r>
              <w:rPr>
                <w:rFonts w:ascii="宋体" w:eastAsia="宋体" w:hAnsi="宋体" w:cs="宋体" w:hint="eastAsia"/>
                <w:color w:val="000000"/>
                <w:kern w:val="0"/>
                <w:szCs w:val="21"/>
                <w:lang w:bidi="ar"/>
              </w:rPr>
              <w:t>电池组是否报故障停机。</w:t>
            </w:r>
          </w:p>
          <w:p w14:paraId="15E7EB84" w14:textId="77777777" w:rsidR="00945753" w:rsidRDefault="00945753">
            <w:pPr>
              <w:widowControl/>
              <w:jc w:val="center"/>
              <w:rPr>
                <w:rFonts w:ascii="宋体" w:eastAsia="宋体" w:hAnsi="宋体" w:cs="宋体"/>
                <w:color w:val="000000"/>
                <w:kern w:val="0"/>
                <w:szCs w:val="21"/>
                <w:lang w:bidi="ar"/>
              </w:rPr>
            </w:pPr>
          </w:p>
        </w:tc>
        <w:tc>
          <w:tcPr>
            <w:tcW w:w="1469" w:type="dxa"/>
            <w:vAlign w:val="center"/>
          </w:tcPr>
          <w:p w14:paraId="7D42DCC0" w14:textId="77777777" w:rsidR="00945753" w:rsidRDefault="00945753">
            <w:pPr>
              <w:jc w:val="center"/>
              <w:rPr>
                <w:rFonts w:ascii="宋体" w:eastAsia="宋体" w:hAnsi="宋体" w:cs="宋体"/>
                <w:szCs w:val="21"/>
              </w:rPr>
            </w:pPr>
          </w:p>
        </w:tc>
      </w:tr>
      <w:tr w:rsidR="00945753" w14:paraId="4D905171" w14:textId="77777777">
        <w:trPr>
          <w:jc w:val="center"/>
        </w:trPr>
        <w:tc>
          <w:tcPr>
            <w:tcW w:w="750" w:type="dxa"/>
            <w:vAlign w:val="center"/>
          </w:tcPr>
          <w:p w14:paraId="032E15EE" w14:textId="77777777" w:rsidR="00945753" w:rsidRDefault="002C3127">
            <w:pPr>
              <w:jc w:val="center"/>
              <w:rPr>
                <w:rFonts w:ascii="宋体" w:eastAsia="宋体" w:hAnsi="宋体" w:cs="宋体"/>
                <w:szCs w:val="21"/>
              </w:rPr>
            </w:pPr>
            <w:r>
              <w:rPr>
                <w:rFonts w:ascii="宋体" w:eastAsia="宋体" w:hAnsi="宋体" w:cs="宋体" w:hint="eastAsia"/>
                <w:szCs w:val="21"/>
              </w:rPr>
              <w:t>7</w:t>
            </w:r>
          </w:p>
        </w:tc>
        <w:tc>
          <w:tcPr>
            <w:tcW w:w="3001" w:type="dxa"/>
            <w:vAlign w:val="center"/>
          </w:tcPr>
          <w:p w14:paraId="1A0C05E8"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BMS 电池组故障保护功能测试</w:t>
            </w:r>
          </w:p>
        </w:tc>
        <w:tc>
          <w:tcPr>
            <w:tcW w:w="4110" w:type="dxa"/>
            <w:vAlign w:val="center"/>
          </w:tcPr>
          <w:p w14:paraId="5A4B62D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故障保护功能是指 BCMU 检测到相关故障产生导致系统故障时，则请求 PCS 进行停机保护，若 PCS 不响应超时则自动断开接</w:t>
            </w:r>
            <w:r>
              <w:rPr>
                <w:rFonts w:ascii="宋体" w:eastAsia="宋体" w:hAnsi="宋体" w:cs="宋体" w:hint="eastAsia"/>
                <w:color w:val="000000"/>
                <w:kern w:val="0"/>
                <w:szCs w:val="21"/>
                <w:lang w:bidi="ar"/>
              </w:rPr>
              <w:lastRenderedPageBreak/>
              <w:t>触器进行保护。(</w:t>
            </w:r>
            <w:proofErr w:type="gramStart"/>
            <w:r>
              <w:rPr>
                <w:rFonts w:ascii="宋体" w:eastAsia="宋体" w:hAnsi="宋体" w:cs="宋体" w:hint="eastAsia"/>
                <w:color w:val="000000"/>
                <w:kern w:val="0"/>
                <w:szCs w:val="21"/>
                <w:lang w:bidi="ar"/>
              </w:rPr>
              <w:t>需小功率</w:t>
            </w:r>
            <w:proofErr w:type="gramEnd"/>
            <w:r>
              <w:rPr>
                <w:rFonts w:ascii="宋体" w:eastAsia="宋体" w:hAnsi="宋体" w:cs="宋体" w:hint="eastAsia"/>
                <w:color w:val="000000"/>
                <w:kern w:val="0"/>
                <w:szCs w:val="21"/>
                <w:lang w:bidi="ar"/>
              </w:rPr>
              <w:t>状态测试)</w:t>
            </w:r>
          </w:p>
        </w:tc>
        <w:tc>
          <w:tcPr>
            <w:tcW w:w="1469" w:type="dxa"/>
            <w:vAlign w:val="center"/>
          </w:tcPr>
          <w:p w14:paraId="191B7626" w14:textId="77777777" w:rsidR="00945753" w:rsidRDefault="00945753">
            <w:pPr>
              <w:jc w:val="center"/>
              <w:rPr>
                <w:rFonts w:ascii="宋体" w:eastAsia="宋体" w:hAnsi="宋体" w:cs="宋体"/>
                <w:szCs w:val="21"/>
              </w:rPr>
            </w:pPr>
          </w:p>
        </w:tc>
      </w:tr>
    </w:tbl>
    <w:p w14:paraId="34913A63" w14:textId="77777777" w:rsidR="00945753" w:rsidRDefault="002C3127">
      <w:pPr>
        <w:widowControl/>
        <w:jc w:val="left"/>
        <w:rPr>
          <w:rFonts w:ascii="宋体" w:eastAsia="宋体" w:hAnsi="宋体" w:cs="宋体"/>
          <w:szCs w:val="21"/>
        </w:rPr>
      </w:pPr>
      <w:r>
        <w:rPr>
          <w:rFonts w:ascii="宋体" w:eastAsia="宋体" w:hAnsi="宋体" w:cs="宋体" w:hint="eastAsia"/>
          <w:b/>
          <w:bCs/>
          <w:color w:val="000000"/>
          <w:kern w:val="0"/>
          <w:szCs w:val="21"/>
          <w:lang w:bidi="ar"/>
        </w:rPr>
        <w:lastRenderedPageBreak/>
        <w:t>根据项目设计接线进行检验，详见项目电气原理图</w:t>
      </w:r>
    </w:p>
    <w:p w14:paraId="4279B5BE" w14:textId="77777777" w:rsidR="00945753" w:rsidRDefault="002C3127">
      <w:pPr>
        <w:pStyle w:val="1"/>
        <w:numPr>
          <w:ilvl w:val="0"/>
          <w:numId w:val="1"/>
        </w:numPr>
        <w:rPr>
          <w:sz w:val="30"/>
          <w:szCs w:val="30"/>
        </w:rPr>
      </w:pPr>
      <w:bookmarkStart w:id="36" w:name="_Toc7289"/>
      <w:r>
        <w:rPr>
          <w:rFonts w:hint="eastAsia"/>
          <w:sz w:val="30"/>
          <w:szCs w:val="30"/>
        </w:rPr>
        <w:t>额定功率充放电能量测试</w:t>
      </w:r>
      <w:bookmarkEnd w:id="36"/>
    </w:p>
    <w:p w14:paraId="523E0254"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1）、在 25（±5）ºC 条件下，储能变流器以额定功率放电至放电终止条件时停止放电，热备用状态运行 15 分钟； </w:t>
      </w:r>
    </w:p>
    <w:p w14:paraId="2FEC3538"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 xml:space="preserve">2）、以额定功率充电，至充电终止条件时停止充电，记录储能系统交流侧充电能量和直流侧充电能量； </w:t>
      </w:r>
    </w:p>
    <w:p w14:paraId="13C283FB" w14:textId="77777777" w:rsidR="00945753" w:rsidRDefault="002C3127">
      <w:pPr>
        <w:widowControl/>
        <w:spacing w:line="360" w:lineRule="auto"/>
        <w:jc w:val="left"/>
        <w:rPr>
          <w:rFonts w:ascii="宋体" w:eastAsia="宋体" w:hAnsi="宋体" w:cs="宋体"/>
          <w:sz w:val="28"/>
          <w:szCs w:val="28"/>
        </w:rPr>
      </w:pPr>
      <w:r>
        <w:rPr>
          <w:rFonts w:ascii="宋体" w:eastAsia="宋体" w:hAnsi="宋体" w:cs="宋体" w:hint="eastAsia"/>
          <w:color w:val="000000"/>
          <w:kern w:val="0"/>
          <w:sz w:val="28"/>
          <w:szCs w:val="28"/>
          <w:lang w:bidi="ar"/>
        </w:rPr>
        <w:t>3）、以额定功率放电，至放电终止条件时停止放电，记录储能系统交流侧放电能量和直流侧放电能量；</w:t>
      </w:r>
    </w:p>
    <w:tbl>
      <w:tblPr>
        <w:tblStyle w:val="a5"/>
        <w:tblW w:w="0" w:type="auto"/>
        <w:tblLook w:val="04A0" w:firstRow="1" w:lastRow="0" w:firstColumn="1" w:lastColumn="0" w:noHBand="0" w:noVBand="1"/>
      </w:tblPr>
      <w:tblGrid>
        <w:gridCol w:w="4261"/>
        <w:gridCol w:w="4261"/>
      </w:tblGrid>
      <w:tr w:rsidR="00945753" w14:paraId="07277C80" w14:textId="77777777">
        <w:tc>
          <w:tcPr>
            <w:tcW w:w="4261" w:type="dxa"/>
          </w:tcPr>
          <w:p w14:paraId="284DF779" w14:textId="77777777" w:rsidR="00945753" w:rsidRDefault="002C3127">
            <w:pPr>
              <w:rPr>
                <w:rFonts w:ascii="宋体" w:eastAsia="宋体" w:hAnsi="宋体" w:cs="宋体"/>
                <w:sz w:val="28"/>
                <w:szCs w:val="28"/>
              </w:rPr>
            </w:pPr>
            <w:r>
              <w:rPr>
                <w:rFonts w:ascii="宋体" w:eastAsia="宋体" w:hAnsi="宋体" w:cs="宋体" w:hint="eastAsia"/>
                <w:sz w:val="28"/>
                <w:szCs w:val="28"/>
              </w:rPr>
              <w:t>交流侧充电容量</w:t>
            </w:r>
          </w:p>
        </w:tc>
        <w:tc>
          <w:tcPr>
            <w:tcW w:w="4261" w:type="dxa"/>
          </w:tcPr>
          <w:p w14:paraId="521B94C7"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直流侧充电容量</w:t>
            </w:r>
          </w:p>
        </w:tc>
      </w:tr>
      <w:tr w:rsidR="00945753" w14:paraId="6DC2ADB8" w14:textId="77777777">
        <w:tc>
          <w:tcPr>
            <w:tcW w:w="4261" w:type="dxa"/>
          </w:tcPr>
          <w:p w14:paraId="10DFE4B0" w14:textId="77777777" w:rsidR="00945753" w:rsidRDefault="002C3127">
            <w:pPr>
              <w:rPr>
                <w:rFonts w:ascii="宋体" w:eastAsia="宋体" w:hAnsi="宋体" w:cs="宋体"/>
                <w:sz w:val="28"/>
                <w:szCs w:val="28"/>
              </w:rPr>
            </w:pPr>
            <w:r>
              <w:rPr>
                <w:rFonts w:ascii="宋体" w:eastAsia="宋体" w:hAnsi="宋体" w:cs="宋体" w:hint="eastAsia"/>
                <w:sz w:val="28"/>
                <w:szCs w:val="28"/>
              </w:rPr>
              <w:t>交流侧放电容量</w:t>
            </w:r>
          </w:p>
        </w:tc>
        <w:tc>
          <w:tcPr>
            <w:tcW w:w="4261" w:type="dxa"/>
          </w:tcPr>
          <w:p w14:paraId="7854F187"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直流侧放电容量</w:t>
            </w:r>
          </w:p>
        </w:tc>
      </w:tr>
      <w:tr w:rsidR="00945753" w14:paraId="061BBED1" w14:textId="77777777">
        <w:tc>
          <w:tcPr>
            <w:tcW w:w="4261" w:type="dxa"/>
          </w:tcPr>
          <w:p w14:paraId="608F586A"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直流侧充电容量曲线</w:t>
            </w:r>
          </w:p>
        </w:tc>
        <w:tc>
          <w:tcPr>
            <w:tcW w:w="4261" w:type="dxa"/>
          </w:tcPr>
          <w:p w14:paraId="763FBBFD" w14:textId="77777777" w:rsidR="00945753" w:rsidRDefault="002C3127">
            <w:pPr>
              <w:rPr>
                <w:rFonts w:ascii="宋体" w:eastAsia="宋体" w:hAnsi="宋体" w:cs="宋体"/>
                <w:sz w:val="28"/>
                <w:szCs w:val="28"/>
              </w:rPr>
            </w:pPr>
            <w:r>
              <w:rPr>
                <w:rFonts w:ascii="宋体" w:eastAsia="宋体" w:hAnsi="宋体" w:cs="宋体" w:hint="eastAsia"/>
                <w:sz w:val="28"/>
                <w:szCs w:val="28"/>
              </w:rPr>
              <w:t>直流侧放电容量曲线</w:t>
            </w:r>
          </w:p>
        </w:tc>
      </w:tr>
    </w:tbl>
    <w:p w14:paraId="71740C99" w14:textId="77777777" w:rsidR="00945753" w:rsidRDefault="00945753">
      <w:pPr>
        <w:rPr>
          <w:rFonts w:ascii="宋体" w:eastAsia="宋体" w:hAnsi="宋体" w:cs="宋体"/>
          <w:sz w:val="28"/>
          <w:szCs w:val="28"/>
        </w:rPr>
      </w:pPr>
    </w:p>
    <w:tbl>
      <w:tblPr>
        <w:tblStyle w:val="a5"/>
        <w:tblW w:w="0" w:type="auto"/>
        <w:tblLook w:val="04A0" w:firstRow="1" w:lastRow="0" w:firstColumn="1" w:lastColumn="0" w:noHBand="0" w:noVBand="1"/>
      </w:tblPr>
      <w:tblGrid>
        <w:gridCol w:w="2057"/>
        <w:gridCol w:w="3623"/>
        <w:gridCol w:w="2840"/>
      </w:tblGrid>
      <w:tr w:rsidR="00945753" w14:paraId="7FA2589F" w14:textId="77777777">
        <w:tc>
          <w:tcPr>
            <w:tcW w:w="2057" w:type="dxa"/>
          </w:tcPr>
          <w:p w14:paraId="0C143E06" w14:textId="77777777" w:rsidR="00945753" w:rsidRDefault="00945753">
            <w:pPr>
              <w:jc w:val="center"/>
              <w:rPr>
                <w:rFonts w:ascii="宋体" w:eastAsia="宋体" w:hAnsi="宋体" w:cs="宋体"/>
                <w:sz w:val="28"/>
                <w:szCs w:val="28"/>
              </w:rPr>
            </w:pPr>
          </w:p>
        </w:tc>
        <w:tc>
          <w:tcPr>
            <w:tcW w:w="3623" w:type="dxa"/>
          </w:tcPr>
          <w:p w14:paraId="7F9C2A24"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交流侧KWh</w:t>
            </w:r>
          </w:p>
        </w:tc>
        <w:tc>
          <w:tcPr>
            <w:tcW w:w="2840" w:type="dxa"/>
          </w:tcPr>
          <w:p w14:paraId="2509AF99"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直流侧KWh</w:t>
            </w:r>
          </w:p>
        </w:tc>
      </w:tr>
      <w:tr w:rsidR="00945753" w14:paraId="073A37CD" w14:textId="77777777">
        <w:tc>
          <w:tcPr>
            <w:tcW w:w="2057" w:type="dxa"/>
          </w:tcPr>
          <w:p w14:paraId="122EB603" w14:textId="77777777" w:rsidR="00945753" w:rsidRDefault="002C3127">
            <w:pPr>
              <w:widowControl/>
              <w:jc w:val="center"/>
              <w:rPr>
                <w:rFonts w:ascii="宋体" w:eastAsia="宋体" w:hAnsi="宋体" w:cs="宋体"/>
                <w:sz w:val="28"/>
                <w:szCs w:val="28"/>
              </w:rPr>
            </w:pPr>
            <w:r>
              <w:rPr>
                <w:rFonts w:ascii="宋体" w:eastAsia="宋体" w:hAnsi="宋体" w:cs="宋体" w:hint="eastAsia"/>
                <w:color w:val="000000"/>
                <w:kern w:val="0"/>
                <w:sz w:val="28"/>
                <w:szCs w:val="28"/>
                <w:lang w:bidi="ar"/>
              </w:rPr>
              <w:t>充电</w:t>
            </w:r>
          </w:p>
        </w:tc>
        <w:tc>
          <w:tcPr>
            <w:tcW w:w="3623" w:type="dxa"/>
          </w:tcPr>
          <w:p w14:paraId="25095A72" w14:textId="77777777" w:rsidR="00945753" w:rsidRDefault="00945753">
            <w:pPr>
              <w:jc w:val="center"/>
              <w:rPr>
                <w:rFonts w:ascii="宋体" w:eastAsia="宋体" w:hAnsi="宋体" w:cs="宋体"/>
                <w:sz w:val="28"/>
                <w:szCs w:val="28"/>
              </w:rPr>
            </w:pPr>
          </w:p>
        </w:tc>
        <w:tc>
          <w:tcPr>
            <w:tcW w:w="2840" w:type="dxa"/>
          </w:tcPr>
          <w:p w14:paraId="72DF9A95" w14:textId="77777777" w:rsidR="00945753" w:rsidRDefault="00945753">
            <w:pPr>
              <w:jc w:val="center"/>
              <w:rPr>
                <w:rFonts w:ascii="宋体" w:eastAsia="宋体" w:hAnsi="宋体" w:cs="宋体"/>
                <w:sz w:val="28"/>
                <w:szCs w:val="28"/>
              </w:rPr>
            </w:pPr>
          </w:p>
        </w:tc>
      </w:tr>
      <w:tr w:rsidR="00945753" w14:paraId="63BD07B5" w14:textId="77777777">
        <w:tc>
          <w:tcPr>
            <w:tcW w:w="2057" w:type="dxa"/>
          </w:tcPr>
          <w:p w14:paraId="5F7B55B7"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放电</w:t>
            </w:r>
          </w:p>
        </w:tc>
        <w:tc>
          <w:tcPr>
            <w:tcW w:w="3623" w:type="dxa"/>
          </w:tcPr>
          <w:p w14:paraId="199427B2" w14:textId="77777777" w:rsidR="00945753" w:rsidRDefault="00945753">
            <w:pPr>
              <w:jc w:val="center"/>
              <w:rPr>
                <w:rFonts w:ascii="宋体" w:eastAsia="宋体" w:hAnsi="宋体" w:cs="宋体"/>
                <w:sz w:val="28"/>
                <w:szCs w:val="28"/>
              </w:rPr>
            </w:pPr>
          </w:p>
        </w:tc>
        <w:tc>
          <w:tcPr>
            <w:tcW w:w="2840" w:type="dxa"/>
          </w:tcPr>
          <w:p w14:paraId="63C3A5D0" w14:textId="77777777" w:rsidR="00945753" w:rsidRDefault="00945753">
            <w:pPr>
              <w:jc w:val="center"/>
              <w:rPr>
                <w:rFonts w:ascii="宋体" w:eastAsia="宋体" w:hAnsi="宋体" w:cs="宋体"/>
                <w:sz w:val="28"/>
                <w:szCs w:val="28"/>
              </w:rPr>
            </w:pPr>
          </w:p>
        </w:tc>
      </w:tr>
      <w:tr w:rsidR="00945753" w14:paraId="383F4007" w14:textId="77777777">
        <w:tc>
          <w:tcPr>
            <w:tcW w:w="2057" w:type="dxa"/>
          </w:tcPr>
          <w:p w14:paraId="65DDA137"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效率</w:t>
            </w:r>
          </w:p>
        </w:tc>
        <w:tc>
          <w:tcPr>
            <w:tcW w:w="3623" w:type="dxa"/>
          </w:tcPr>
          <w:p w14:paraId="027E9B7E" w14:textId="77777777" w:rsidR="00945753" w:rsidRDefault="00945753">
            <w:pPr>
              <w:jc w:val="center"/>
              <w:rPr>
                <w:rFonts w:ascii="宋体" w:eastAsia="宋体" w:hAnsi="宋体" w:cs="宋体"/>
                <w:sz w:val="28"/>
                <w:szCs w:val="28"/>
              </w:rPr>
            </w:pPr>
          </w:p>
        </w:tc>
        <w:tc>
          <w:tcPr>
            <w:tcW w:w="2840" w:type="dxa"/>
          </w:tcPr>
          <w:p w14:paraId="4E1FE273" w14:textId="77777777" w:rsidR="00945753" w:rsidRDefault="00945753">
            <w:pPr>
              <w:jc w:val="center"/>
              <w:rPr>
                <w:rFonts w:ascii="宋体" w:eastAsia="宋体" w:hAnsi="宋体" w:cs="宋体"/>
                <w:sz w:val="28"/>
                <w:szCs w:val="28"/>
              </w:rPr>
            </w:pPr>
          </w:p>
        </w:tc>
      </w:tr>
    </w:tbl>
    <w:p w14:paraId="6D882CC0" w14:textId="77777777" w:rsidR="00945753" w:rsidRDefault="00945753">
      <w:pPr>
        <w:rPr>
          <w:rFonts w:ascii="宋体" w:eastAsia="宋体" w:hAnsi="宋体" w:cs="宋体"/>
          <w:sz w:val="28"/>
          <w:szCs w:val="28"/>
        </w:rPr>
      </w:pPr>
    </w:p>
    <w:p w14:paraId="1C29A449" w14:textId="77777777" w:rsidR="00945753" w:rsidRDefault="002C3127">
      <w:pPr>
        <w:rPr>
          <w:rFonts w:ascii="宋体" w:eastAsia="宋体" w:hAnsi="宋体" w:cs="宋体"/>
          <w:sz w:val="28"/>
          <w:szCs w:val="28"/>
        </w:rPr>
      </w:pPr>
      <w:r>
        <w:rPr>
          <w:rFonts w:ascii="宋体" w:eastAsia="宋体" w:hAnsi="宋体" w:cs="宋体" w:hint="eastAsia"/>
          <w:sz w:val="28"/>
          <w:szCs w:val="28"/>
        </w:rPr>
        <w:t>结果：________  测试人：_______  审核：________  时间：________</w:t>
      </w:r>
    </w:p>
    <w:p w14:paraId="0490329B" w14:textId="77777777" w:rsidR="00945753" w:rsidRDefault="00945753">
      <w:pPr>
        <w:rPr>
          <w:rFonts w:ascii="宋体" w:eastAsia="宋体" w:hAnsi="宋体" w:cs="宋体"/>
          <w:sz w:val="28"/>
          <w:szCs w:val="28"/>
        </w:rPr>
      </w:pPr>
    </w:p>
    <w:p w14:paraId="2AF20C9F" w14:textId="77777777" w:rsidR="00945753" w:rsidRDefault="002C3127">
      <w:pPr>
        <w:pStyle w:val="1"/>
        <w:numPr>
          <w:ilvl w:val="0"/>
          <w:numId w:val="1"/>
        </w:numPr>
        <w:rPr>
          <w:sz w:val="30"/>
          <w:szCs w:val="30"/>
        </w:rPr>
      </w:pPr>
      <w:bookmarkStart w:id="37" w:name="_Toc10962"/>
      <w:r>
        <w:rPr>
          <w:rFonts w:hint="eastAsia"/>
          <w:sz w:val="30"/>
          <w:szCs w:val="30"/>
        </w:rPr>
        <w:lastRenderedPageBreak/>
        <w:t>通讯功能测试</w:t>
      </w:r>
      <w:bookmarkEnd w:id="37"/>
    </w:p>
    <w:tbl>
      <w:tblPr>
        <w:tblStyle w:val="a5"/>
        <w:tblW w:w="9330" w:type="dxa"/>
        <w:jc w:val="center"/>
        <w:tblLook w:val="04A0" w:firstRow="1" w:lastRow="0" w:firstColumn="1" w:lastColumn="0" w:noHBand="0" w:noVBand="1"/>
      </w:tblPr>
      <w:tblGrid>
        <w:gridCol w:w="750"/>
        <w:gridCol w:w="3351"/>
        <w:gridCol w:w="3940"/>
        <w:gridCol w:w="1289"/>
      </w:tblGrid>
      <w:tr w:rsidR="00945753" w14:paraId="790CA506" w14:textId="77777777">
        <w:trPr>
          <w:jc w:val="center"/>
        </w:trPr>
        <w:tc>
          <w:tcPr>
            <w:tcW w:w="750" w:type="dxa"/>
            <w:vAlign w:val="center"/>
          </w:tcPr>
          <w:p w14:paraId="22DAFEF7"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351" w:type="dxa"/>
            <w:vAlign w:val="center"/>
          </w:tcPr>
          <w:p w14:paraId="4673FCFB"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940" w:type="dxa"/>
            <w:vAlign w:val="center"/>
          </w:tcPr>
          <w:p w14:paraId="6ABD0C50"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289" w:type="dxa"/>
            <w:vAlign w:val="center"/>
          </w:tcPr>
          <w:p w14:paraId="718E3ED0"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r>
      <w:tr w:rsidR="00945753" w14:paraId="3C2E7AB2" w14:textId="77777777">
        <w:trPr>
          <w:jc w:val="center"/>
        </w:trPr>
        <w:tc>
          <w:tcPr>
            <w:tcW w:w="750" w:type="dxa"/>
            <w:vAlign w:val="center"/>
          </w:tcPr>
          <w:p w14:paraId="7523D3EF"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351" w:type="dxa"/>
            <w:vAlign w:val="center"/>
          </w:tcPr>
          <w:p w14:paraId="7A86624B"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通讯协议关键寄存器核对和验证</w:t>
            </w:r>
          </w:p>
        </w:tc>
        <w:tc>
          <w:tcPr>
            <w:tcW w:w="3940" w:type="dxa"/>
            <w:vAlign w:val="center"/>
          </w:tcPr>
          <w:p w14:paraId="1075DBCC" w14:textId="77777777" w:rsidR="00945753" w:rsidRDefault="002C3127">
            <w:pPr>
              <w:widowControl/>
              <w:jc w:val="left"/>
              <w:rPr>
                <w:rFonts w:ascii="宋体" w:eastAsia="宋体" w:hAnsi="宋体" w:cs="宋体"/>
                <w:szCs w:val="21"/>
              </w:rPr>
            </w:pPr>
            <w:r>
              <w:rPr>
                <w:rFonts w:ascii="宋体" w:eastAsia="宋体" w:hAnsi="宋体" w:cs="宋体" w:hint="eastAsia"/>
                <w:color w:val="000000"/>
                <w:kern w:val="0"/>
                <w:szCs w:val="21"/>
                <w:lang w:bidi="ar"/>
              </w:rPr>
              <w:t>读写寄存器地址正确，数值正确</w:t>
            </w:r>
          </w:p>
        </w:tc>
        <w:tc>
          <w:tcPr>
            <w:tcW w:w="1289" w:type="dxa"/>
            <w:vAlign w:val="center"/>
          </w:tcPr>
          <w:p w14:paraId="147DE107" w14:textId="77777777" w:rsidR="00945753" w:rsidRDefault="00945753">
            <w:pPr>
              <w:jc w:val="center"/>
              <w:rPr>
                <w:rFonts w:ascii="宋体" w:eastAsia="宋体" w:hAnsi="宋体" w:cs="宋体"/>
                <w:szCs w:val="21"/>
              </w:rPr>
            </w:pPr>
          </w:p>
        </w:tc>
      </w:tr>
      <w:tr w:rsidR="00945753" w14:paraId="323C2468" w14:textId="77777777">
        <w:trPr>
          <w:jc w:val="center"/>
        </w:trPr>
        <w:tc>
          <w:tcPr>
            <w:tcW w:w="750" w:type="dxa"/>
            <w:vAlign w:val="center"/>
          </w:tcPr>
          <w:p w14:paraId="5E25DE7F"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351" w:type="dxa"/>
            <w:vAlign w:val="center"/>
          </w:tcPr>
          <w:p w14:paraId="6DD59430"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系统各部件含电表等客户端设备数据采样检验</w:t>
            </w:r>
          </w:p>
        </w:tc>
        <w:tc>
          <w:tcPr>
            <w:tcW w:w="3940" w:type="dxa"/>
            <w:vAlign w:val="center"/>
          </w:tcPr>
          <w:p w14:paraId="35A2DE6A"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数据采样值解析正确，比例正确，数据合理处理 </w:t>
            </w:r>
          </w:p>
        </w:tc>
        <w:tc>
          <w:tcPr>
            <w:tcW w:w="1289" w:type="dxa"/>
            <w:vAlign w:val="center"/>
          </w:tcPr>
          <w:p w14:paraId="443B4E6A" w14:textId="77777777" w:rsidR="00945753" w:rsidRDefault="00945753">
            <w:pPr>
              <w:jc w:val="center"/>
              <w:rPr>
                <w:rFonts w:ascii="宋体" w:eastAsia="宋体" w:hAnsi="宋体" w:cs="宋体"/>
                <w:szCs w:val="21"/>
              </w:rPr>
            </w:pPr>
          </w:p>
        </w:tc>
      </w:tr>
      <w:tr w:rsidR="00945753" w14:paraId="363549DA" w14:textId="77777777">
        <w:trPr>
          <w:jc w:val="center"/>
        </w:trPr>
        <w:tc>
          <w:tcPr>
            <w:tcW w:w="750" w:type="dxa"/>
            <w:vAlign w:val="center"/>
          </w:tcPr>
          <w:p w14:paraId="484D72D6"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351" w:type="dxa"/>
            <w:vAlign w:val="center"/>
          </w:tcPr>
          <w:p w14:paraId="5E3B5967"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工作模式策略验证测试</w:t>
            </w:r>
          </w:p>
        </w:tc>
        <w:tc>
          <w:tcPr>
            <w:tcW w:w="3940" w:type="dxa"/>
            <w:vAlign w:val="center"/>
          </w:tcPr>
          <w:p w14:paraId="25E1A035"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按照预期的执行策略进行切换</w:t>
            </w:r>
          </w:p>
        </w:tc>
        <w:tc>
          <w:tcPr>
            <w:tcW w:w="1289" w:type="dxa"/>
            <w:vAlign w:val="center"/>
          </w:tcPr>
          <w:p w14:paraId="5BCBD849" w14:textId="77777777" w:rsidR="00945753" w:rsidRDefault="00945753">
            <w:pPr>
              <w:jc w:val="center"/>
              <w:rPr>
                <w:rFonts w:ascii="宋体" w:eastAsia="宋体" w:hAnsi="宋体" w:cs="宋体"/>
                <w:szCs w:val="21"/>
              </w:rPr>
            </w:pPr>
          </w:p>
        </w:tc>
      </w:tr>
      <w:tr w:rsidR="00945753" w14:paraId="67E016D2" w14:textId="77777777">
        <w:trPr>
          <w:jc w:val="center"/>
        </w:trPr>
        <w:tc>
          <w:tcPr>
            <w:tcW w:w="750" w:type="dxa"/>
            <w:vAlign w:val="center"/>
          </w:tcPr>
          <w:p w14:paraId="355F0829"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351" w:type="dxa"/>
            <w:vAlign w:val="center"/>
          </w:tcPr>
          <w:p w14:paraId="19C8F02D"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 xml:space="preserve">通讯抗干扰及中断超时保护恢复测试 </w:t>
            </w:r>
          </w:p>
        </w:tc>
        <w:tc>
          <w:tcPr>
            <w:tcW w:w="3940" w:type="dxa"/>
            <w:vAlign w:val="center"/>
          </w:tcPr>
          <w:p w14:paraId="4CB2BBAC" w14:textId="77777777" w:rsidR="00945753" w:rsidRDefault="002C3127">
            <w:pPr>
              <w:widowControl/>
              <w:jc w:val="left"/>
              <w:rPr>
                <w:rFonts w:ascii="宋体" w:eastAsia="宋体" w:hAnsi="宋体" w:cs="宋体"/>
                <w:color w:val="000000"/>
                <w:kern w:val="0"/>
                <w:szCs w:val="21"/>
                <w:lang w:bidi="ar"/>
              </w:rPr>
            </w:pPr>
            <w:r>
              <w:rPr>
                <w:rFonts w:ascii="宋体" w:eastAsia="宋体" w:hAnsi="宋体" w:cs="宋体" w:hint="eastAsia"/>
                <w:color w:val="000000"/>
                <w:kern w:val="0"/>
                <w:szCs w:val="21"/>
                <w:lang w:bidi="ar"/>
              </w:rPr>
              <w:t>通讯屏蔽性能好，异常检测、告警、处理合理，部分具有可恢复功能</w:t>
            </w:r>
          </w:p>
        </w:tc>
        <w:tc>
          <w:tcPr>
            <w:tcW w:w="1289" w:type="dxa"/>
            <w:vAlign w:val="center"/>
          </w:tcPr>
          <w:p w14:paraId="7FD6A0B4" w14:textId="77777777" w:rsidR="00945753" w:rsidRDefault="00945753">
            <w:pPr>
              <w:jc w:val="center"/>
              <w:rPr>
                <w:rFonts w:ascii="宋体" w:eastAsia="宋体" w:hAnsi="宋体" w:cs="宋体"/>
                <w:szCs w:val="21"/>
              </w:rPr>
            </w:pPr>
          </w:p>
        </w:tc>
      </w:tr>
    </w:tbl>
    <w:p w14:paraId="1AD852D4" w14:textId="77777777" w:rsidR="00945753" w:rsidRDefault="002C3127">
      <w:pPr>
        <w:pStyle w:val="1"/>
        <w:numPr>
          <w:ilvl w:val="0"/>
          <w:numId w:val="1"/>
        </w:numPr>
        <w:rPr>
          <w:sz w:val="30"/>
          <w:szCs w:val="30"/>
        </w:rPr>
      </w:pPr>
      <w:bookmarkStart w:id="38" w:name="_Toc14170"/>
      <w:r>
        <w:rPr>
          <w:rFonts w:hint="eastAsia"/>
          <w:sz w:val="30"/>
          <w:szCs w:val="30"/>
        </w:rPr>
        <w:t>电池系统性能测试</w:t>
      </w:r>
      <w:bookmarkEnd w:id="38"/>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4B6A013B" w14:textId="77777777">
        <w:trPr>
          <w:jc w:val="center"/>
        </w:trPr>
        <w:tc>
          <w:tcPr>
            <w:tcW w:w="750" w:type="dxa"/>
            <w:vAlign w:val="center"/>
          </w:tcPr>
          <w:p w14:paraId="77EE4F00"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0C59B7DA"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68EEDB9E"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2E6C29CC"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068C3215"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47B38205" w14:textId="77777777">
        <w:trPr>
          <w:jc w:val="center"/>
        </w:trPr>
        <w:tc>
          <w:tcPr>
            <w:tcW w:w="750" w:type="dxa"/>
            <w:vAlign w:val="center"/>
          </w:tcPr>
          <w:p w14:paraId="3CBE17B7"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63A094CE"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电池</w:t>
            </w:r>
            <w:proofErr w:type="gramStart"/>
            <w:r>
              <w:rPr>
                <w:rFonts w:ascii="F1" w:eastAsia="F1" w:hAnsi="F1" w:cs="F1"/>
                <w:color w:val="000000"/>
                <w:kern w:val="0"/>
                <w:szCs w:val="21"/>
                <w:lang w:bidi="ar"/>
              </w:rPr>
              <w:t>系统电</w:t>
            </w:r>
            <w:proofErr w:type="gramEnd"/>
            <w:r>
              <w:rPr>
                <w:rFonts w:ascii="F1" w:eastAsia="F1" w:hAnsi="F1" w:cs="F1"/>
                <w:color w:val="000000"/>
                <w:kern w:val="0"/>
                <w:szCs w:val="21"/>
                <w:lang w:bidi="ar"/>
              </w:rPr>
              <w:t xml:space="preserve">芯一致性检查测试 </w:t>
            </w:r>
          </w:p>
        </w:tc>
        <w:tc>
          <w:tcPr>
            <w:tcW w:w="3660" w:type="dxa"/>
            <w:vAlign w:val="center"/>
          </w:tcPr>
          <w:p w14:paraId="22798E0F"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对比所有电芯，验证一致性，并提供</w:t>
            </w:r>
            <w:proofErr w:type="gramStart"/>
            <w:r>
              <w:rPr>
                <w:rFonts w:ascii="F1" w:eastAsia="F1" w:hAnsi="F1" w:cs="F1"/>
                <w:color w:val="000000"/>
                <w:kern w:val="0"/>
                <w:szCs w:val="21"/>
                <w:lang w:bidi="ar"/>
              </w:rPr>
              <w:t>电芯厂出厂</w:t>
            </w:r>
            <w:proofErr w:type="gramEnd"/>
            <w:r>
              <w:rPr>
                <w:rFonts w:ascii="F1" w:eastAsia="F1" w:hAnsi="F1" w:cs="F1"/>
                <w:color w:val="000000"/>
                <w:kern w:val="0"/>
                <w:szCs w:val="21"/>
                <w:lang w:bidi="ar"/>
              </w:rPr>
              <w:t>检测报告</w:t>
            </w:r>
          </w:p>
        </w:tc>
        <w:tc>
          <w:tcPr>
            <w:tcW w:w="1490" w:type="dxa"/>
            <w:vAlign w:val="center"/>
          </w:tcPr>
          <w:p w14:paraId="2C4BAC84" w14:textId="77777777" w:rsidR="00945753" w:rsidRDefault="00945753">
            <w:pPr>
              <w:jc w:val="center"/>
              <w:rPr>
                <w:rFonts w:ascii="宋体" w:eastAsia="宋体" w:hAnsi="宋体" w:cs="宋体"/>
                <w:szCs w:val="21"/>
              </w:rPr>
            </w:pPr>
          </w:p>
        </w:tc>
        <w:tc>
          <w:tcPr>
            <w:tcW w:w="1121" w:type="dxa"/>
            <w:vAlign w:val="center"/>
          </w:tcPr>
          <w:p w14:paraId="6E262056" w14:textId="77777777" w:rsidR="00945753" w:rsidRDefault="00945753">
            <w:pPr>
              <w:jc w:val="center"/>
              <w:rPr>
                <w:rFonts w:ascii="宋体" w:eastAsia="宋体" w:hAnsi="宋体" w:cs="宋体"/>
                <w:szCs w:val="21"/>
              </w:rPr>
            </w:pPr>
          </w:p>
        </w:tc>
      </w:tr>
    </w:tbl>
    <w:p w14:paraId="4C8FE08B" w14:textId="77777777" w:rsidR="00945753" w:rsidRDefault="002C3127">
      <w:pPr>
        <w:widowControl/>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注：此测试以电芯厂家出厂检验报告为准。</w:t>
      </w:r>
    </w:p>
    <w:p w14:paraId="46A60F75" w14:textId="77777777" w:rsidR="00945753" w:rsidRDefault="002C3127">
      <w:pPr>
        <w:widowControl/>
        <w:jc w:val="left"/>
      </w:pPr>
      <w:r>
        <w:rPr>
          <w:rFonts w:ascii="F1" w:eastAsia="F1" w:hAnsi="F1" w:cs="F1"/>
          <w:color w:val="000000"/>
          <w:kern w:val="0"/>
          <w:sz w:val="24"/>
          <w:lang w:bidi="ar"/>
        </w:rPr>
        <w:t xml:space="preserve"> </w:t>
      </w:r>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2E9B50B4" w14:textId="77777777">
        <w:trPr>
          <w:jc w:val="center"/>
        </w:trPr>
        <w:tc>
          <w:tcPr>
            <w:tcW w:w="750" w:type="dxa"/>
            <w:vAlign w:val="center"/>
          </w:tcPr>
          <w:p w14:paraId="6BABE8F9"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3D1580C2"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7CF96651"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06D73B73"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0A104E5F"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1AE883C9" w14:textId="77777777">
        <w:trPr>
          <w:jc w:val="center"/>
        </w:trPr>
        <w:tc>
          <w:tcPr>
            <w:tcW w:w="750" w:type="dxa"/>
            <w:vAlign w:val="center"/>
          </w:tcPr>
          <w:p w14:paraId="1773DA17"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52826FE2"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 xml:space="preserve">系统满功率运行导线及触点热测试 </w:t>
            </w:r>
          </w:p>
        </w:tc>
        <w:tc>
          <w:tcPr>
            <w:tcW w:w="3660" w:type="dxa"/>
            <w:vAlign w:val="center"/>
          </w:tcPr>
          <w:p w14:paraId="710B0E89" w14:textId="77777777" w:rsidR="00945753" w:rsidRDefault="002C3127">
            <w:pPr>
              <w:widowControl/>
              <w:jc w:val="left"/>
              <w:rPr>
                <w:rFonts w:ascii="宋体" w:eastAsia="宋体" w:hAnsi="宋体" w:cs="宋体"/>
                <w:szCs w:val="21"/>
              </w:rPr>
            </w:pPr>
            <w:r>
              <w:rPr>
                <w:rFonts w:ascii="F1" w:eastAsia="F1" w:hAnsi="F1" w:cs="F1"/>
                <w:color w:val="000000"/>
                <w:kern w:val="0"/>
                <w:szCs w:val="21"/>
                <w:lang w:bidi="ar"/>
              </w:rPr>
              <w:t xml:space="preserve">运行 </w:t>
            </w:r>
            <w:r>
              <w:rPr>
                <w:rFonts w:ascii="Times New Roman" w:eastAsia="宋体" w:hAnsi="Times New Roman" w:cs="Times New Roman"/>
                <w:color w:val="000000"/>
                <w:kern w:val="0"/>
                <w:szCs w:val="21"/>
                <w:lang w:bidi="ar"/>
              </w:rPr>
              <w:t xml:space="preserve">15-20 </w:t>
            </w:r>
            <w:r>
              <w:rPr>
                <w:rFonts w:ascii="F1" w:eastAsia="F1" w:hAnsi="F1" w:cs="F1"/>
                <w:color w:val="000000"/>
                <w:kern w:val="0"/>
                <w:szCs w:val="21"/>
                <w:lang w:bidi="ar"/>
              </w:rPr>
              <w:t>分钟后，检查所有发热点</w:t>
            </w:r>
          </w:p>
        </w:tc>
        <w:tc>
          <w:tcPr>
            <w:tcW w:w="1490" w:type="dxa"/>
            <w:vAlign w:val="center"/>
          </w:tcPr>
          <w:p w14:paraId="50398B04" w14:textId="77777777" w:rsidR="00945753" w:rsidRDefault="00945753">
            <w:pPr>
              <w:jc w:val="center"/>
              <w:rPr>
                <w:rFonts w:ascii="宋体" w:eastAsia="宋体" w:hAnsi="宋体" w:cs="宋体"/>
                <w:szCs w:val="21"/>
              </w:rPr>
            </w:pPr>
          </w:p>
        </w:tc>
        <w:tc>
          <w:tcPr>
            <w:tcW w:w="1121" w:type="dxa"/>
            <w:vAlign w:val="center"/>
          </w:tcPr>
          <w:p w14:paraId="4A96EBFF" w14:textId="77777777" w:rsidR="00945753" w:rsidRDefault="00945753">
            <w:pPr>
              <w:jc w:val="center"/>
              <w:rPr>
                <w:rFonts w:ascii="宋体" w:eastAsia="宋体" w:hAnsi="宋体" w:cs="宋体"/>
                <w:szCs w:val="21"/>
              </w:rPr>
            </w:pPr>
          </w:p>
        </w:tc>
      </w:tr>
    </w:tbl>
    <w:p w14:paraId="651469F1" w14:textId="77777777" w:rsidR="00945753" w:rsidRDefault="00945753">
      <w:pPr>
        <w:rPr>
          <w:rFonts w:ascii="宋体" w:eastAsia="宋体" w:hAnsi="宋体" w:cs="宋体"/>
          <w:sz w:val="28"/>
          <w:szCs w:val="28"/>
        </w:rPr>
      </w:pPr>
    </w:p>
    <w:tbl>
      <w:tblPr>
        <w:tblStyle w:val="a5"/>
        <w:tblW w:w="9528" w:type="dxa"/>
        <w:jc w:val="center"/>
        <w:tblLook w:val="04A0" w:firstRow="1" w:lastRow="0" w:firstColumn="1" w:lastColumn="0" w:noHBand="0" w:noVBand="1"/>
      </w:tblPr>
      <w:tblGrid>
        <w:gridCol w:w="1128"/>
        <w:gridCol w:w="3320"/>
        <w:gridCol w:w="1090"/>
        <w:gridCol w:w="3990"/>
      </w:tblGrid>
      <w:tr w:rsidR="00945753" w14:paraId="14727505" w14:textId="77777777">
        <w:trPr>
          <w:jc w:val="center"/>
        </w:trPr>
        <w:tc>
          <w:tcPr>
            <w:tcW w:w="1128" w:type="dxa"/>
            <w:vAlign w:val="center"/>
          </w:tcPr>
          <w:p w14:paraId="5B313E08" w14:textId="77777777" w:rsidR="00945753" w:rsidRDefault="002C3127">
            <w:pPr>
              <w:jc w:val="center"/>
              <w:rPr>
                <w:rFonts w:ascii="宋体" w:eastAsia="宋体" w:hAnsi="宋体" w:cs="宋体"/>
                <w:szCs w:val="21"/>
              </w:rPr>
            </w:pPr>
            <w:r>
              <w:rPr>
                <w:rFonts w:ascii="宋体" w:eastAsia="宋体" w:hAnsi="宋体" w:cs="宋体" w:hint="eastAsia"/>
                <w:szCs w:val="21"/>
              </w:rPr>
              <w:t>电池串</w:t>
            </w:r>
          </w:p>
        </w:tc>
        <w:tc>
          <w:tcPr>
            <w:tcW w:w="3320" w:type="dxa"/>
            <w:vAlign w:val="center"/>
          </w:tcPr>
          <w:p w14:paraId="0B259FF0" w14:textId="77777777" w:rsidR="00945753" w:rsidRDefault="002C3127">
            <w:pPr>
              <w:jc w:val="center"/>
              <w:rPr>
                <w:rFonts w:ascii="宋体" w:eastAsia="宋体" w:hAnsi="宋体" w:cs="宋体"/>
                <w:szCs w:val="21"/>
              </w:rPr>
            </w:pPr>
            <w:r>
              <w:rPr>
                <w:rFonts w:ascii="宋体" w:eastAsia="宋体" w:hAnsi="宋体" w:cs="宋体" w:hint="eastAsia"/>
                <w:szCs w:val="21"/>
              </w:rPr>
              <w:t>最高发热点图片</w:t>
            </w:r>
          </w:p>
        </w:tc>
        <w:tc>
          <w:tcPr>
            <w:tcW w:w="1090" w:type="dxa"/>
            <w:vAlign w:val="center"/>
          </w:tcPr>
          <w:p w14:paraId="3D75644C" w14:textId="77777777" w:rsidR="00945753" w:rsidRDefault="002C3127">
            <w:pPr>
              <w:jc w:val="center"/>
              <w:rPr>
                <w:rFonts w:ascii="宋体" w:eastAsia="宋体" w:hAnsi="宋体" w:cs="宋体"/>
                <w:szCs w:val="21"/>
              </w:rPr>
            </w:pPr>
            <w:r>
              <w:rPr>
                <w:rFonts w:ascii="宋体" w:eastAsia="宋体" w:hAnsi="宋体" w:cs="宋体" w:hint="eastAsia"/>
                <w:szCs w:val="21"/>
              </w:rPr>
              <w:t>电池串</w:t>
            </w:r>
          </w:p>
        </w:tc>
        <w:tc>
          <w:tcPr>
            <w:tcW w:w="3990" w:type="dxa"/>
            <w:vAlign w:val="center"/>
          </w:tcPr>
          <w:p w14:paraId="5B959498" w14:textId="77777777" w:rsidR="00945753" w:rsidRDefault="002C3127">
            <w:pPr>
              <w:jc w:val="center"/>
              <w:rPr>
                <w:rFonts w:ascii="宋体" w:eastAsia="宋体" w:hAnsi="宋体" w:cs="宋体"/>
                <w:szCs w:val="21"/>
              </w:rPr>
            </w:pPr>
            <w:r>
              <w:rPr>
                <w:rFonts w:ascii="宋体" w:eastAsia="宋体" w:hAnsi="宋体" w:cs="宋体" w:hint="eastAsia"/>
                <w:szCs w:val="21"/>
              </w:rPr>
              <w:t>最高发热点图片</w:t>
            </w:r>
          </w:p>
        </w:tc>
      </w:tr>
      <w:tr w:rsidR="00945753" w14:paraId="09C232F8" w14:textId="77777777">
        <w:trPr>
          <w:jc w:val="center"/>
        </w:trPr>
        <w:tc>
          <w:tcPr>
            <w:tcW w:w="1128" w:type="dxa"/>
            <w:vAlign w:val="center"/>
          </w:tcPr>
          <w:p w14:paraId="06000694"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320" w:type="dxa"/>
            <w:vAlign w:val="center"/>
          </w:tcPr>
          <w:p w14:paraId="4A09135D" w14:textId="77777777" w:rsidR="00945753" w:rsidRDefault="00945753">
            <w:pPr>
              <w:widowControl/>
              <w:jc w:val="center"/>
              <w:rPr>
                <w:rFonts w:ascii="宋体" w:eastAsia="宋体" w:hAnsi="宋体" w:cs="宋体"/>
                <w:szCs w:val="21"/>
              </w:rPr>
            </w:pPr>
          </w:p>
        </w:tc>
        <w:tc>
          <w:tcPr>
            <w:tcW w:w="1090" w:type="dxa"/>
            <w:vAlign w:val="center"/>
          </w:tcPr>
          <w:p w14:paraId="5938A815" w14:textId="77777777" w:rsidR="00945753" w:rsidRDefault="002C3127">
            <w:pPr>
              <w:widowControl/>
              <w:jc w:val="center"/>
              <w:rPr>
                <w:rFonts w:ascii="宋体" w:eastAsia="宋体" w:hAnsi="宋体" w:cs="宋体"/>
                <w:szCs w:val="21"/>
              </w:rPr>
            </w:pPr>
            <w:r>
              <w:rPr>
                <w:rFonts w:ascii="宋体" w:eastAsia="宋体" w:hAnsi="宋体" w:cs="宋体" w:hint="eastAsia"/>
                <w:color w:val="000000"/>
                <w:kern w:val="0"/>
                <w:szCs w:val="21"/>
                <w:lang w:bidi="ar"/>
              </w:rPr>
              <w:t>6</w:t>
            </w:r>
          </w:p>
        </w:tc>
        <w:tc>
          <w:tcPr>
            <w:tcW w:w="3990" w:type="dxa"/>
            <w:vAlign w:val="center"/>
          </w:tcPr>
          <w:p w14:paraId="6D950A8A" w14:textId="77777777" w:rsidR="00945753" w:rsidRDefault="00945753">
            <w:pPr>
              <w:jc w:val="center"/>
              <w:rPr>
                <w:rFonts w:ascii="宋体" w:eastAsia="宋体" w:hAnsi="宋体" w:cs="宋体"/>
                <w:szCs w:val="21"/>
              </w:rPr>
            </w:pPr>
          </w:p>
        </w:tc>
      </w:tr>
      <w:tr w:rsidR="00945753" w14:paraId="104AB49A" w14:textId="77777777">
        <w:trPr>
          <w:jc w:val="center"/>
        </w:trPr>
        <w:tc>
          <w:tcPr>
            <w:tcW w:w="1128" w:type="dxa"/>
            <w:vAlign w:val="center"/>
          </w:tcPr>
          <w:p w14:paraId="7A29F7AE"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3320" w:type="dxa"/>
            <w:vAlign w:val="center"/>
          </w:tcPr>
          <w:p w14:paraId="370FD921"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760997D5"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7</w:t>
            </w:r>
          </w:p>
        </w:tc>
        <w:tc>
          <w:tcPr>
            <w:tcW w:w="3990" w:type="dxa"/>
            <w:vAlign w:val="center"/>
          </w:tcPr>
          <w:p w14:paraId="6912C634" w14:textId="77777777" w:rsidR="00945753" w:rsidRDefault="00945753">
            <w:pPr>
              <w:jc w:val="center"/>
              <w:rPr>
                <w:rFonts w:ascii="宋体" w:eastAsia="宋体" w:hAnsi="宋体" w:cs="宋体"/>
                <w:szCs w:val="21"/>
              </w:rPr>
            </w:pPr>
          </w:p>
        </w:tc>
      </w:tr>
      <w:tr w:rsidR="00945753" w14:paraId="40CF41EA" w14:textId="77777777">
        <w:trPr>
          <w:jc w:val="center"/>
        </w:trPr>
        <w:tc>
          <w:tcPr>
            <w:tcW w:w="1128" w:type="dxa"/>
            <w:vAlign w:val="center"/>
          </w:tcPr>
          <w:p w14:paraId="1CFF2727" w14:textId="77777777" w:rsidR="00945753" w:rsidRDefault="002C3127">
            <w:pPr>
              <w:jc w:val="center"/>
              <w:rPr>
                <w:rFonts w:ascii="宋体" w:eastAsia="宋体" w:hAnsi="宋体" w:cs="宋体"/>
                <w:szCs w:val="21"/>
              </w:rPr>
            </w:pPr>
            <w:r>
              <w:rPr>
                <w:rFonts w:ascii="宋体" w:eastAsia="宋体" w:hAnsi="宋体" w:cs="宋体" w:hint="eastAsia"/>
                <w:szCs w:val="21"/>
              </w:rPr>
              <w:t>3</w:t>
            </w:r>
          </w:p>
        </w:tc>
        <w:tc>
          <w:tcPr>
            <w:tcW w:w="3320" w:type="dxa"/>
            <w:vAlign w:val="center"/>
          </w:tcPr>
          <w:p w14:paraId="038DC748"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7122CCE6"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8</w:t>
            </w:r>
          </w:p>
        </w:tc>
        <w:tc>
          <w:tcPr>
            <w:tcW w:w="3990" w:type="dxa"/>
            <w:vAlign w:val="center"/>
          </w:tcPr>
          <w:p w14:paraId="5F1B9926" w14:textId="77777777" w:rsidR="00945753" w:rsidRDefault="00945753">
            <w:pPr>
              <w:jc w:val="center"/>
              <w:rPr>
                <w:rFonts w:ascii="宋体" w:eastAsia="宋体" w:hAnsi="宋体" w:cs="宋体"/>
                <w:szCs w:val="21"/>
              </w:rPr>
            </w:pPr>
          </w:p>
        </w:tc>
      </w:tr>
      <w:tr w:rsidR="00945753" w14:paraId="1F986438" w14:textId="77777777">
        <w:trPr>
          <w:jc w:val="center"/>
        </w:trPr>
        <w:tc>
          <w:tcPr>
            <w:tcW w:w="1128" w:type="dxa"/>
            <w:vAlign w:val="center"/>
          </w:tcPr>
          <w:p w14:paraId="6A207231" w14:textId="77777777" w:rsidR="00945753" w:rsidRDefault="002C3127">
            <w:pPr>
              <w:jc w:val="center"/>
              <w:rPr>
                <w:rFonts w:ascii="宋体" w:eastAsia="宋体" w:hAnsi="宋体" w:cs="宋体"/>
                <w:szCs w:val="21"/>
              </w:rPr>
            </w:pPr>
            <w:r>
              <w:rPr>
                <w:rFonts w:ascii="宋体" w:eastAsia="宋体" w:hAnsi="宋体" w:cs="宋体" w:hint="eastAsia"/>
                <w:szCs w:val="21"/>
              </w:rPr>
              <w:t>4</w:t>
            </w:r>
          </w:p>
        </w:tc>
        <w:tc>
          <w:tcPr>
            <w:tcW w:w="3320" w:type="dxa"/>
            <w:vAlign w:val="center"/>
          </w:tcPr>
          <w:p w14:paraId="79C9A6E0"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4813E0DA"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9</w:t>
            </w:r>
          </w:p>
        </w:tc>
        <w:tc>
          <w:tcPr>
            <w:tcW w:w="3990" w:type="dxa"/>
            <w:vAlign w:val="center"/>
          </w:tcPr>
          <w:p w14:paraId="3DA5E03D" w14:textId="77777777" w:rsidR="00945753" w:rsidRDefault="00945753">
            <w:pPr>
              <w:jc w:val="center"/>
              <w:rPr>
                <w:rFonts w:ascii="宋体" w:eastAsia="宋体" w:hAnsi="宋体" w:cs="宋体"/>
                <w:szCs w:val="21"/>
              </w:rPr>
            </w:pPr>
          </w:p>
        </w:tc>
      </w:tr>
      <w:tr w:rsidR="00945753" w14:paraId="5F9AAC3D" w14:textId="77777777">
        <w:trPr>
          <w:jc w:val="center"/>
        </w:trPr>
        <w:tc>
          <w:tcPr>
            <w:tcW w:w="1128" w:type="dxa"/>
            <w:vAlign w:val="center"/>
          </w:tcPr>
          <w:p w14:paraId="34498CF0" w14:textId="77777777" w:rsidR="00945753" w:rsidRDefault="002C3127">
            <w:pPr>
              <w:jc w:val="center"/>
              <w:rPr>
                <w:rFonts w:ascii="宋体" w:eastAsia="宋体" w:hAnsi="宋体" w:cs="宋体"/>
                <w:szCs w:val="21"/>
              </w:rPr>
            </w:pPr>
            <w:r>
              <w:rPr>
                <w:rFonts w:ascii="宋体" w:eastAsia="宋体" w:hAnsi="宋体" w:cs="宋体" w:hint="eastAsia"/>
                <w:szCs w:val="21"/>
              </w:rPr>
              <w:t>5</w:t>
            </w:r>
          </w:p>
        </w:tc>
        <w:tc>
          <w:tcPr>
            <w:tcW w:w="3320" w:type="dxa"/>
            <w:vAlign w:val="center"/>
          </w:tcPr>
          <w:p w14:paraId="04B0AFCE" w14:textId="77777777" w:rsidR="00945753" w:rsidRDefault="00945753">
            <w:pPr>
              <w:widowControl/>
              <w:jc w:val="center"/>
              <w:rPr>
                <w:rFonts w:ascii="宋体" w:eastAsia="宋体" w:hAnsi="宋体" w:cs="宋体"/>
                <w:color w:val="000000"/>
                <w:kern w:val="0"/>
                <w:szCs w:val="21"/>
                <w:lang w:bidi="ar"/>
              </w:rPr>
            </w:pPr>
          </w:p>
        </w:tc>
        <w:tc>
          <w:tcPr>
            <w:tcW w:w="1090" w:type="dxa"/>
            <w:vAlign w:val="center"/>
          </w:tcPr>
          <w:p w14:paraId="0955126F" w14:textId="77777777" w:rsidR="00945753" w:rsidRDefault="002C3127">
            <w:pPr>
              <w:widowControl/>
              <w:jc w:val="center"/>
              <w:rPr>
                <w:rFonts w:ascii="宋体" w:eastAsia="宋体" w:hAnsi="宋体" w:cs="宋体"/>
                <w:color w:val="000000"/>
                <w:kern w:val="0"/>
                <w:szCs w:val="21"/>
                <w:lang w:bidi="ar"/>
              </w:rPr>
            </w:pPr>
            <w:r>
              <w:rPr>
                <w:rFonts w:ascii="宋体" w:eastAsia="宋体" w:hAnsi="宋体" w:cs="宋体" w:hint="eastAsia"/>
                <w:color w:val="000000"/>
                <w:kern w:val="0"/>
                <w:szCs w:val="21"/>
                <w:lang w:bidi="ar"/>
              </w:rPr>
              <w:t>10</w:t>
            </w:r>
          </w:p>
        </w:tc>
        <w:tc>
          <w:tcPr>
            <w:tcW w:w="3990" w:type="dxa"/>
            <w:vAlign w:val="center"/>
          </w:tcPr>
          <w:p w14:paraId="1FB0E054" w14:textId="77777777" w:rsidR="00945753" w:rsidRDefault="00945753">
            <w:pPr>
              <w:jc w:val="center"/>
              <w:rPr>
                <w:rFonts w:ascii="宋体" w:eastAsia="宋体" w:hAnsi="宋体" w:cs="宋体"/>
                <w:szCs w:val="21"/>
              </w:rPr>
            </w:pPr>
          </w:p>
        </w:tc>
      </w:tr>
    </w:tbl>
    <w:p w14:paraId="4BCE8311" w14:textId="77777777" w:rsidR="00945753" w:rsidRDefault="002C3127">
      <w:pPr>
        <w:widowControl/>
        <w:jc w:val="left"/>
        <w:rPr>
          <w:rFonts w:ascii="F1" w:eastAsia="F1" w:hAnsi="F1" w:cs="F1"/>
          <w:color w:val="000000"/>
          <w:kern w:val="0"/>
          <w:sz w:val="24"/>
          <w:lang w:bidi="ar"/>
        </w:rPr>
      </w:pPr>
      <w:r>
        <w:rPr>
          <w:rFonts w:ascii="宋体" w:eastAsia="宋体" w:hAnsi="宋体" w:cs="宋体" w:hint="eastAsia"/>
          <w:color w:val="000000"/>
          <w:kern w:val="0"/>
          <w:sz w:val="24"/>
          <w:lang w:bidi="ar"/>
        </w:rPr>
        <w:t>注：此测试以提供的热成像仪温度为准。</w:t>
      </w:r>
      <w:r>
        <w:rPr>
          <w:rFonts w:ascii="F1" w:eastAsia="F1" w:hAnsi="F1" w:cs="F1"/>
          <w:color w:val="000000"/>
          <w:kern w:val="0"/>
          <w:sz w:val="24"/>
          <w:lang w:bidi="ar"/>
        </w:rPr>
        <w:t xml:space="preserve"> </w:t>
      </w:r>
    </w:p>
    <w:tbl>
      <w:tblPr>
        <w:tblStyle w:val="a5"/>
        <w:tblW w:w="9982" w:type="dxa"/>
        <w:jc w:val="center"/>
        <w:tblLook w:val="04A0" w:firstRow="1" w:lastRow="0" w:firstColumn="1" w:lastColumn="0" w:noHBand="0" w:noVBand="1"/>
      </w:tblPr>
      <w:tblGrid>
        <w:gridCol w:w="1147"/>
        <w:gridCol w:w="3170"/>
        <w:gridCol w:w="3054"/>
        <w:gridCol w:w="1490"/>
        <w:gridCol w:w="1121"/>
      </w:tblGrid>
      <w:tr w:rsidR="00945753" w14:paraId="53322ED3" w14:textId="77777777">
        <w:trPr>
          <w:jc w:val="center"/>
        </w:trPr>
        <w:tc>
          <w:tcPr>
            <w:tcW w:w="1147" w:type="dxa"/>
            <w:vAlign w:val="center"/>
          </w:tcPr>
          <w:p w14:paraId="4C86F406"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3170" w:type="dxa"/>
            <w:vAlign w:val="center"/>
          </w:tcPr>
          <w:p w14:paraId="704C63A4"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054" w:type="dxa"/>
            <w:vAlign w:val="center"/>
          </w:tcPr>
          <w:p w14:paraId="3D978623" w14:textId="77777777" w:rsidR="00945753" w:rsidRDefault="002C3127">
            <w:pPr>
              <w:widowControl/>
              <w:jc w:val="center"/>
              <w:rPr>
                <w:rFonts w:ascii="宋体" w:eastAsia="宋体" w:hAnsi="宋体" w:cs="宋体"/>
                <w:szCs w:val="21"/>
              </w:rPr>
            </w:pPr>
            <w:r>
              <w:rPr>
                <w:rFonts w:ascii="Bold" w:eastAsia="Bold" w:hAnsi="Bold" w:cs="Bold"/>
                <w:b/>
                <w:bCs/>
                <w:color w:val="000000"/>
                <w:kern w:val="0"/>
                <w:szCs w:val="21"/>
                <w:lang w:bidi="ar"/>
              </w:rPr>
              <w:t>测试方法</w:t>
            </w:r>
          </w:p>
        </w:tc>
        <w:tc>
          <w:tcPr>
            <w:tcW w:w="1490" w:type="dxa"/>
            <w:vAlign w:val="center"/>
          </w:tcPr>
          <w:p w14:paraId="7901B46B"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5173668E"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393D38A8" w14:textId="77777777">
        <w:trPr>
          <w:jc w:val="center"/>
        </w:trPr>
        <w:tc>
          <w:tcPr>
            <w:tcW w:w="1147" w:type="dxa"/>
            <w:vAlign w:val="center"/>
          </w:tcPr>
          <w:p w14:paraId="473B3B4E"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3170" w:type="dxa"/>
            <w:vAlign w:val="center"/>
          </w:tcPr>
          <w:p w14:paraId="465EF355"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一次循环过程电芯热平衡或峰值测试</w:t>
            </w:r>
          </w:p>
        </w:tc>
        <w:tc>
          <w:tcPr>
            <w:tcW w:w="3054" w:type="dxa"/>
            <w:vAlign w:val="center"/>
          </w:tcPr>
          <w:p w14:paraId="43A9CF1B"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电芯温升无异常，不</w:t>
            </w:r>
            <w:r>
              <w:rPr>
                <w:rFonts w:ascii="F1" w:eastAsia="F1" w:hAnsi="F1" w:cs="F1" w:hint="eastAsia"/>
                <w:color w:val="000000"/>
                <w:kern w:val="0"/>
                <w:szCs w:val="21"/>
                <w:lang w:bidi="ar"/>
              </w:rPr>
              <w:t>触发</w:t>
            </w:r>
            <w:r>
              <w:rPr>
                <w:rFonts w:ascii="F1" w:eastAsia="F1" w:hAnsi="F1" w:cs="F1"/>
                <w:color w:val="000000"/>
                <w:kern w:val="0"/>
                <w:szCs w:val="21"/>
                <w:lang w:bidi="ar"/>
              </w:rPr>
              <w:t>保护</w:t>
            </w:r>
          </w:p>
        </w:tc>
        <w:tc>
          <w:tcPr>
            <w:tcW w:w="1490" w:type="dxa"/>
            <w:vAlign w:val="center"/>
          </w:tcPr>
          <w:p w14:paraId="647B26BB" w14:textId="77777777" w:rsidR="00945753" w:rsidRDefault="00945753">
            <w:pPr>
              <w:jc w:val="center"/>
              <w:rPr>
                <w:rFonts w:ascii="宋体" w:eastAsia="宋体" w:hAnsi="宋体" w:cs="宋体"/>
                <w:szCs w:val="21"/>
              </w:rPr>
            </w:pPr>
          </w:p>
        </w:tc>
        <w:tc>
          <w:tcPr>
            <w:tcW w:w="1121" w:type="dxa"/>
            <w:vAlign w:val="center"/>
          </w:tcPr>
          <w:p w14:paraId="6389D1A9" w14:textId="77777777" w:rsidR="00945753" w:rsidRDefault="00945753">
            <w:pPr>
              <w:jc w:val="center"/>
              <w:rPr>
                <w:rFonts w:ascii="宋体" w:eastAsia="宋体" w:hAnsi="宋体" w:cs="宋体"/>
                <w:szCs w:val="21"/>
              </w:rPr>
            </w:pPr>
          </w:p>
        </w:tc>
      </w:tr>
      <w:tr w:rsidR="00945753" w14:paraId="328BCE59" w14:textId="77777777">
        <w:trPr>
          <w:jc w:val="center"/>
        </w:trPr>
        <w:tc>
          <w:tcPr>
            <w:tcW w:w="1147" w:type="dxa"/>
            <w:vAlign w:val="center"/>
          </w:tcPr>
          <w:p w14:paraId="7CB34CF6" w14:textId="77777777" w:rsidR="00945753" w:rsidRDefault="002C3127">
            <w:pPr>
              <w:widowControl/>
              <w:jc w:val="center"/>
            </w:pPr>
            <w:r>
              <w:rPr>
                <w:rFonts w:ascii="F1" w:eastAsia="F1" w:hAnsi="F1" w:cs="F1"/>
                <w:color w:val="000000"/>
                <w:kern w:val="0"/>
                <w:szCs w:val="21"/>
                <w:lang w:bidi="ar"/>
              </w:rPr>
              <w:t>充电温升曲线</w:t>
            </w:r>
          </w:p>
          <w:p w14:paraId="059C6199" w14:textId="77777777" w:rsidR="00945753" w:rsidRDefault="00945753">
            <w:pPr>
              <w:jc w:val="center"/>
              <w:rPr>
                <w:rFonts w:ascii="宋体" w:eastAsia="宋体" w:hAnsi="宋体" w:cs="宋体"/>
                <w:szCs w:val="21"/>
              </w:rPr>
            </w:pPr>
          </w:p>
        </w:tc>
        <w:tc>
          <w:tcPr>
            <w:tcW w:w="6224" w:type="dxa"/>
            <w:gridSpan w:val="2"/>
            <w:vAlign w:val="center"/>
          </w:tcPr>
          <w:p w14:paraId="5B58D12B" w14:textId="77777777" w:rsidR="00945753" w:rsidRDefault="00945753">
            <w:pPr>
              <w:widowControl/>
              <w:jc w:val="center"/>
              <w:rPr>
                <w:rFonts w:ascii="F1" w:eastAsia="F1" w:hAnsi="F1" w:cs="F1"/>
                <w:color w:val="000000"/>
                <w:kern w:val="0"/>
                <w:szCs w:val="21"/>
                <w:lang w:bidi="ar"/>
              </w:rPr>
            </w:pPr>
          </w:p>
        </w:tc>
        <w:tc>
          <w:tcPr>
            <w:tcW w:w="1490" w:type="dxa"/>
            <w:vAlign w:val="center"/>
          </w:tcPr>
          <w:p w14:paraId="795D4D5D" w14:textId="77777777" w:rsidR="00945753" w:rsidRDefault="002C3127">
            <w:pPr>
              <w:widowControl/>
              <w:jc w:val="center"/>
            </w:pPr>
            <w:r>
              <w:rPr>
                <w:rFonts w:ascii="F1" w:eastAsia="F1" w:hAnsi="F1" w:cs="F1"/>
                <w:color w:val="000000"/>
                <w:kern w:val="0"/>
                <w:szCs w:val="21"/>
                <w:lang w:bidi="ar"/>
              </w:rPr>
              <w:t>最高电池温度：</w:t>
            </w:r>
          </w:p>
          <w:p w14:paraId="0B6DD476" w14:textId="77777777" w:rsidR="00945753" w:rsidRDefault="00945753">
            <w:pPr>
              <w:jc w:val="center"/>
              <w:rPr>
                <w:rFonts w:ascii="宋体" w:eastAsia="宋体" w:hAnsi="宋体" w:cs="宋体"/>
                <w:szCs w:val="21"/>
              </w:rPr>
            </w:pPr>
          </w:p>
        </w:tc>
        <w:tc>
          <w:tcPr>
            <w:tcW w:w="1121" w:type="dxa"/>
            <w:vAlign w:val="center"/>
          </w:tcPr>
          <w:p w14:paraId="0F7C6718" w14:textId="77777777" w:rsidR="00945753" w:rsidRDefault="00945753">
            <w:pPr>
              <w:jc w:val="center"/>
              <w:rPr>
                <w:rFonts w:ascii="宋体" w:eastAsia="宋体" w:hAnsi="宋体" w:cs="宋体"/>
                <w:szCs w:val="21"/>
              </w:rPr>
            </w:pPr>
          </w:p>
        </w:tc>
      </w:tr>
      <w:tr w:rsidR="00945753" w14:paraId="5526ABF3" w14:textId="77777777">
        <w:trPr>
          <w:jc w:val="center"/>
        </w:trPr>
        <w:tc>
          <w:tcPr>
            <w:tcW w:w="1147" w:type="dxa"/>
            <w:vAlign w:val="center"/>
          </w:tcPr>
          <w:p w14:paraId="387802E0" w14:textId="77777777" w:rsidR="00945753" w:rsidRDefault="002C3127">
            <w:pPr>
              <w:widowControl/>
              <w:jc w:val="center"/>
            </w:pPr>
            <w:r>
              <w:rPr>
                <w:rFonts w:ascii="F1" w:eastAsia="F1" w:hAnsi="F1" w:cs="F1"/>
                <w:color w:val="000000"/>
                <w:kern w:val="0"/>
                <w:szCs w:val="21"/>
                <w:lang w:bidi="ar"/>
              </w:rPr>
              <w:t>放电温升曲线</w:t>
            </w:r>
          </w:p>
          <w:p w14:paraId="6F131D58" w14:textId="77777777" w:rsidR="00945753" w:rsidRDefault="00945753">
            <w:pPr>
              <w:jc w:val="center"/>
              <w:rPr>
                <w:rFonts w:ascii="宋体" w:eastAsia="宋体" w:hAnsi="宋体" w:cs="宋体"/>
                <w:szCs w:val="21"/>
              </w:rPr>
            </w:pPr>
          </w:p>
        </w:tc>
        <w:tc>
          <w:tcPr>
            <w:tcW w:w="6224" w:type="dxa"/>
            <w:gridSpan w:val="2"/>
            <w:vAlign w:val="center"/>
          </w:tcPr>
          <w:p w14:paraId="4B59AE3B" w14:textId="77777777" w:rsidR="00945753" w:rsidRDefault="00945753">
            <w:pPr>
              <w:widowControl/>
              <w:jc w:val="center"/>
              <w:rPr>
                <w:rFonts w:ascii="F1" w:eastAsia="F1" w:hAnsi="F1" w:cs="F1"/>
                <w:color w:val="000000"/>
                <w:kern w:val="0"/>
                <w:szCs w:val="21"/>
                <w:lang w:bidi="ar"/>
              </w:rPr>
            </w:pPr>
          </w:p>
        </w:tc>
        <w:tc>
          <w:tcPr>
            <w:tcW w:w="1490" w:type="dxa"/>
            <w:vAlign w:val="center"/>
          </w:tcPr>
          <w:p w14:paraId="4A7DF19D" w14:textId="77777777" w:rsidR="00945753" w:rsidRDefault="002C3127">
            <w:pPr>
              <w:widowControl/>
              <w:jc w:val="center"/>
            </w:pPr>
            <w:r>
              <w:rPr>
                <w:rFonts w:ascii="F1" w:eastAsia="F1" w:hAnsi="F1" w:cs="F1"/>
                <w:color w:val="000000"/>
                <w:kern w:val="0"/>
                <w:szCs w:val="21"/>
                <w:lang w:bidi="ar"/>
              </w:rPr>
              <w:t>最高电池温 度：</w:t>
            </w:r>
          </w:p>
          <w:p w14:paraId="5CAAE841" w14:textId="77777777" w:rsidR="00945753" w:rsidRDefault="00945753">
            <w:pPr>
              <w:jc w:val="center"/>
              <w:rPr>
                <w:rFonts w:ascii="宋体" w:eastAsia="宋体" w:hAnsi="宋体" w:cs="宋体"/>
                <w:szCs w:val="21"/>
              </w:rPr>
            </w:pPr>
          </w:p>
        </w:tc>
        <w:tc>
          <w:tcPr>
            <w:tcW w:w="1121" w:type="dxa"/>
            <w:vAlign w:val="center"/>
          </w:tcPr>
          <w:p w14:paraId="239CE5C0" w14:textId="77777777" w:rsidR="00945753" w:rsidRDefault="00945753">
            <w:pPr>
              <w:jc w:val="center"/>
              <w:rPr>
                <w:rFonts w:ascii="宋体" w:eastAsia="宋体" w:hAnsi="宋体" w:cs="宋体"/>
                <w:szCs w:val="21"/>
              </w:rPr>
            </w:pPr>
          </w:p>
        </w:tc>
      </w:tr>
    </w:tbl>
    <w:p w14:paraId="479F61C4" w14:textId="77777777" w:rsidR="00945753" w:rsidRDefault="002C3127">
      <w:pPr>
        <w:widowControl/>
        <w:jc w:val="left"/>
        <w:rPr>
          <w:rFonts w:ascii="宋体" w:eastAsia="宋体" w:hAnsi="宋体" w:cs="宋体"/>
        </w:rPr>
      </w:pPr>
      <w:r>
        <w:rPr>
          <w:rFonts w:ascii="宋体" w:eastAsia="宋体" w:hAnsi="宋体" w:cs="宋体" w:hint="eastAsia"/>
          <w:color w:val="000000"/>
          <w:kern w:val="0"/>
          <w:sz w:val="24"/>
          <w:lang w:bidi="ar"/>
        </w:rPr>
        <w:t>注：此测试提供数据为单串电池</w:t>
      </w:r>
      <w:proofErr w:type="gramStart"/>
      <w:r>
        <w:rPr>
          <w:rFonts w:ascii="宋体" w:eastAsia="宋体" w:hAnsi="宋体" w:cs="宋体" w:hint="eastAsia"/>
          <w:color w:val="000000"/>
          <w:kern w:val="0"/>
          <w:sz w:val="24"/>
          <w:lang w:bidi="ar"/>
        </w:rPr>
        <w:t>满充满放</w:t>
      </w:r>
      <w:proofErr w:type="gramEnd"/>
      <w:r>
        <w:rPr>
          <w:rFonts w:ascii="宋体" w:eastAsia="宋体" w:hAnsi="宋体" w:cs="宋体" w:hint="eastAsia"/>
          <w:color w:val="000000"/>
          <w:kern w:val="0"/>
          <w:sz w:val="24"/>
          <w:lang w:bidi="ar"/>
        </w:rPr>
        <w:t>的热平衡曲线。</w:t>
      </w:r>
    </w:p>
    <w:p w14:paraId="487689E6" w14:textId="77777777" w:rsidR="00945753" w:rsidRDefault="00945753">
      <w:pPr>
        <w:rPr>
          <w:rFonts w:ascii="宋体" w:eastAsia="宋体" w:hAnsi="宋体" w:cs="宋体"/>
          <w:sz w:val="28"/>
          <w:szCs w:val="28"/>
        </w:rPr>
      </w:pPr>
    </w:p>
    <w:p w14:paraId="06951367" w14:textId="77777777" w:rsidR="00945753" w:rsidRDefault="002C3127">
      <w:pPr>
        <w:pStyle w:val="1"/>
        <w:rPr>
          <w:rFonts w:ascii="宋体" w:eastAsia="宋体" w:hAnsi="宋体" w:cs="宋体"/>
          <w:sz w:val="30"/>
          <w:szCs w:val="30"/>
        </w:rPr>
      </w:pPr>
      <w:bookmarkStart w:id="39" w:name="_Toc28474"/>
      <w:r>
        <w:rPr>
          <w:rFonts w:ascii="宋体" w:eastAsia="宋体" w:hAnsi="宋体" w:cs="宋体" w:hint="eastAsia"/>
          <w:sz w:val="30"/>
          <w:szCs w:val="30"/>
        </w:rPr>
        <w:lastRenderedPageBreak/>
        <w:t>十、安全类测试结果</w:t>
      </w:r>
      <w:bookmarkEnd w:id="39"/>
    </w:p>
    <w:tbl>
      <w:tblPr>
        <w:tblStyle w:val="a5"/>
        <w:tblW w:w="9982" w:type="dxa"/>
        <w:jc w:val="center"/>
        <w:tblLook w:val="04A0" w:firstRow="1" w:lastRow="0" w:firstColumn="1" w:lastColumn="0" w:noHBand="0" w:noVBand="1"/>
      </w:tblPr>
      <w:tblGrid>
        <w:gridCol w:w="750"/>
        <w:gridCol w:w="2961"/>
        <w:gridCol w:w="3660"/>
        <w:gridCol w:w="1490"/>
        <w:gridCol w:w="1121"/>
      </w:tblGrid>
      <w:tr w:rsidR="00945753" w14:paraId="55CF41EE" w14:textId="77777777">
        <w:trPr>
          <w:jc w:val="center"/>
        </w:trPr>
        <w:tc>
          <w:tcPr>
            <w:tcW w:w="750" w:type="dxa"/>
            <w:vAlign w:val="center"/>
          </w:tcPr>
          <w:p w14:paraId="2015F78A" w14:textId="77777777" w:rsidR="00945753" w:rsidRDefault="002C3127">
            <w:pPr>
              <w:jc w:val="center"/>
              <w:rPr>
                <w:rFonts w:ascii="宋体" w:eastAsia="宋体" w:hAnsi="宋体" w:cs="宋体"/>
                <w:szCs w:val="21"/>
              </w:rPr>
            </w:pPr>
            <w:r>
              <w:rPr>
                <w:rFonts w:ascii="宋体" w:eastAsia="宋体" w:hAnsi="宋体" w:cs="宋体" w:hint="eastAsia"/>
                <w:szCs w:val="21"/>
              </w:rPr>
              <w:t>序号</w:t>
            </w:r>
          </w:p>
        </w:tc>
        <w:tc>
          <w:tcPr>
            <w:tcW w:w="2961" w:type="dxa"/>
            <w:vAlign w:val="center"/>
          </w:tcPr>
          <w:p w14:paraId="05C6278D" w14:textId="77777777" w:rsidR="00945753" w:rsidRDefault="002C3127">
            <w:pPr>
              <w:jc w:val="center"/>
              <w:rPr>
                <w:rFonts w:ascii="宋体" w:eastAsia="宋体" w:hAnsi="宋体" w:cs="宋体"/>
                <w:szCs w:val="21"/>
              </w:rPr>
            </w:pPr>
            <w:r>
              <w:rPr>
                <w:rFonts w:ascii="宋体" w:eastAsia="宋体" w:hAnsi="宋体" w:cs="宋体" w:hint="eastAsia"/>
                <w:szCs w:val="21"/>
              </w:rPr>
              <w:t>检验项目</w:t>
            </w:r>
          </w:p>
        </w:tc>
        <w:tc>
          <w:tcPr>
            <w:tcW w:w="3660" w:type="dxa"/>
            <w:vAlign w:val="center"/>
          </w:tcPr>
          <w:p w14:paraId="1DE80B77" w14:textId="77777777" w:rsidR="00945753" w:rsidRDefault="002C3127">
            <w:pPr>
              <w:jc w:val="center"/>
              <w:rPr>
                <w:rFonts w:ascii="宋体" w:eastAsia="宋体" w:hAnsi="宋体" w:cs="宋体"/>
                <w:szCs w:val="21"/>
              </w:rPr>
            </w:pPr>
            <w:r>
              <w:rPr>
                <w:rFonts w:ascii="宋体" w:eastAsia="宋体" w:hAnsi="宋体" w:cs="宋体" w:hint="eastAsia"/>
                <w:szCs w:val="21"/>
              </w:rPr>
              <w:t>规格要求</w:t>
            </w:r>
          </w:p>
        </w:tc>
        <w:tc>
          <w:tcPr>
            <w:tcW w:w="1490" w:type="dxa"/>
            <w:vAlign w:val="center"/>
          </w:tcPr>
          <w:p w14:paraId="6A0C9365" w14:textId="77777777" w:rsidR="00945753" w:rsidRDefault="002C3127">
            <w:pPr>
              <w:jc w:val="center"/>
              <w:rPr>
                <w:rFonts w:ascii="宋体" w:eastAsia="宋体" w:hAnsi="宋体" w:cs="宋体"/>
                <w:szCs w:val="21"/>
              </w:rPr>
            </w:pPr>
            <w:r>
              <w:rPr>
                <w:rFonts w:ascii="宋体" w:eastAsia="宋体" w:hAnsi="宋体" w:cs="宋体" w:hint="eastAsia"/>
                <w:szCs w:val="21"/>
              </w:rPr>
              <w:t>检验结果</w:t>
            </w:r>
          </w:p>
        </w:tc>
        <w:tc>
          <w:tcPr>
            <w:tcW w:w="1121" w:type="dxa"/>
            <w:vAlign w:val="center"/>
          </w:tcPr>
          <w:p w14:paraId="7F7F683F" w14:textId="77777777" w:rsidR="00945753" w:rsidRDefault="002C3127">
            <w:pPr>
              <w:jc w:val="center"/>
              <w:rPr>
                <w:rFonts w:ascii="宋体" w:eastAsia="宋体" w:hAnsi="宋体" w:cs="宋体"/>
                <w:szCs w:val="21"/>
              </w:rPr>
            </w:pPr>
            <w:r>
              <w:rPr>
                <w:rFonts w:ascii="宋体" w:eastAsia="宋体" w:hAnsi="宋体" w:cs="宋体" w:hint="eastAsia"/>
                <w:szCs w:val="21"/>
              </w:rPr>
              <w:t>判定</w:t>
            </w:r>
          </w:p>
        </w:tc>
      </w:tr>
      <w:tr w:rsidR="00945753" w14:paraId="6C61E070" w14:textId="77777777">
        <w:trPr>
          <w:jc w:val="center"/>
        </w:trPr>
        <w:tc>
          <w:tcPr>
            <w:tcW w:w="750" w:type="dxa"/>
            <w:vAlign w:val="center"/>
          </w:tcPr>
          <w:p w14:paraId="0B2129D8" w14:textId="77777777" w:rsidR="00945753" w:rsidRDefault="002C3127">
            <w:pPr>
              <w:jc w:val="center"/>
              <w:rPr>
                <w:rFonts w:ascii="宋体" w:eastAsia="宋体" w:hAnsi="宋体" w:cs="宋体"/>
                <w:szCs w:val="21"/>
              </w:rPr>
            </w:pPr>
            <w:r>
              <w:rPr>
                <w:rFonts w:ascii="宋体" w:eastAsia="宋体" w:hAnsi="宋体" w:cs="宋体" w:hint="eastAsia"/>
                <w:szCs w:val="21"/>
              </w:rPr>
              <w:t>1</w:t>
            </w:r>
          </w:p>
        </w:tc>
        <w:tc>
          <w:tcPr>
            <w:tcW w:w="2961" w:type="dxa"/>
            <w:vAlign w:val="center"/>
          </w:tcPr>
          <w:p w14:paraId="124F09E8"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人员安全保护设计</w:t>
            </w:r>
          </w:p>
        </w:tc>
        <w:tc>
          <w:tcPr>
            <w:tcW w:w="3660" w:type="dxa"/>
            <w:vAlign w:val="center"/>
          </w:tcPr>
          <w:p w14:paraId="7D3BB2DD" w14:textId="77777777" w:rsidR="00945753" w:rsidRDefault="002C3127">
            <w:pPr>
              <w:widowControl/>
              <w:jc w:val="center"/>
              <w:rPr>
                <w:rFonts w:ascii="宋体" w:eastAsia="宋体" w:hAnsi="宋体" w:cs="宋体"/>
                <w:szCs w:val="21"/>
              </w:rPr>
            </w:pPr>
            <w:r>
              <w:rPr>
                <w:rFonts w:ascii="F1" w:eastAsia="F1" w:hAnsi="F1" w:cs="F1"/>
                <w:color w:val="000000"/>
                <w:kern w:val="0"/>
                <w:szCs w:val="21"/>
                <w:lang w:bidi="ar"/>
              </w:rPr>
              <w:t>高压隔离安全性检查，无安全隐患</w:t>
            </w:r>
          </w:p>
        </w:tc>
        <w:tc>
          <w:tcPr>
            <w:tcW w:w="1490" w:type="dxa"/>
            <w:vAlign w:val="center"/>
          </w:tcPr>
          <w:p w14:paraId="7649C137" w14:textId="77777777" w:rsidR="00945753" w:rsidRDefault="00945753">
            <w:pPr>
              <w:jc w:val="center"/>
              <w:rPr>
                <w:rFonts w:ascii="宋体" w:eastAsia="宋体" w:hAnsi="宋体" w:cs="宋体"/>
                <w:szCs w:val="21"/>
              </w:rPr>
            </w:pPr>
          </w:p>
        </w:tc>
        <w:tc>
          <w:tcPr>
            <w:tcW w:w="1121" w:type="dxa"/>
            <w:vAlign w:val="center"/>
          </w:tcPr>
          <w:p w14:paraId="068661C8" w14:textId="77777777" w:rsidR="00945753" w:rsidRDefault="00945753">
            <w:pPr>
              <w:jc w:val="center"/>
              <w:rPr>
                <w:rFonts w:ascii="宋体" w:eastAsia="宋体" w:hAnsi="宋体" w:cs="宋体"/>
                <w:szCs w:val="21"/>
              </w:rPr>
            </w:pPr>
          </w:p>
        </w:tc>
      </w:tr>
      <w:tr w:rsidR="00945753" w14:paraId="0BC405D3" w14:textId="77777777">
        <w:trPr>
          <w:jc w:val="center"/>
        </w:trPr>
        <w:tc>
          <w:tcPr>
            <w:tcW w:w="750" w:type="dxa"/>
            <w:vAlign w:val="center"/>
          </w:tcPr>
          <w:p w14:paraId="01EC1E08" w14:textId="77777777" w:rsidR="00945753" w:rsidRDefault="002C3127">
            <w:pPr>
              <w:jc w:val="center"/>
              <w:rPr>
                <w:rFonts w:ascii="宋体" w:eastAsia="宋体" w:hAnsi="宋体" w:cs="宋体"/>
                <w:szCs w:val="21"/>
              </w:rPr>
            </w:pPr>
            <w:r>
              <w:rPr>
                <w:rFonts w:ascii="宋体" w:eastAsia="宋体" w:hAnsi="宋体" w:cs="宋体" w:hint="eastAsia"/>
                <w:szCs w:val="21"/>
              </w:rPr>
              <w:t>2</w:t>
            </w:r>
          </w:p>
        </w:tc>
        <w:tc>
          <w:tcPr>
            <w:tcW w:w="2961" w:type="dxa"/>
            <w:vAlign w:val="center"/>
          </w:tcPr>
          <w:p w14:paraId="5A48B767" w14:textId="77777777" w:rsidR="00945753" w:rsidRDefault="002C3127">
            <w:pPr>
              <w:widowControl/>
              <w:jc w:val="center"/>
              <w:rPr>
                <w:rFonts w:ascii="F1" w:eastAsia="F1" w:hAnsi="F1" w:cs="F1"/>
                <w:color w:val="000000"/>
                <w:kern w:val="0"/>
                <w:szCs w:val="21"/>
                <w:lang w:bidi="ar"/>
              </w:rPr>
            </w:pPr>
            <w:r>
              <w:rPr>
                <w:rFonts w:ascii="F1" w:eastAsia="F1" w:hAnsi="F1" w:cs="F1"/>
                <w:color w:val="000000"/>
                <w:kern w:val="0"/>
                <w:szCs w:val="21"/>
                <w:lang w:bidi="ar"/>
              </w:rPr>
              <w:t>防水防尘</w:t>
            </w:r>
          </w:p>
        </w:tc>
        <w:tc>
          <w:tcPr>
            <w:tcW w:w="3660" w:type="dxa"/>
            <w:vAlign w:val="center"/>
          </w:tcPr>
          <w:p w14:paraId="32B0C17D" w14:textId="77777777" w:rsidR="00945753" w:rsidRDefault="002C3127">
            <w:pPr>
              <w:widowControl/>
              <w:jc w:val="center"/>
              <w:rPr>
                <w:rFonts w:ascii="F1" w:eastAsia="F1" w:hAnsi="F1" w:cs="F1"/>
                <w:color w:val="000000"/>
                <w:kern w:val="0"/>
                <w:szCs w:val="21"/>
                <w:lang w:bidi="ar"/>
              </w:rPr>
            </w:pPr>
            <w:r>
              <w:rPr>
                <w:rFonts w:ascii="F1" w:eastAsia="F1" w:hAnsi="F1" w:cs="F1"/>
                <w:color w:val="000000"/>
                <w:kern w:val="0"/>
                <w:szCs w:val="21"/>
                <w:lang w:bidi="ar"/>
              </w:rPr>
              <w:t>防腐防水防尘关键点及薄弱点检查，无薄弱点或对薄弱点进行保护</w:t>
            </w:r>
          </w:p>
        </w:tc>
        <w:tc>
          <w:tcPr>
            <w:tcW w:w="1490" w:type="dxa"/>
            <w:vAlign w:val="center"/>
          </w:tcPr>
          <w:p w14:paraId="41FBA570" w14:textId="77777777" w:rsidR="00945753" w:rsidRDefault="00945753">
            <w:pPr>
              <w:jc w:val="center"/>
              <w:rPr>
                <w:rFonts w:ascii="宋体" w:eastAsia="宋体" w:hAnsi="宋体" w:cs="宋体"/>
                <w:szCs w:val="21"/>
              </w:rPr>
            </w:pPr>
          </w:p>
        </w:tc>
        <w:tc>
          <w:tcPr>
            <w:tcW w:w="1121" w:type="dxa"/>
            <w:vAlign w:val="center"/>
          </w:tcPr>
          <w:p w14:paraId="6E068909" w14:textId="77777777" w:rsidR="00945753" w:rsidRDefault="00945753">
            <w:pPr>
              <w:jc w:val="center"/>
              <w:rPr>
                <w:rFonts w:ascii="宋体" w:eastAsia="宋体" w:hAnsi="宋体" w:cs="宋体"/>
                <w:szCs w:val="21"/>
              </w:rPr>
            </w:pPr>
          </w:p>
        </w:tc>
      </w:tr>
    </w:tbl>
    <w:p w14:paraId="7A202453" w14:textId="77777777" w:rsidR="00945753" w:rsidRDefault="00945753">
      <w:pPr>
        <w:widowControl/>
        <w:jc w:val="left"/>
        <w:rPr>
          <w:rFonts w:ascii="宋体" w:eastAsia="宋体" w:hAnsi="宋体" w:cs="宋体"/>
          <w:color w:val="000000"/>
          <w:kern w:val="0"/>
          <w:sz w:val="24"/>
          <w:lang w:bidi="ar"/>
        </w:rPr>
      </w:pPr>
    </w:p>
    <w:p w14:paraId="3E1E7897" w14:textId="77777777" w:rsidR="00945753" w:rsidRDefault="00945753">
      <w:pPr>
        <w:widowControl/>
        <w:jc w:val="left"/>
        <w:rPr>
          <w:rFonts w:ascii="F1" w:eastAsia="F1" w:hAnsi="F1" w:cs="F1"/>
          <w:color w:val="000000"/>
          <w:kern w:val="0"/>
          <w:sz w:val="24"/>
          <w:lang w:bidi="ar"/>
        </w:rPr>
      </w:pPr>
    </w:p>
    <w:sectPr w:rsidR="00945753" w:rsidSect="00DA324B">
      <w:headerReference w:type="even" r:id="rId13"/>
      <w:headerReference w:type="default" r:id="rId14"/>
      <w:footerReference w:type="default" r:id="rId15"/>
      <w:headerReference w:type="first" r:id="rId16"/>
      <w:pgSz w:w="11906" w:h="16838"/>
      <w:pgMar w:top="1440" w:right="1800" w:bottom="1440" w:left="1800" w:header="1134" w:footer="113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14BC51" w14:textId="77777777" w:rsidR="007C5A8C" w:rsidRDefault="007C5A8C">
      <w:r>
        <w:separator/>
      </w:r>
    </w:p>
  </w:endnote>
  <w:endnote w:type="continuationSeparator" w:id="0">
    <w:p w14:paraId="1CB38217" w14:textId="77777777" w:rsidR="007C5A8C" w:rsidRDefault="007C5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1">
    <w:altName w:val="Times New Roman"/>
    <w:charset w:val="00"/>
    <w:family w:val="auto"/>
    <w:pitch w:val="default"/>
  </w:font>
  <w:font w:name="Bold">
    <w:altName w:val="Arial Rounded MT Bold"/>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291FE" w14:textId="41CAF446" w:rsidR="00DD795C" w:rsidRDefault="00DA324B">
    <w:pPr>
      <w:pStyle w:val="a3"/>
    </w:pPr>
    <w:r>
      <w:rPr>
        <w:noProof/>
      </w:rPr>
      <mc:AlternateContent>
        <mc:Choice Requires="wpg">
          <w:drawing>
            <wp:anchor distT="0" distB="0" distL="114300" distR="114300" simplePos="0" relativeHeight="251673600" behindDoc="0" locked="0" layoutInCell="1" allowOverlap="1" wp14:anchorId="2209F86C" wp14:editId="25382452">
              <wp:simplePos x="0" y="0"/>
              <wp:positionH relativeFrom="column">
                <wp:posOffset>-1133825</wp:posOffset>
              </wp:positionH>
              <wp:positionV relativeFrom="paragraph">
                <wp:posOffset>179564</wp:posOffset>
              </wp:positionV>
              <wp:extent cx="7645400" cy="386715"/>
              <wp:effectExtent l="0" t="0" r="0" b="0"/>
              <wp:wrapNone/>
              <wp:docPr id="22" name="组合 22"/>
              <wp:cNvGraphicFramePr/>
              <a:graphic xmlns:a="http://schemas.openxmlformats.org/drawingml/2006/main">
                <a:graphicData uri="http://schemas.microsoft.com/office/word/2010/wordprocessingGroup">
                  <wpg:wgp>
                    <wpg:cNvGrpSpPr/>
                    <wpg:grpSpPr>
                      <a:xfrm>
                        <a:off x="0" y="0"/>
                        <a:ext cx="7645400" cy="386715"/>
                        <a:chOff x="0" y="0"/>
                        <a:chExt cx="7645791" cy="386862"/>
                      </a:xfrm>
                    </wpg:grpSpPr>
                    <pic:pic xmlns:pic="http://schemas.openxmlformats.org/drawingml/2006/picture">
                      <pic:nvPicPr>
                        <pic:cNvPr id="23"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4" name="图片 24"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25" name="直接连接符 25"/>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22" o:spid="_x0000_s1026" style="position:absolute;left:0;text-align:left;margin-left:-89.3pt;margin-top:14.15pt;width:602pt;height:30.45pt;z-index:251673600"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COojCAAAA2wAAAA8AAABkcnMvZG93bnJldi54bWxEj0FrwkAUhO9C/8PyCt7MplajRFcpLYpX&#10;Yw89PrPPZDH7NmS3Mf57Vyj0OMzMN8x6O9hG9NR541jBW5KCIC6dNlwp+D7tJksQPiBrbByTgjt5&#10;2G5eRmvMtbvxkfoiVCJC2OeooA6hzaX0ZU0WfeJa4uhdXGcxRNlVUnd4i3DbyGmaZtKi4bhQY0uf&#10;NZXX4tcqOGc/PZ2/5ntZuHDJZt4szOGu1Ph1+FiBCDSE//Bf+6AVTN/h+SX+AL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1QjqIwgAAANsAAAAPAAAAAAAAAAAAAAAAAJ8C&#10;AABkcnMvZG93bnJldi54bWxQSwUGAAAAAAQABAD3AAAAjgMAAAAA&#10;">
                <v:imagedata r:id="rId3" o:title="IMG_256" croptop="21161f" cropleft="12888f"/>
                <v:path arrowok="t"/>
              </v:shape>
              <v:shape id="图片 24" o:spid="_x0000_s1028" type="#_x0000_t75" style="position:absolute;left:1336;top:1055;width:16670;height:2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j4CrDAAAA2wAAAA8AAABkcnMvZG93bnJldi54bWxEj0FrwkAUhO8F/8PyBC9FN1qxbeomiCDU&#10;o6YHvT2yr9lg9m3Irkn677uFgsdhZr5htvloG9FT52vHCpaLBARx6XTNlYKv4jB/A+EDssbGMSn4&#10;IQ95NnnaYqrdwCfqz6ESEcI+RQUmhDaV0peGLPqFa4mj9+06iyHKrpK6wyHCbSNXSbKRFmuOCwZb&#10;2hsqb+e7VVAafj/11w0fj5e7exleC36+FErNpuPuA0SgMTzC/+1PrWC1hr8v8QfI7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SPgKsMAAADbAAAADwAAAAAAAAAAAAAAAACf&#10;AgAAZHJzL2Rvd25yZXYueG1sUEsFBgAAAAAEAAQA9wAAAI8DAAAAAA==&#10;">
                <v:imagedata r:id="rId4" o:title="中文左右logo_画板 1" croptop="27263f" cropbottom="27176f"/>
                <v:path arrowok="t"/>
              </v:shape>
              <v:line id="直接连接符 25" o:spid="_x0000_s1029" style="position:absolute;visibility:visible;mso-wrap-style:square" from="0,0" to="7547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t5hcQAAADbAAAADwAAAGRycy9kb3ducmV2LnhtbESPwW7CMBBE75X4B2sr9VYcEFRVihMV&#10;1BaObeADVvE2DsTrKHYg8PUYCYnjaGbeaBb5YBtxpM7XjhVMxgkI4tLpmisFu+336zsIH5A1No5J&#10;wZk85NnoaYGpdif+o2MRKhEh7FNUYEJoUyl9aciiH7uWOHr/rrMYouwqqTs8Rbht5DRJ3qTFmuOC&#10;wZZWhspD0VsFq+Vs9nPuW/PVr+e74tfvt3pyUerlefj8ABFoCI/wvb3RCqZzuH2JP0B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K3mFxAAAANsAAAAPAAAAAAAAAAAA&#10;AAAAAKECAABkcnMvZG93bnJldi54bWxQSwUGAAAAAAQABAD5AAAAkgMAAAAA&#10;" strokecolor="#00b050" strokeweight="1.5pt">
                <v:stroke joinstyle="miter"/>
              </v:lin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D5396C" w14:textId="77777777" w:rsidR="007C5A8C" w:rsidRDefault="007C5A8C">
      <w:r>
        <w:separator/>
      </w:r>
    </w:p>
  </w:footnote>
  <w:footnote w:type="continuationSeparator" w:id="0">
    <w:p w14:paraId="2DE2D1DA" w14:textId="77777777" w:rsidR="007C5A8C" w:rsidRDefault="007C5A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25CC2" w14:textId="34EBA38B" w:rsidR="00AE1945" w:rsidRDefault="007C5A8C">
    <w:pPr>
      <w:pStyle w:val="a4"/>
    </w:pPr>
    <w:r>
      <w:rPr>
        <w:noProof/>
      </w:rPr>
      <w:pict w14:anchorId="692E6BD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7198532" o:spid="_x0000_s2050" type="#_x0000_t136" style="position:absolute;left:0;text-align:left;margin-left:0;margin-top:0;width:468.4pt;height:117.1pt;rotation:315;z-index:-251649024;mso-position-horizontal:center;mso-position-horizontal-relative:margin;mso-position-vertical:center;mso-position-vertical-relative:margin" o:allowincell="f" fillcolor="silver" stroked="f">
          <v:fill opacity=".5"/>
          <v:textpath style="font-family:&quot;阿里妈妈东方大楷&quot;;font-size:1pt" string="汇珏科技"/>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29D020" w14:textId="2EEF2545" w:rsidR="00DD795C" w:rsidRDefault="00DA324B">
    <w:pPr>
      <w:pStyle w:val="a4"/>
    </w:pPr>
    <w:r>
      <w:rPr>
        <w:noProof/>
      </w:rPr>
      <w:drawing>
        <wp:anchor distT="0" distB="0" distL="114300" distR="114300" simplePos="0" relativeHeight="251671552" behindDoc="0" locked="0" layoutInCell="1" allowOverlap="1" wp14:anchorId="27758CDA" wp14:editId="356A9C28">
          <wp:simplePos x="0" y="0"/>
          <wp:positionH relativeFrom="margin">
            <wp:posOffset>3747770</wp:posOffset>
          </wp:positionH>
          <wp:positionV relativeFrom="margin">
            <wp:posOffset>-448310</wp:posOffset>
          </wp:positionV>
          <wp:extent cx="2170430" cy="429260"/>
          <wp:effectExtent l="0" t="0" r="1270" b="0"/>
          <wp:wrapSquare wrapText="bothSides"/>
          <wp:docPr id="13" name="图片 13"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7C5A8C">
      <w:rPr>
        <w:noProof/>
      </w:rPr>
      <w:pict w14:anchorId="5C5C93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7198533" o:spid="_x0000_s2051" type="#_x0000_t136" style="position:absolute;left:0;text-align:left;margin-left:0;margin-top:0;width:468.4pt;height:117.1pt;rotation:315;z-index:-251646976;mso-position-horizontal:center;mso-position-horizontal-relative:margin;mso-position-vertical:center;mso-position-vertical-relative:margin" o:allowincell="f" fillcolor="silver" stroked="f">
          <v:fill opacity=".5"/>
          <v:textpath style="font-family:&quot;阿里妈妈东方大楷&quot;;font-size:1pt" string="汇珏科技"/>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3CFE64" w14:textId="1C6D76D4" w:rsidR="00AE1945" w:rsidRDefault="007C5A8C">
    <w:pPr>
      <w:pStyle w:val="a4"/>
    </w:pPr>
    <w:r>
      <w:rPr>
        <w:noProof/>
      </w:rPr>
      <w:pict w14:anchorId="350503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7198531" o:spid="_x0000_s2049" type="#_x0000_t136" style="position:absolute;left:0;text-align:left;margin-left:0;margin-top:0;width:468.4pt;height:117.1pt;rotation:315;z-index:-251651072;mso-position-horizontal:center;mso-position-horizontal-relative:margin;mso-position-vertical:center;mso-position-vertical-relative:margin" o:allowincell="f" fillcolor="silver" stroked="f">
          <v:fill opacity=".5"/>
          <v:textpath style="font-family:&quot;阿里妈妈东方大楷&quot;;font-size:1pt" string="汇珏科技"/>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5F7AB"/>
    <w:multiLevelType w:val="singleLevel"/>
    <w:tmpl w:val="14D5F7AB"/>
    <w:lvl w:ilvl="0">
      <w:start w:val="1"/>
      <w:numFmt w:val="chineseCounting"/>
      <w:suff w:val="nothing"/>
      <w:lvlText w:val="%1、"/>
      <w:lvlJc w:val="left"/>
      <w:rPr>
        <w:rFonts w:hint="eastAsia"/>
      </w:rPr>
    </w:lvl>
  </w:abstractNum>
  <w:abstractNum w:abstractNumId="1">
    <w:nsid w:val="743E11E7"/>
    <w:multiLevelType w:val="singleLevel"/>
    <w:tmpl w:val="743E11E7"/>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kMzNhODczMDE5NGY4MjYxOTU0YzA2N2YzOWExMTkifQ=="/>
  </w:docVars>
  <w:rsids>
    <w:rsidRoot w:val="00945753"/>
    <w:rsid w:val="000270DF"/>
    <w:rsid w:val="00051A6F"/>
    <w:rsid w:val="000701CF"/>
    <w:rsid w:val="000E34F2"/>
    <w:rsid w:val="000E46E5"/>
    <w:rsid w:val="002C3127"/>
    <w:rsid w:val="003F718C"/>
    <w:rsid w:val="004140EF"/>
    <w:rsid w:val="004E6079"/>
    <w:rsid w:val="00530BFE"/>
    <w:rsid w:val="00550851"/>
    <w:rsid w:val="00752C7E"/>
    <w:rsid w:val="007656D6"/>
    <w:rsid w:val="007C5A8C"/>
    <w:rsid w:val="007E7EDE"/>
    <w:rsid w:val="007F0D07"/>
    <w:rsid w:val="00945753"/>
    <w:rsid w:val="00AE1945"/>
    <w:rsid w:val="00AE526E"/>
    <w:rsid w:val="00B56BB6"/>
    <w:rsid w:val="00C11B1D"/>
    <w:rsid w:val="00C92E6F"/>
    <w:rsid w:val="00DA324B"/>
    <w:rsid w:val="00DA4FFF"/>
    <w:rsid w:val="00DD795C"/>
    <w:rsid w:val="00DE56F2"/>
    <w:rsid w:val="00EA43D2"/>
    <w:rsid w:val="00F629D5"/>
    <w:rsid w:val="00FB423D"/>
    <w:rsid w:val="00FD4175"/>
    <w:rsid w:val="012670EA"/>
    <w:rsid w:val="020A2568"/>
    <w:rsid w:val="0343594B"/>
    <w:rsid w:val="050120F6"/>
    <w:rsid w:val="06E67100"/>
    <w:rsid w:val="08353C6C"/>
    <w:rsid w:val="08A406DB"/>
    <w:rsid w:val="09027965"/>
    <w:rsid w:val="0B6C7583"/>
    <w:rsid w:val="0D3D7C96"/>
    <w:rsid w:val="0E124C7E"/>
    <w:rsid w:val="0E245572"/>
    <w:rsid w:val="0EBC4BEA"/>
    <w:rsid w:val="13A520F1"/>
    <w:rsid w:val="13B70A98"/>
    <w:rsid w:val="14072FCF"/>
    <w:rsid w:val="143376FC"/>
    <w:rsid w:val="16013F56"/>
    <w:rsid w:val="176A78D9"/>
    <w:rsid w:val="18185587"/>
    <w:rsid w:val="18477C1A"/>
    <w:rsid w:val="188404FD"/>
    <w:rsid w:val="18AE2BE3"/>
    <w:rsid w:val="18F41B50"/>
    <w:rsid w:val="18FF54FC"/>
    <w:rsid w:val="1BD73063"/>
    <w:rsid w:val="1C511068"/>
    <w:rsid w:val="1FB034E8"/>
    <w:rsid w:val="2079293B"/>
    <w:rsid w:val="23072480"/>
    <w:rsid w:val="23394508"/>
    <w:rsid w:val="2453576A"/>
    <w:rsid w:val="25A06380"/>
    <w:rsid w:val="25D02CEF"/>
    <w:rsid w:val="2B3C1135"/>
    <w:rsid w:val="2BD33847"/>
    <w:rsid w:val="2C387B4E"/>
    <w:rsid w:val="2EE93382"/>
    <w:rsid w:val="31853836"/>
    <w:rsid w:val="325A0F65"/>
    <w:rsid w:val="332901F1"/>
    <w:rsid w:val="35722E29"/>
    <w:rsid w:val="357F0314"/>
    <w:rsid w:val="35FF576A"/>
    <w:rsid w:val="398937F5"/>
    <w:rsid w:val="3B372A7D"/>
    <w:rsid w:val="3B7D2000"/>
    <w:rsid w:val="3B920970"/>
    <w:rsid w:val="3C666012"/>
    <w:rsid w:val="41EC4806"/>
    <w:rsid w:val="42E859D2"/>
    <w:rsid w:val="435C3CCA"/>
    <w:rsid w:val="446C687A"/>
    <w:rsid w:val="4508410A"/>
    <w:rsid w:val="45DB181E"/>
    <w:rsid w:val="46BF4C9C"/>
    <w:rsid w:val="47A96BCA"/>
    <w:rsid w:val="492F278C"/>
    <w:rsid w:val="4A5732E5"/>
    <w:rsid w:val="4B782BE9"/>
    <w:rsid w:val="4C1635B0"/>
    <w:rsid w:val="4C4B7D39"/>
    <w:rsid w:val="4F6B3C13"/>
    <w:rsid w:val="504B7389"/>
    <w:rsid w:val="508A1E77"/>
    <w:rsid w:val="50DD28EE"/>
    <w:rsid w:val="51695D86"/>
    <w:rsid w:val="52D10231"/>
    <w:rsid w:val="52EC6E19"/>
    <w:rsid w:val="558452D9"/>
    <w:rsid w:val="563B3C13"/>
    <w:rsid w:val="56DE2F1C"/>
    <w:rsid w:val="5A220000"/>
    <w:rsid w:val="5AF24782"/>
    <w:rsid w:val="5B092532"/>
    <w:rsid w:val="5D066D29"/>
    <w:rsid w:val="5D26561D"/>
    <w:rsid w:val="5DB22A0D"/>
    <w:rsid w:val="5DB36CDB"/>
    <w:rsid w:val="5F526256"/>
    <w:rsid w:val="644A7E43"/>
    <w:rsid w:val="64CF0348"/>
    <w:rsid w:val="675535FA"/>
    <w:rsid w:val="685A43CD"/>
    <w:rsid w:val="68EF4B15"/>
    <w:rsid w:val="69274BDC"/>
    <w:rsid w:val="6A2E78BF"/>
    <w:rsid w:val="6A575068"/>
    <w:rsid w:val="6BF4796C"/>
    <w:rsid w:val="6EF410D7"/>
    <w:rsid w:val="71033854"/>
    <w:rsid w:val="71461992"/>
    <w:rsid w:val="7229553C"/>
    <w:rsid w:val="72782392"/>
    <w:rsid w:val="730D6C0C"/>
    <w:rsid w:val="7409297A"/>
    <w:rsid w:val="7CF93071"/>
    <w:rsid w:val="7DFF2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140C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
    <w:rsid w:val="002C3127"/>
    <w:rPr>
      <w:sz w:val="18"/>
      <w:szCs w:val="18"/>
    </w:rPr>
  </w:style>
  <w:style w:type="character" w:customStyle="1" w:styleId="Char">
    <w:name w:val="批注框文本 Char"/>
    <w:basedOn w:val="a0"/>
    <w:link w:val="a6"/>
    <w:rsid w:val="002C312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
    <w:rsid w:val="002C3127"/>
    <w:rPr>
      <w:sz w:val="18"/>
      <w:szCs w:val="18"/>
    </w:rPr>
  </w:style>
  <w:style w:type="character" w:customStyle="1" w:styleId="Char">
    <w:name w:val="批注框文本 Char"/>
    <w:basedOn w:val="a0"/>
    <w:link w:val="a6"/>
    <w:rsid w:val="002C312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0519-75B8-44F9-8747-27847CB44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22</Pages>
  <Words>1793</Words>
  <Characters>10221</Characters>
  <Application>Microsoft Office Word</Application>
  <DocSecurity>0</DocSecurity>
  <Lines>85</Lines>
  <Paragraphs>23</Paragraphs>
  <ScaleCrop>false</ScaleCrop>
  <Company/>
  <LinksUpToDate>false</LinksUpToDate>
  <CharactersWithSpaces>11991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HJWL</cp:lastModifiedBy>
  <cp:revision>55</cp:revision>
  <dcterms:created xsi:type="dcterms:W3CDTF">2025-05-10T01:28:00Z</dcterms:created>
  <dcterms:modified xsi:type="dcterms:W3CDTF">2025-05-23T02:04:00Z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2CC3AB47ECA241D4B5FCD97F0657342D_12</vt:lpwstr>
  </property>
</Properties>
</file>